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2DF4" w14:textId="77777777" w:rsidR="00BF4700" w:rsidRDefault="00BF4700">
      <w:pPr>
        <w:rPr>
          <w:rFonts w:cstheme="minorHAnsi"/>
          <w:b/>
          <w:sz w:val="24"/>
          <w:szCs w:val="24"/>
        </w:rPr>
        <w:sectPr w:rsidR="00BF4700" w:rsidSect="00D5321B">
          <w:headerReference w:type="default" r:id="rId8"/>
          <w:headerReference w:type="first" r:id="rId9"/>
          <w:type w:val="continuous"/>
          <w:pgSz w:w="11906" w:h="16838"/>
          <w:pgMar w:top="567" w:right="567" w:bottom="567" w:left="1134" w:header="850" w:footer="709" w:gutter="0"/>
          <w:cols w:space="708"/>
          <w:titlePg/>
          <w:docGrid w:linePitch="360"/>
        </w:sectPr>
      </w:pPr>
    </w:p>
    <w:p w14:paraId="0579DEE8" w14:textId="77777777" w:rsidR="00EB08C1" w:rsidRDefault="00EB08C1">
      <w:pPr>
        <w:rPr>
          <w:rFonts w:cstheme="minorHAnsi"/>
          <w:b/>
          <w:sz w:val="24"/>
          <w:szCs w:val="24"/>
        </w:rPr>
      </w:pPr>
    </w:p>
    <w:p w14:paraId="2F692806" w14:textId="77777777" w:rsidR="00EB08C1" w:rsidRDefault="00EB08C1">
      <w:pPr>
        <w:rPr>
          <w:rFonts w:cstheme="minorHAnsi"/>
          <w:b/>
          <w:sz w:val="24"/>
          <w:szCs w:val="24"/>
        </w:rPr>
      </w:pPr>
    </w:p>
    <w:p w14:paraId="70313B6E" w14:textId="77777777" w:rsidR="00EB08C1" w:rsidRDefault="00EB08C1">
      <w:pPr>
        <w:rPr>
          <w:rFonts w:cstheme="minorHAnsi"/>
          <w:b/>
          <w:sz w:val="24"/>
          <w:szCs w:val="24"/>
        </w:rPr>
      </w:pPr>
    </w:p>
    <w:p w14:paraId="2BC1CF37" w14:textId="77777777" w:rsidR="00EB08C1" w:rsidRDefault="00EB08C1">
      <w:pPr>
        <w:rPr>
          <w:rFonts w:cstheme="minorHAnsi"/>
          <w:b/>
          <w:sz w:val="24"/>
          <w:szCs w:val="24"/>
        </w:rPr>
      </w:pPr>
    </w:p>
    <w:p w14:paraId="45374C51" w14:textId="77777777" w:rsidR="008D5D86" w:rsidRPr="008D5D86" w:rsidRDefault="008D5D86" w:rsidP="008D5D86">
      <w:pPr>
        <w:framePr w:w="11907" w:h="3946" w:hRule="exact" w:hSpace="181" w:wrap="around" w:vAnchor="text" w:hAnchor="page" w:xAlign="center" w:y="869"/>
        <w:pBdr>
          <w:top w:val="dotted" w:sz="12" w:space="4" w:color="000000" w:themeColor="text1"/>
          <w:left w:val="dotted" w:sz="12" w:space="7" w:color="000000" w:themeColor="text1"/>
          <w:bottom w:val="dotted" w:sz="12" w:space="4" w:color="000000" w:themeColor="text1"/>
          <w:right w:val="dotted" w:sz="12" w:space="7" w:color="000000" w:themeColor="text1"/>
        </w:pBdr>
        <w:shd w:val="solid" w:color="5A5A5A" w:themeColor="text1" w:themeTint="A5" w:fill="FFFFFF"/>
        <w:spacing w:before="360" w:after="120" w:line="240" w:lineRule="auto"/>
        <w:jc w:val="center"/>
        <w:rPr>
          <w:rFonts w:cstheme="minorHAnsi"/>
          <w:color w:val="C2D69B" w:themeColor="accent3" w:themeTint="99"/>
          <w:sz w:val="12"/>
        </w:rPr>
      </w:pPr>
    </w:p>
    <w:p w14:paraId="7577A95F" w14:textId="77777777" w:rsidR="008D5D86" w:rsidRPr="00BA03F0" w:rsidRDefault="008D5D86" w:rsidP="008D5D86">
      <w:pPr>
        <w:framePr w:w="11907" w:h="3946" w:hRule="exact" w:hSpace="181" w:wrap="around" w:vAnchor="text" w:hAnchor="page" w:xAlign="center" w:y="869"/>
        <w:pBdr>
          <w:top w:val="dotted" w:sz="12" w:space="4" w:color="000000" w:themeColor="text1"/>
          <w:left w:val="dotted" w:sz="12" w:space="7" w:color="000000" w:themeColor="text1"/>
          <w:bottom w:val="dotted" w:sz="12" w:space="4" w:color="000000" w:themeColor="text1"/>
          <w:right w:val="dotted" w:sz="12" w:space="7" w:color="000000" w:themeColor="text1"/>
        </w:pBdr>
        <w:shd w:val="solid" w:color="5A5A5A" w:themeColor="text1" w:themeTint="A5" w:fill="FFFFFF"/>
        <w:spacing w:before="360" w:after="120" w:line="240" w:lineRule="auto"/>
        <w:jc w:val="center"/>
        <w:rPr>
          <w:rFonts w:cstheme="minorHAnsi"/>
          <w:color w:val="C2D69B" w:themeColor="accent3" w:themeTint="99"/>
          <w:sz w:val="56"/>
        </w:rPr>
      </w:pPr>
      <w:r w:rsidRPr="00BA03F0">
        <w:rPr>
          <w:rFonts w:cstheme="minorHAnsi"/>
          <w:color w:val="C2D69B" w:themeColor="accent3" w:themeTint="99"/>
          <w:sz w:val="56"/>
        </w:rPr>
        <w:t>Toimipaikan nimi tähän</w:t>
      </w:r>
    </w:p>
    <w:p w14:paraId="0AA99B93" w14:textId="77777777" w:rsidR="008D5D86" w:rsidRPr="00BA03F0" w:rsidRDefault="008D5D86" w:rsidP="008D5D86">
      <w:pPr>
        <w:framePr w:w="11907" w:h="3946" w:hRule="exact" w:hSpace="181" w:wrap="around" w:vAnchor="text" w:hAnchor="page" w:xAlign="center" w:y="869"/>
        <w:pBdr>
          <w:top w:val="dotted" w:sz="12" w:space="4" w:color="000000" w:themeColor="text1"/>
          <w:left w:val="dotted" w:sz="12" w:space="7" w:color="000000" w:themeColor="text1"/>
          <w:bottom w:val="dotted" w:sz="12" w:space="4" w:color="000000" w:themeColor="text1"/>
          <w:right w:val="dotted" w:sz="12" w:space="7" w:color="000000" w:themeColor="text1"/>
        </w:pBdr>
        <w:shd w:val="solid" w:color="5A5A5A" w:themeColor="text1" w:themeTint="A5" w:fill="FFFFFF"/>
        <w:spacing w:after="0" w:line="240" w:lineRule="auto"/>
        <w:jc w:val="center"/>
        <w:rPr>
          <w:rFonts w:ascii="Arial" w:hAnsi="Arial" w:cs="Arial"/>
          <w:b/>
          <w:color w:val="FFFFFF" w:themeColor="background1"/>
          <w:sz w:val="56"/>
        </w:rPr>
      </w:pPr>
      <w:r w:rsidRPr="00BA03F0">
        <w:rPr>
          <w:rFonts w:ascii="Arial" w:hAnsi="Arial" w:cs="Arial"/>
          <w:b/>
          <w:color w:val="FFFFFF" w:themeColor="background1"/>
          <w:sz w:val="56"/>
        </w:rPr>
        <w:t xml:space="preserve">TURVALLISUUS- JA </w:t>
      </w:r>
    </w:p>
    <w:p w14:paraId="27C205D5" w14:textId="77777777" w:rsidR="008D5D86" w:rsidRDefault="008D5D86" w:rsidP="008D5D86">
      <w:pPr>
        <w:framePr w:w="11907" w:h="3946" w:hRule="exact" w:hSpace="181" w:wrap="around" w:vAnchor="text" w:hAnchor="page" w:xAlign="center" w:y="869"/>
        <w:pBdr>
          <w:top w:val="dotted" w:sz="12" w:space="4" w:color="000000" w:themeColor="text1"/>
          <w:left w:val="dotted" w:sz="12" w:space="7" w:color="000000" w:themeColor="text1"/>
          <w:bottom w:val="dotted" w:sz="12" w:space="4" w:color="000000" w:themeColor="text1"/>
          <w:right w:val="dotted" w:sz="12" w:space="7" w:color="000000" w:themeColor="text1"/>
        </w:pBdr>
        <w:shd w:val="solid" w:color="5A5A5A" w:themeColor="text1" w:themeTint="A5" w:fill="FFFFFF"/>
        <w:spacing w:after="240" w:line="240" w:lineRule="auto"/>
        <w:jc w:val="center"/>
        <w:rPr>
          <w:rFonts w:ascii="Arial" w:hAnsi="Arial" w:cs="Arial"/>
          <w:b/>
          <w:color w:val="FFFFFF" w:themeColor="background1"/>
          <w:sz w:val="56"/>
        </w:rPr>
      </w:pPr>
      <w:r w:rsidRPr="00BA03F0">
        <w:rPr>
          <w:rFonts w:ascii="Arial" w:hAnsi="Arial" w:cs="Arial"/>
          <w:b/>
          <w:color w:val="FFFFFF" w:themeColor="background1"/>
          <w:sz w:val="56"/>
        </w:rPr>
        <w:t>PELASTUSSUUNNITELMA</w:t>
      </w:r>
    </w:p>
    <w:p w14:paraId="59669564" w14:textId="77777777" w:rsidR="008D5D86" w:rsidRPr="008D5D86" w:rsidRDefault="008D5D86" w:rsidP="008D5D86">
      <w:pPr>
        <w:framePr w:w="11907" w:h="3946" w:hRule="exact" w:hSpace="181" w:wrap="around" w:vAnchor="text" w:hAnchor="page" w:xAlign="center" w:y="869"/>
        <w:pBdr>
          <w:top w:val="dotted" w:sz="12" w:space="4" w:color="000000" w:themeColor="text1"/>
          <w:left w:val="dotted" w:sz="12" w:space="7" w:color="000000" w:themeColor="text1"/>
          <w:bottom w:val="dotted" w:sz="12" w:space="4" w:color="000000" w:themeColor="text1"/>
          <w:right w:val="dotted" w:sz="12" w:space="7" w:color="000000" w:themeColor="text1"/>
        </w:pBdr>
        <w:shd w:val="solid" w:color="5A5A5A" w:themeColor="text1" w:themeTint="A5" w:fill="FFFFFF"/>
        <w:spacing w:after="240" w:line="240" w:lineRule="auto"/>
        <w:jc w:val="center"/>
        <w:rPr>
          <w:rFonts w:ascii="Arial" w:hAnsi="Arial" w:cs="Arial"/>
          <w:b/>
          <w:color w:val="FFFFFF" w:themeColor="background1"/>
          <w:sz w:val="16"/>
        </w:rPr>
      </w:pPr>
    </w:p>
    <w:p w14:paraId="4F7E1570" w14:textId="77777777" w:rsidR="00EB08C1" w:rsidRDefault="00EB08C1">
      <w:pPr>
        <w:rPr>
          <w:rFonts w:cstheme="minorHAnsi"/>
          <w:b/>
          <w:sz w:val="24"/>
          <w:szCs w:val="24"/>
        </w:rPr>
      </w:pPr>
    </w:p>
    <w:p w14:paraId="33094A0C" w14:textId="77777777" w:rsidR="00EB08C1" w:rsidRDefault="00EB08C1">
      <w:pPr>
        <w:rPr>
          <w:rFonts w:cstheme="minorHAnsi"/>
          <w:b/>
          <w:sz w:val="24"/>
          <w:szCs w:val="24"/>
        </w:rPr>
      </w:pPr>
    </w:p>
    <w:p w14:paraId="066A7878" w14:textId="77777777" w:rsidR="00EB08C1" w:rsidRDefault="00EB08C1" w:rsidP="00EB08C1">
      <w:pPr>
        <w:framePr w:w="8445" w:h="931" w:hRule="exact" w:hSpace="180" w:wrap="around" w:vAnchor="text" w:hAnchor="page" w:x="1803" w:y="29"/>
        <w:shd w:val="solid" w:color="FFFFFF" w:fill="FFFFFF"/>
        <w:jc w:val="center"/>
      </w:pPr>
      <w:r>
        <w:t xml:space="preserve">Tähän </w:t>
      </w:r>
      <w:r w:rsidR="007F7AB9">
        <w:t xml:space="preserve">suunnitelman </w:t>
      </w:r>
      <w:r>
        <w:t>laatijat</w:t>
      </w:r>
      <w:r w:rsidR="007F7AB9">
        <w:t xml:space="preserve"> ja päiväys</w:t>
      </w:r>
    </w:p>
    <w:p w14:paraId="3D9C395C" w14:textId="77777777" w:rsidR="00EB08C1" w:rsidRDefault="00EB08C1">
      <w:pPr>
        <w:rPr>
          <w:rFonts w:cstheme="minorHAnsi"/>
          <w:b/>
          <w:sz w:val="24"/>
          <w:szCs w:val="24"/>
        </w:rPr>
      </w:pPr>
    </w:p>
    <w:p w14:paraId="2D5146E1" w14:textId="77777777" w:rsidR="00BA03F0" w:rsidRDefault="00BA03F0">
      <w:pPr>
        <w:rPr>
          <w:rFonts w:cstheme="minorHAnsi"/>
          <w:b/>
          <w:sz w:val="24"/>
          <w:szCs w:val="24"/>
        </w:rPr>
      </w:pPr>
      <w:r>
        <w:rPr>
          <w:rFonts w:cstheme="minorHAnsi"/>
          <w:b/>
          <w:sz w:val="24"/>
          <w:szCs w:val="24"/>
        </w:rPr>
        <w:br w:type="page"/>
      </w:r>
    </w:p>
    <w:p w14:paraId="2218F204" w14:textId="77777777" w:rsidR="0081578E" w:rsidRPr="00DE4F67" w:rsidRDefault="00490060" w:rsidP="00D35CE3">
      <w:pPr>
        <w:rPr>
          <w:i/>
          <w:sz w:val="28"/>
          <w:szCs w:val="28"/>
        </w:rPr>
      </w:pPr>
      <w:bookmarkStart w:id="0" w:name="_Toc337203384"/>
      <w:r w:rsidRPr="005A7FA5">
        <w:rPr>
          <w:rFonts w:cstheme="minorHAnsi"/>
          <w:b/>
          <w:sz w:val="28"/>
          <w:szCs w:val="28"/>
        </w:rPr>
        <w:lastRenderedPageBreak/>
        <w:t>SISÄLLYS</w:t>
      </w:r>
      <w:bookmarkEnd w:id="0"/>
      <w:r w:rsidR="00DE4F67">
        <w:rPr>
          <w:rFonts w:cstheme="minorHAnsi"/>
          <w:b/>
          <w:sz w:val="28"/>
          <w:szCs w:val="28"/>
        </w:rPr>
        <w:t xml:space="preserve"> </w:t>
      </w:r>
      <w:r w:rsidR="00DE4F67">
        <w:rPr>
          <w:rFonts w:cstheme="minorHAnsi"/>
          <w:i/>
          <w:sz w:val="28"/>
          <w:szCs w:val="28"/>
        </w:rPr>
        <w:t xml:space="preserve">(Päivitä </w:t>
      </w:r>
      <w:proofErr w:type="gramStart"/>
      <w:r w:rsidR="00DE4F67">
        <w:rPr>
          <w:rFonts w:cstheme="minorHAnsi"/>
          <w:i/>
          <w:sz w:val="28"/>
          <w:szCs w:val="28"/>
        </w:rPr>
        <w:t>sivunumerot</w:t>
      </w:r>
      <w:proofErr w:type="gramEnd"/>
      <w:r w:rsidR="00DE4F67">
        <w:rPr>
          <w:rFonts w:cstheme="minorHAnsi"/>
          <w:i/>
          <w:sz w:val="28"/>
          <w:szCs w:val="28"/>
        </w:rPr>
        <w:t xml:space="preserve"> kun suunnitelma on valmis)</w:t>
      </w:r>
    </w:p>
    <w:sdt>
      <w:sdtPr>
        <w:rPr>
          <w:rFonts w:eastAsiaTheme="minorHAnsi" w:cstheme="minorBidi"/>
          <w:b/>
          <w:noProof w:val="0"/>
          <w:sz w:val="28"/>
          <w:szCs w:val="28"/>
        </w:rPr>
        <w:id w:val="7793337"/>
        <w:docPartObj>
          <w:docPartGallery w:val="Table of Contents"/>
          <w:docPartUnique/>
        </w:docPartObj>
      </w:sdtPr>
      <w:sdtEndPr>
        <w:rPr>
          <w:rFonts w:eastAsiaTheme="majorEastAsia" w:cstheme="majorBidi"/>
          <w:b w:val="0"/>
          <w:noProof/>
          <w:sz w:val="22"/>
          <w:szCs w:val="22"/>
        </w:rPr>
      </w:sdtEndPr>
      <w:sdtContent>
        <w:p w14:paraId="320959D9" w14:textId="77777777" w:rsidR="00EF65F1" w:rsidRDefault="00D35CE3">
          <w:pPr>
            <w:pStyle w:val="Sisluet1"/>
            <w:rPr>
              <w:rFonts w:eastAsiaTheme="minorEastAsia" w:cstheme="minorBidi"/>
              <w:bCs w:val="0"/>
            </w:rPr>
          </w:pPr>
          <w:r>
            <w:rPr>
              <w:sz w:val="28"/>
              <w:szCs w:val="28"/>
            </w:rPr>
            <w:fldChar w:fldCharType="begin"/>
          </w:r>
          <w:r>
            <w:rPr>
              <w:sz w:val="28"/>
              <w:szCs w:val="28"/>
            </w:rPr>
            <w:instrText xml:space="preserve"> TOC \o "1-4" \u </w:instrText>
          </w:r>
          <w:r>
            <w:rPr>
              <w:sz w:val="28"/>
              <w:szCs w:val="28"/>
            </w:rPr>
            <w:fldChar w:fldCharType="separate"/>
          </w:r>
          <w:r w:rsidR="00EF65F1" w:rsidRPr="00BB0E19">
            <w:rPr>
              <w:b/>
            </w:rPr>
            <w:t xml:space="preserve">1 </w:t>
          </w:r>
          <w:r w:rsidR="00EF65F1" w:rsidRPr="00BB0E19">
            <w:rPr>
              <w:rFonts w:cstheme="minorHAnsi"/>
              <w:b/>
            </w:rPr>
            <w:t>Johdanto ja yleiskuvaus</w:t>
          </w:r>
          <w:r w:rsidR="00EF65F1">
            <w:tab/>
          </w:r>
          <w:r w:rsidR="00EF65F1">
            <w:fldChar w:fldCharType="begin"/>
          </w:r>
          <w:r w:rsidR="00EF65F1">
            <w:instrText xml:space="preserve"> PAGEREF _Toc355341897 \h </w:instrText>
          </w:r>
          <w:r w:rsidR="00EF65F1">
            <w:fldChar w:fldCharType="separate"/>
          </w:r>
          <w:r w:rsidR="009013F7">
            <w:t>3</w:t>
          </w:r>
          <w:r w:rsidR="00EF65F1">
            <w:fldChar w:fldCharType="end"/>
          </w:r>
        </w:p>
        <w:p w14:paraId="2BC89DDE" w14:textId="77777777" w:rsidR="00EF65F1" w:rsidRDefault="00EF65F1">
          <w:pPr>
            <w:pStyle w:val="Sisluet2"/>
            <w:rPr>
              <w:szCs w:val="22"/>
            </w:rPr>
          </w:pPr>
          <w:r>
            <w:t>1.1 Toimipaikan kuvaus ja yhteystiedot</w:t>
          </w:r>
          <w:r>
            <w:tab/>
          </w:r>
          <w:r>
            <w:fldChar w:fldCharType="begin"/>
          </w:r>
          <w:r>
            <w:instrText xml:space="preserve"> PAGEREF _Toc355341898 \h </w:instrText>
          </w:r>
          <w:r>
            <w:fldChar w:fldCharType="separate"/>
          </w:r>
          <w:r w:rsidR="009013F7">
            <w:t>4</w:t>
          </w:r>
          <w:r>
            <w:fldChar w:fldCharType="end"/>
          </w:r>
        </w:p>
        <w:p w14:paraId="4A5D24CA" w14:textId="77777777" w:rsidR="00EF65F1" w:rsidRDefault="00EF65F1">
          <w:pPr>
            <w:pStyle w:val="Sisluet2"/>
            <w:rPr>
              <w:szCs w:val="22"/>
            </w:rPr>
          </w:pPr>
          <w:r>
            <w:t>1.2 Suunnitelman pitäminen ajantasaisena</w:t>
          </w:r>
          <w:r>
            <w:tab/>
          </w:r>
          <w:r>
            <w:fldChar w:fldCharType="begin"/>
          </w:r>
          <w:r>
            <w:instrText xml:space="preserve"> PAGEREF _Toc355341899 \h </w:instrText>
          </w:r>
          <w:r>
            <w:fldChar w:fldCharType="separate"/>
          </w:r>
          <w:r w:rsidR="009013F7">
            <w:t>4</w:t>
          </w:r>
          <w:r>
            <w:fldChar w:fldCharType="end"/>
          </w:r>
        </w:p>
        <w:p w14:paraId="72593CBC" w14:textId="77777777" w:rsidR="00EF65F1" w:rsidRDefault="00EF65F1">
          <w:pPr>
            <w:pStyle w:val="Sisluet2"/>
            <w:rPr>
              <w:szCs w:val="22"/>
            </w:rPr>
          </w:pPr>
          <w:r>
            <w:t>1.3 Turvallisuus- ja pelastussuunnitelmasta tiedottaminen</w:t>
          </w:r>
          <w:r>
            <w:tab/>
          </w:r>
          <w:r>
            <w:fldChar w:fldCharType="begin"/>
          </w:r>
          <w:r>
            <w:instrText xml:space="preserve"> PAGEREF _Toc355341900 \h </w:instrText>
          </w:r>
          <w:r>
            <w:fldChar w:fldCharType="separate"/>
          </w:r>
          <w:r w:rsidR="009013F7">
            <w:t>5</w:t>
          </w:r>
          <w:r>
            <w:fldChar w:fldCharType="end"/>
          </w:r>
        </w:p>
        <w:p w14:paraId="647BF2F4" w14:textId="77777777" w:rsidR="00EF65F1" w:rsidRDefault="00EF65F1">
          <w:pPr>
            <w:pStyle w:val="Sisluet2"/>
            <w:rPr>
              <w:szCs w:val="22"/>
            </w:rPr>
          </w:pPr>
          <w:r>
            <w:t>1.4 Vastuut ja velvoitteet</w:t>
          </w:r>
          <w:r>
            <w:tab/>
          </w:r>
          <w:r>
            <w:fldChar w:fldCharType="begin"/>
          </w:r>
          <w:r>
            <w:instrText xml:space="preserve"> PAGEREF _Toc355341901 \h </w:instrText>
          </w:r>
          <w:r>
            <w:fldChar w:fldCharType="separate"/>
          </w:r>
          <w:r w:rsidR="009013F7">
            <w:t>6</w:t>
          </w:r>
          <w:r>
            <w:fldChar w:fldCharType="end"/>
          </w:r>
        </w:p>
        <w:p w14:paraId="022461D2" w14:textId="77777777" w:rsidR="00EF65F1" w:rsidRDefault="00EF65F1">
          <w:pPr>
            <w:pStyle w:val="Sisluet1"/>
            <w:rPr>
              <w:rFonts w:eastAsiaTheme="minorEastAsia" w:cstheme="minorBidi"/>
              <w:bCs w:val="0"/>
            </w:rPr>
          </w:pPr>
          <w:r>
            <w:t>2. Vaarojen ja riskien arvioinnin johtopäätelmät</w:t>
          </w:r>
          <w:r>
            <w:tab/>
          </w:r>
          <w:r>
            <w:fldChar w:fldCharType="begin"/>
          </w:r>
          <w:r>
            <w:instrText xml:space="preserve"> PAGEREF _Toc355341902 \h </w:instrText>
          </w:r>
          <w:r>
            <w:fldChar w:fldCharType="separate"/>
          </w:r>
          <w:r w:rsidR="009013F7">
            <w:t>8</w:t>
          </w:r>
          <w:r>
            <w:fldChar w:fldCharType="end"/>
          </w:r>
        </w:p>
        <w:p w14:paraId="48C96D56" w14:textId="77777777" w:rsidR="00EF65F1" w:rsidRDefault="00EF65F1">
          <w:pPr>
            <w:pStyle w:val="Sisluet2"/>
            <w:rPr>
              <w:szCs w:val="22"/>
            </w:rPr>
          </w:pPr>
          <w:r>
            <w:t>2.1 Yleistä</w:t>
          </w:r>
          <w:r>
            <w:tab/>
          </w:r>
          <w:r>
            <w:fldChar w:fldCharType="begin"/>
          </w:r>
          <w:r>
            <w:instrText xml:space="preserve"> PAGEREF _Toc355341903 \h </w:instrText>
          </w:r>
          <w:r>
            <w:fldChar w:fldCharType="separate"/>
          </w:r>
          <w:r w:rsidR="009013F7">
            <w:t>8</w:t>
          </w:r>
          <w:r>
            <w:fldChar w:fldCharType="end"/>
          </w:r>
        </w:p>
        <w:p w14:paraId="727450FC" w14:textId="77777777" w:rsidR="00EF65F1" w:rsidRDefault="00EF65F1">
          <w:pPr>
            <w:pStyle w:val="Sisluet2"/>
            <w:rPr>
              <w:szCs w:val="22"/>
            </w:rPr>
          </w:pPr>
          <w:r>
            <w:t>2.2 Toimipaikan vaarat ja riskit</w:t>
          </w:r>
          <w:r>
            <w:tab/>
          </w:r>
          <w:r>
            <w:fldChar w:fldCharType="begin"/>
          </w:r>
          <w:r>
            <w:instrText xml:space="preserve"> PAGEREF _Toc355341904 \h </w:instrText>
          </w:r>
          <w:r>
            <w:fldChar w:fldCharType="separate"/>
          </w:r>
          <w:r w:rsidR="009013F7">
            <w:t>9</w:t>
          </w:r>
          <w:r>
            <w:fldChar w:fldCharType="end"/>
          </w:r>
        </w:p>
        <w:p w14:paraId="7353D518" w14:textId="77777777" w:rsidR="00EF65F1" w:rsidRDefault="00EF65F1">
          <w:pPr>
            <w:pStyle w:val="Sisluet1"/>
            <w:rPr>
              <w:rFonts w:eastAsiaTheme="minorEastAsia" w:cstheme="minorBidi"/>
              <w:bCs w:val="0"/>
            </w:rPr>
          </w:pPr>
          <w:r>
            <w:t>3. Turvallisuusjärjestelyt</w:t>
          </w:r>
          <w:r>
            <w:tab/>
          </w:r>
          <w:r>
            <w:fldChar w:fldCharType="begin"/>
          </w:r>
          <w:r>
            <w:instrText xml:space="preserve"> PAGEREF _Toc355341905 \h </w:instrText>
          </w:r>
          <w:r>
            <w:fldChar w:fldCharType="separate"/>
          </w:r>
          <w:r w:rsidR="009013F7">
            <w:t>12</w:t>
          </w:r>
          <w:r>
            <w:fldChar w:fldCharType="end"/>
          </w:r>
        </w:p>
        <w:p w14:paraId="7222FC2B" w14:textId="77777777" w:rsidR="00EF65F1" w:rsidRDefault="00EF65F1">
          <w:pPr>
            <w:pStyle w:val="Sisluet2"/>
            <w:rPr>
              <w:szCs w:val="22"/>
            </w:rPr>
          </w:pPr>
          <w:r>
            <w:t>3.1 Turvallisuusjärjestelyt kuvattuna riskiperusteisesti</w:t>
          </w:r>
          <w:r>
            <w:tab/>
          </w:r>
          <w:r>
            <w:fldChar w:fldCharType="begin"/>
          </w:r>
          <w:r>
            <w:instrText xml:space="preserve"> PAGEREF _Toc355341906 \h </w:instrText>
          </w:r>
          <w:r>
            <w:fldChar w:fldCharType="separate"/>
          </w:r>
          <w:r w:rsidR="009013F7">
            <w:t>12</w:t>
          </w:r>
          <w:r>
            <w:fldChar w:fldCharType="end"/>
          </w:r>
        </w:p>
        <w:p w14:paraId="4330E09A" w14:textId="77777777" w:rsidR="00EF65F1" w:rsidRDefault="00EF65F1">
          <w:pPr>
            <w:pStyle w:val="Sisluet2"/>
            <w:rPr>
              <w:szCs w:val="22"/>
            </w:rPr>
          </w:pPr>
          <w:r>
            <w:t>3.2 Rakenteellisten ja teknisten turvallisuusjärjestelyiden kuvaus</w:t>
          </w:r>
          <w:r>
            <w:tab/>
          </w:r>
          <w:r>
            <w:fldChar w:fldCharType="begin"/>
          </w:r>
          <w:r>
            <w:instrText xml:space="preserve"> PAGEREF _Toc355341907 \h </w:instrText>
          </w:r>
          <w:r>
            <w:fldChar w:fldCharType="separate"/>
          </w:r>
          <w:r w:rsidR="009013F7">
            <w:t>17</w:t>
          </w:r>
          <w:r>
            <w:fldChar w:fldCharType="end"/>
          </w:r>
        </w:p>
        <w:p w14:paraId="45254BD6" w14:textId="77777777" w:rsidR="00EF65F1" w:rsidRDefault="00EF65F1">
          <w:pPr>
            <w:pStyle w:val="Sisluet3"/>
            <w:tabs>
              <w:tab w:val="right" w:leader="dot" w:pos="10195"/>
            </w:tabs>
            <w:rPr>
              <w:noProof/>
            </w:rPr>
          </w:pPr>
          <w:r w:rsidRPr="00BB0E19">
            <w:rPr>
              <w:noProof/>
            </w:rPr>
            <w:t>3.2.1</w:t>
          </w:r>
          <w:r>
            <w:rPr>
              <w:noProof/>
            </w:rPr>
            <w:t xml:space="preserve"> Palo-osastointi</w:t>
          </w:r>
          <w:r>
            <w:rPr>
              <w:noProof/>
            </w:rPr>
            <w:tab/>
          </w:r>
          <w:r>
            <w:rPr>
              <w:noProof/>
            </w:rPr>
            <w:fldChar w:fldCharType="begin"/>
          </w:r>
          <w:r>
            <w:rPr>
              <w:noProof/>
            </w:rPr>
            <w:instrText xml:space="preserve"> PAGEREF _Toc355341908 \h </w:instrText>
          </w:r>
          <w:r>
            <w:rPr>
              <w:noProof/>
            </w:rPr>
          </w:r>
          <w:r>
            <w:rPr>
              <w:noProof/>
            </w:rPr>
            <w:fldChar w:fldCharType="separate"/>
          </w:r>
          <w:r w:rsidR="009013F7">
            <w:rPr>
              <w:noProof/>
            </w:rPr>
            <w:t>17</w:t>
          </w:r>
          <w:r>
            <w:rPr>
              <w:noProof/>
            </w:rPr>
            <w:fldChar w:fldCharType="end"/>
          </w:r>
        </w:p>
        <w:p w14:paraId="42DB2D0E" w14:textId="77777777" w:rsidR="00EF65F1" w:rsidRDefault="00EF65F1">
          <w:pPr>
            <w:pStyle w:val="Sisluet3"/>
            <w:tabs>
              <w:tab w:val="right" w:leader="dot" w:pos="10195"/>
            </w:tabs>
            <w:rPr>
              <w:noProof/>
            </w:rPr>
          </w:pPr>
          <w:r>
            <w:rPr>
              <w:noProof/>
            </w:rPr>
            <w:t>3.2.2 Palonilmaisujärjestelmät</w:t>
          </w:r>
          <w:r>
            <w:rPr>
              <w:noProof/>
            </w:rPr>
            <w:tab/>
          </w:r>
          <w:r>
            <w:rPr>
              <w:noProof/>
            </w:rPr>
            <w:fldChar w:fldCharType="begin"/>
          </w:r>
          <w:r>
            <w:rPr>
              <w:noProof/>
            </w:rPr>
            <w:instrText xml:space="preserve"> PAGEREF _Toc355341909 \h </w:instrText>
          </w:r>
          <w:r>
            <w:rPr>
              <w:noProof/>
            </w:rPr>
          </w:r>
          <w:r>
            <w:rPr>
              <w:noProof/>
            </w:rPr>
            <w:fldChar w:fldCharType="separate"/>
          </w:r>
          <w:r w:rsidR="009013F7">
            <w:rPr>
              <w:noProof/>
            </w:rPr>
            <w:t>18</w:t>
          </w:r>
          <w:r>
            <w:rPr>
              <w:noProof/>
            </w:rPr>
            <w:fldChar w:fldCharType="end"/>
          </w:r>
        </w:p>
        <w:p w14:paraId="6D5C4388" w14:textId="77777777" w:rsidR="00EF65F1" w:rsidRDefault="00EF65F1">
          <w:pPr>
            <w:pStyle w:val="Sisluet3"/>
            <w:tabs>
              <w:tab w:val="right" w:leader="dot" w:pos="10195"/>
            </w:tabs>
            <w:rPr>
              <w:noProof/>
            </w:rPr>
          </w:pPr>
          <w:r>
            <w:rPr>
              <w:noProof/>
            </w:rPr>
            <w:t>3.2.4 Poistumisjärjestelyt</w:t>
          </w:r>
          <w:r>
            <w:rPr>
              <w:noProof/>
            </w:rPr>
            <w:tab/>
          </w:r>
          <w:r>
            <w:rPr>
              <w:noProof/>
            </w:rPr>
            <w:fldChar w:fldCharType="begin"/>
          </w:r>
          <w:r>
            <w:rPr>
              <w:noProof/>
            </w:rPr>
            <w:instrText xml:space="preserve"> PAGEREF _Toc355341910 \h </w:instrText>
          </w:r>
          <w:r>
            <w:rPr>
              <w:noProof/>
            </w:rPr>
          </w:r>
          <w:r>
            <w:rPr>
              <w:noProof/>
            </w:rPr>
            <w:fldChar w:fldCharType="separate"/>
          </w:r>
          <w:r w:rsidR="009013F7">
            <w:rPr>
              <w:noProof/>
            </w:rPr>
            <w:t>20</w:t>
          </w:r>
          <w:r>
            <w:rPr>
              <w:noProof/>
            </w:rPr>
            <w:fldChar w:fldCharType="end"/>
          </w:r>
        </w:p>
        <w:p w14:paraId="0797A342" w14:textId="77777777" w:rsidR="00EF65F1" w:rsidRDefault="00EF65F1">
          <w:pPr>
            <w:pStyle w:val="Sisluet3"/>
            <w:tabs>
              <w:tab w:val="right" w:leader="dot" w:pos="10195"/>
            </w:tabs>
            <w:rPr>
              <w:noProof/>
            </w:rPr>
          </w:pPr>
          <w:r>
            <w:rPr>
              <w:noProof/>
            </w:rPr>
            <w:t>3.2.5 Pelastustoiminnan edellytykset</w:t>
          </w:r>
          <w:r>
            <w:rPr>
              <w:noProof/>
            </w:rPr>
            <w:tab/>
          </w:r>
          <w:r>
            <w:rPr>
              <w:noProof/>
            </w:rPr>
            <w:fldChar w:fldCharType="begin"/>
          </w:r>
          <w:r>
            <w:rPr>
              <w:noProof/>
            </w:rPr>
            <w:instrText xml:space="preserve"> PAGEREF _Toc355341911 \h </w:instrText>
          </w:r>
          <w:r>
            <w:rPr>
              <w:noProof/>
            </w:rPr>
          </w:r>
          <w:r>
            <w:rPr>
              <w:noProof/>
            </w:rPr>
            <w:fldChar w:fldCharType="separate"/>
          </w:r>
          <w:r w:rsidR="009013F7">
            <w:rPr>
              <w:noProof/>
            </w:rPr>
            <w:t>21</w:t>
          </w:r>
          <w:r>
            <w:rPr>
              <w:noProof/>
            </w:rPr>
            <w:fldChar w:fldCharType="end"/>
          </w:r>
        </w:p>
        <w:p w14:paraId="5F5ECF5A" w14:textId="77777777" w:rsidR="00EF65F1" w:rsidRDefault="00EF65F1">
          <w:pPr>
            <w:pStyle w:val="Sisluet3"/>
            <w:tabs>
              <w:tab w:val="right" w:leader="dot" w:pos="10195"/>
            </w:tabs>
            <w:rPr>
              <w:noProof/>
            </w:rPr>
          </w:pPr>
          <w:r>
            <w:rPr>
              <w:noProof/>
            </w:rPr>
            <w:t>3.2.6 Muut tekniset turvallisuusjärjestelyt</w:t>
          </w:r>
          <w:r>
            <w:rPr>
              <w:noProof/>
            </w:rPr>
            <w:tab/>
          </w:r>
          <w:r>
            <w:rPr>
              <w:noProof/>
            </w:rPr>
            <w:fldChar w:fldCharType="begin"/>
          </w:r>
          <w:r>
            <w:rPr>
              <w:noProof/>
            </w:rPr>
            <w:instrText xml:space="preserve"> PAGEREF _Toc355341912 \h </w:instrText>
          </w:r>
          <w:r>
            <w:rPr>
              <w:noProof/>
            </w:rPr>
          </w:r>
          <w:r>
            <w:rPr>
              <w:noProof/>
            </w:rPr>
            <w:fldChar w:fldCharType="separate"/>
          </w:r>
          <w:r w:rsidR="009013F7">
            <w:rPr>
              <w:noProof/>
            </w:rPr>
            <w:t>23</w:t>
          </w:r>
          <w:r>
            <w:rPr>
              <w:noProof/>
            </w:rPr>
            <w:fldChar w:fldCharType="end"/>
          </w:r>
        </w:p>
        <w:p w14:paraId="53458842" w14:textId="77777777" w:rsidR="00EF65F1" w:rsidRDefault="00EF65F1">
          <w:pPr>
            <w:pStyle w:val="Sisluet1"/>
            <w:rPr>
              <w:rFonts w:eastAsiaTheme="minorEastAsia" w:cstheme="minorBidi"/>
              <w:bCs w:val="0"/>
            </w:rPr>
          </w:pPr>
          <w:r>
            <w:t>4. Ohjeet</w:t>
          </w:r>
          <w:r>
            <w:tab/>
          </w:r>
          <w:r>
            <w:fldChar w:fldCharType="begin"/>
          </w:r>
          <w:r>
            <w:instrText xml:space="preserve"> PAGEREF _Toc355341913 \h </w:instrText>
          </w:r>
          <w:r>
            <w:fldChar w:fldCharType="separate"/>
          </w:r>
          <w:r w:rsidR="009013F7">
            <w:t>24</w:t>
          </w:r>
          <w:r>
            <w:fldChar w:fldCharType="end"/>
          </w:r>
        </w:p>
        <w:p w14:paraId="2D8940A4" w14:textId="77777777" w:rsidR="00EF65F1" w:rsidRDefault="00EF65F1">
          <w:pPr>
            <w:pStyle w:val="Sisluet1"/>
            <w:rPr>
              <w:rFonts w:eastAsiaTheme="minorEastAsia" w:cstheme="minorBidi"/>
              <w:bCs w:val="0"/>
            </w:rPr>
          </w:pPr>
          <w:r>
            <w:t>5. Turvallisuusviestinnän vuosisuunnitelma</w:t>
          </w:r>
          <w:r>
            <w:tab/>
          </w:r>
          <w:r>
            <w:fldChar w:fldCharType="begin"/>
          </w:r>
          <w:r>
            <w:instrText xml:space="preserve"> PAGEREF _Toc355341914 \h </w:instrText>
          </w:r>
          <w:r>
            <w:fldChar w:fldCharType="separate"/>
          </w:r>
          <w:r w:rsidR="009013F7">
            <w:t>39</w:t>
          </w:r>
          <w:r>
            <w:fldChar w:fldCharType="end"/>
          </w:r>
        </w:p>
        <w:p w14:paraId="0581A64E" w14:textId="77777777" w:rsidR="004A491F" w:rsidRDefault="00D35CE3" w:rsidP="00D35CE3">
          <w:pPr>
            <w:pStyle w:val="Sisluet1"/>
          </w:pPr>
          <w:r>
            <w:rPr>
              <w:sz w:val="28"/>
              <w:szCs w:val="28"/>
            </w:rPr>
            <w:fldChar w:fldCharType="end"/>
          </w:r>
        </w:p>
      </w:sdtContent>
    </w:sdt>
    <w:p w14:paraId="59D59FD4" w14:textId="77777777" w:rsidR="00490060" w:rsidRPr="00490060" w:rsidRDefault="00490060">
      <w:pPr>
        <w:rPr>
          <w:rFonts w:cstheme="minorHAnsi"/>
          <w:b/>
          <w:sz w:val="28"/>
          <w:szCs w:val="28"/>
        </w:rPr>
      </w:pPr>
      <w:r w:rsidRPr="00490060">
        <w:rPr>
          <w:rFonts w:cstheme="minorHAnsi"/>
          <w:b/>
          <w:sz w:val="28"/>
          <w:szCs w:val="28"/>
        </w:rPr>
        <w:br w:type="page"/>
      </w:r>
    </w:p>
    <w:p w14:paraId="73616945" w14:textId="77777777" w:rsidR="00490060" w:rsidRPr="00A5289C" w:rsidRDefault="00A5289C" w:rsidP="00EE392C">
      <w:pPr>
        <w:spacing w:after="0" w:line="240" w:lineRule="auto"/>
        <w:outlineLvl w:val="0"/>
        <w:rPr>
          <w:rFonts w:cstheme="minorHAnsi"/>
          <w:b/>
          <w:sz w:val="28"/>
        </w:rPr>
      </w:pPr>
      <w:bookmarkStart w:id="1" w:name="_Toc337203385"/>
      <w:bookmarkStart w:id="2" w:name="_Toc355341897"/>
      <w:r w:rsidRPr="0081578E">
        <w:rPr>
          <w:rStyle w:val="Otsikko1Char"/>
        </w:rPr>
        <w:lastRenderedPageBreak/>
        <w:t xml:space="preserve">1 </w:t>
      </w:r>
      <w:r w:rsidR="00490060" w:rsidRPr="00A5289C">
        <w:rPr>
          <w:rFonts w:cstheme="minorHAnsi"/>
          <w:b/>
          <w:sz w:val="28"/>
        </w:rPr>
        <w:t>Johdanto ja yleiskuvaus</w:t>
      </w:r>
      <w:bookmarkEnd w:id="1"/>
      <w:bookmarkEnd w:id="2"/>
    </w:p>
    <w:p w14:paraId="7B10736D" w14:textId="77777777" w:rsidR="00490060" w:rsidRPr="00490060" w:rsidRDefault="00490060" w:rsidP="00490060">
      <w:pPr>
        <w:spacing w:after="0" w:line="240" w:lineRule="auto"/>
        <w:rPr>
          <w:rFonts w:cstheme="minorHAnsi"/>
          <w:sz w:val="28"/>
        </w:rPr>
      </w:pPr>
    </w:p>
    <w:p w14:paraId="41290413" w14:textId="77777777" w:rsidR="001C44C2" w:rsidRDefault="00630A30" w:rsidP="001C44C2">
      <w:pPr>
        <w:spacing w:after="0"/>
        <w:rPr>
          <w:rFonts w:cstheme="minorHAnsi"/>
          <w:sz w:val="28"/>
        </w:rPr>
      </w:pPr>
      <w:r>
        <w:rPr>
          <w:rFonts w:cstheme="minorHAnsi"/>
          <w:sz w:val="28"/>
        </w:rPr>
        <w:t>Tämän turvallisuus- ja p</w:t>
      </w:r>
      <w:r w:rsidR="00490060">
        <w:rPr>
          <w:rFonts w:cstheme="minorHAnsi"/>
          <w:sz w:val="28"/>
        </w:rPr>
        <w:t>elastussuunnitelman</w:t>
      </w:r>
      <w:r>
        <w:rPr>
          <w:rFonts w:cstheme="minorHAnsi"/>
          <w:sz w:val="28"/>
        </w:rPr>
        <w:t xml:space="preserve"> (jatkossa myös ”</w:t>
      </w:r>
      <w:r>
        <w:rPr>
          <w:rFonts w:cstheme="minorHAnsi"/>
          <w:i/>
          <w:sz w:val="28"/>
        </w:rPr>
        <w:t>suunnitelma”</w:t>
      </w:r>
      <w:r>
        <w:rPr>
          <w:rFonts w:cstheme="minorHAnsi"/>
          <w:sz w:val="28"/>
        </w:rPr>
        <w:t>)</w:t>
      </w:r>
      <w:r w:rsidR="00490060">
        <w:rPr>
          <w:rFonts w:cstheme="minorHAnsi"/>
          <w:sz w:val="28"/>
        </w:rPr>
        <w:t xml:space="preserve"> tarkoitus on o</w:t>
      </w:r>
      <w:r w:rsidR="00490060" w:rsidRPr="00490060">
        <w:rPr>
          <w:rFonts w:cstheme="minorHAnsi"/>
          <w:sz w:val="28"/>
        </w:rPr>
        <w:t>hjata ja valistaa päivittäistä työskentelyä</w:t>
      </w:r>
      <w:r w:rsidR="00A138C9">
        <w:rPr>
          <w:rFonts w:cstheme="minorHAnsi"/>
          <w:sz w:val="28"/>
        </w:rPr>
        <w:t xml:space="preserve"> toimipaikassasi</w:t>
      </w:r>
      <w:r w:rsidR="00490060" w:rsidRPr="00490060">
        <w:rPr>
          <w:rFonts w:cstheme="minorHAnsi"/>
          <w:sz w:val="28"/>
        </w:rPr>
        <w:t xml:space="preserve"> turvallisemmak</w:t>
      </w:r>
      <w:r w:rsidR="00490060">
        <w:rPr>
          <w:rFonts w:cstheme="minorHAnsi"/>
          <w:sz w:val="28"/>
        </w:rPr>
        <w:t xml:space="preserve">si </w:t>
      </w:r>
      <w:r w:rsidR="00A138C9">
        <w:rPr>
          <w:rFonts w:cstheme="minorHAnsi"/>
          <w:sz w:val="28"/>
        </w:rPr>
        <w:t xml:space="preserve">sen </w:t>
      </w:r>
      <w:r w:rsidR="00490060">
        <w:rPr>
          <w:rFonts w:cstheme="minorHAnsi"/>
          <w:sz w:val="28"/>
        </w:rPr>
        <w:t xml:space="preserve">työntekijöille ja </w:t>
      </w:r>
      <w:r w:rsidR="00A138C9">
        <w:rPr>
          <w:rFonts w:cstheme="minorHAnsi"/>
          <w:sz w:val="28"/>
        </w:rPr>
        <w:t>asiakkaille. H</w:t>
      </w:r>
      <w:r w:rsidR="001C44C2" w:rsidRPr="001C44C2">
        <w:rPr>
          <w:rFonts w:cstheme="minorHAnsi"/>
          <w:sz w:val="28"/>
        </w:rPr>
        <w:t xml:space="preserve">oitoa tai </w:t>
      </w:r>
      <w:r w:rsidR="00A138C9">
        <w:rPr>
          <w:rFonts w:cstheme="minorHAnsi"/>
          <w:sz w:val="28"/>
        </w:rPr>
        <w:t xml:space="preserve">asumisen palvelua ja </w:t>
      </w:r>
      <w:r w:rsidR="001C44C2" w:rsidRPr="001C44C2">
        <w:rPr>
          <w:rFonts w:cstheme="minorHAnsi"/>
          <w:sz w:val="28"/>
        </w:rPr>
        <w:t xml:space="preserve">tukea antava yksikkö ja </w:t>
      </w:r>
      <w:r w:rsidR="00A138C9">
        <w:rPr>
          <w:rFonts w:cstheme="minorHAnsi"/>
          <w:sz w:val="28"/>
        </w:rPr>
        <w:t>siellä työskentelevät</w:t>
      </w:r>
      <w:r w:rsidR="001C44C2" w:rsidRPr="001C44C2">
        <w:rPr>
          <w:rFonts w:cstheme="minorHAnsi"/>
          <w:sz w:val="28"/>
        </w:rPr>
        <w:t xml:space="preserve"> ovat vastuussa palvelun laadusta, ja palvelun turvallisuus on olennainen osa sen laatua.</w:t>
      </w:r>
      <w:r w:rsidR="009F39D5">
        <w:rPr>
          <w:rFonts w:cstheme="minorHAnsi"/>
          <w:sz w:val="28"/>
        </w:rPr>
        <w:t xml:space="preserve"> </w:t>
      </w:r>
      <w:r w:rsidR="00A80C8D">
        <w:rPr>
          <w:rFonts w:cstheme="minorHAnsi"/>
          <w:sz w:val="28"/>
        </w:rPr>
        <w:t xml:space="preserve">Samoin </w:t>
      </w:r>
      <w:r w:rsidR="001C44C2" w:rsidRPr="001C44C2">
        <w:rPr>
          <w:rFonts w:cstheme="minorHAnsi"/>
          <w:sz w:val="28"/>
        </w:rPr>
        <w:t>toisista työntekijöistä huolehtiminen ja työnantajan tukema sekä valvoma turvallinen työs</w:t>
      </w:r>
      <w:r w:rsidR="00073BF6">
        <w:rPr>
          <w:rFonts w:cstheme="minorHAnsi"/>
          <w:sz w:val="28"/>
        </w:rPr>
        <w:t>k</w:t>
      </w:r>
      <w:r w:rsidR="001C44C2" w:rsidRPr="001C44C2">
        <w:rPr>
          <w:rFonts w:cstheme="minorHAnsi"/>
          <w:sz w:val="28"/>
        </w:rPr>
        <w:t>entely ovat olennainen osa työn mielekkyyttä ja työpaikan viihtyvyyttä.</w:t>
      </w:r>
      <w:r w:rsidR="00C12E87">
        <w:rPr>
          <w:rFonts w:cstheme="minorHAnsi"/>
          <w:sz w:val="28"/>
        </w:rPr>
        <w:t xml:space="preserve"> </w:t>
      </w:r>
    </w:p>
    <w:p w14:paraId="5D8E20E5" w14:textId="77777777" w:rsidR="009F39D5" w:rsidRPr="001C44C2" w:rsidRDefault="009F39D5" w:rsidP="001C44C2">
      <w:pPr>
        <w:spacing w:after="0"/>
        <w:rPr>
          <w:rFonts w:cstheme="minorHAnsi"/>
          <w:sz w:val="28"/>
        </w:rPr>
      </w:pPr>
    </w:p>
    <w:p w14:paraId="3090E2C9" w14:textId="77777777" w:rsidR="00490060" w:rsidRDefault="00630A30" w:rsidP="0088173A">
      <w:pPr>
        <w:spacing w:after="0" w:line="240" w:lineRule="auto"/>
        <w:rPr>
          <w:rFonts w:cstheme="minorHAnsi"/>
          <w:sz w:val="28"/>
        </w:rPr>
      </w:pPr>
      <w:r>
        <w:rPr>
          <w:rFonts w:cstheme="minorHAnsi"/>
          <w:sz w:val="28"/>
        </w:rPr>
        <w:t>Suunnitelman pohja on tarkoitettu</w:t>
      </w:r>
      <w:r w:rsidR="00490060">
        <w:rPr>
          <w:rFonts w:cstheme="minorHAnsi"/>
          <w:sz w:val="28"/>
        </w:rPr>
        <w:t xml:space="preserve"> </w:t>
      </w:r>
      <w:r w:rsidR="005D7F8C">
        <w:rPr>
          <w:rFonts w:cstheme="minorHAnsi"/>
          <w:sz w:val="28"/>
        </w:rPr>
        <w:t>hoitolaitoksille ja palvelu- ja tukiasumisen toimipaikoille. Suunnitelman s</w:t>
      </w:r>
      <w:r w:rsidR="00490060">
        <w:rPr>
          <w:rFonts w:cstheme="minorHAnsi"/>
          <w:sz w:val="28"/>
        </w:rPr>
        <w:t>isältöä, jaottelua ja j</w:t>
      </w:r>
      <w:r w:rsidR="005D7F8C">
        <w:rPr>
          <w:rFonts w:cstheme="minorHAnsi"/>
          <w:sz w:val="28"/>
        </w:rPr>
        <w:t xml:space="preserve">ärjestystä voi muokata kunkin toimipaikan </w:t>
      </w:r>
      <w:r w:rsidR="00490060">
        <w:rPr>
          <w:rFonts w:cstheme="minorHAnsi"/>
          <w:sz w:val="28"/>
        </w:rPr>
        <w:t xml:space="preserve">tarpeisiin vastaavaksi. </w:t>
      </w:r>
    </w:p>
    <w:p w14:paraId="4158FA95" w14:textId="77777777" w:rsidR="00C125DD" w:rsidRDefault="00C125DD" w:rsidP="00490060">
      <w:pPr>
        <w:spacing w:after="0" w:line="240" w:lineRule="auto"/>
        <w:rPr>
          <w:rFonts w:cstheme="minorHAnsi"/>
          <w:sz w:val="28"/>
        </w:rPr>
      </w:pPr>
    </w:p>
    <w:p w14:paraId="0D91FD80" w14:textId="77777777" w:rsidR="00C125DD" w:rsidRDefault="000210E9" w:rsidP="00490060">
      <w:pPr>
        <w:spacing w:after="0" w:line="240" w:lineRule="auto"/>
        <w:rPr>
          <w:sz w:val="28"/>
          <w:szCs w:val="28"/>
        </w:rPr>
      </w:pPr>
      <w:r>
        <w:rPr>
          <w:rFonts w:cstheme="minorHAnsi"/>
          <w:sz w:val="28"/>
        </w:rPr>
        <w:t>Suunnitelma</w:t>
      </w:r>
      <w:r w:rsidR="00630A30">
        <w:rPr>
          <w:rFonts w:cstheme="minorHAnsi"/>
          <w:sz w:val="28"/>
        </w:rPr>
        <w:t>n</w:t>
      </w:r>
      <w:r w:rsidR="00C125DD">
        <w:rPr>
          <w:rFonts w:cstheme="minorHAnsi"/>
          <w:sz w:val="28"/>
        </w:rPr>
        <w:t xml:space="preserve"> laadintaa varten on </w:t>
      </w:r>
      <w:r w:rsidR="005D7F8C">
        <w:rPr>
          <w:rFonts w:cstheme="minorHAnsi"/>
          <w:sz w:val="28"/>
        </w:rPr>
        <w:t xml:space="preserve">laadittu </w:t>
      </w:r>
      <w:r w:rsidR="005D7F8C">
        <w:rPr>
          <w:rFonts w:cstheme="minorHAnsi"/>
          <w:i/>
          <w:sz w:val="28"/>
        </w:rPr>
        <w:t>Hoitolaitosten ja palvelu- ja tukiasumisen pelastussuunnitelmie</w:t>
      </w:r>
      <w:r w:rsidR="00C125DD">
        <w:rPr>
          <w:rFonts w:cstheme="minorHAnsi"/>
          <w:i/>
          <w:sz w:val="28"/>
        </w:rPr>
        <w:t>n laadintaopas</w:t>
      </w:r>
      <w:r w:rsidR="00C125DD">
        <w:rPr>
          <w:rFonts w:cstheme="minorHAnsi"/>
          <w:sz w:val="28"/>
        </w:rPr>
        <w:t xml:space="preserve"> (jatkossa </w:t>
      </w:r>
      <w:r w:rsidR="00630A30">
        <w:rPr>
          <w:rFonts w:cstheme="minorHAnsi"/>
          <w:sz w:val="28"/>
        </w:rPr>
        <w:t>”</w:t>
      </w:r>
      <w:r w:rsidR="00C125DD">
        <w:rPr>
          <w:rFonts w:cstheme="minorHAnsi"/>
          <w:i/>
          <w:sz w:val="28"/>
        </w:rPr>
        <w:t>Laadintaopas</w:t>
      </w:r>
      <w:r w:rsidR="00630A30">
        <w:rPr>
          <w:rFonts w:cstheme="minorHAnsi"/>
          <w:i/>
          <w:sz w:val="28"/>
        </w:rPr>
        <w:t>”</w:t>
      </w:r>
      <w:r w:rsidR="00C125DD">
        <w:rPr>
          <w:rFonts w:cstheme="minorHAnsi"/>
          <w:sz w:val="28"/>
        </w:rPr>
        <w:t xml:space="preserve">), joka on saatavilla </w:t>
      </w:r>
      <w:sdt>
        <w:sdtPr>
          <w:rPr>
            <w:i/>
            <w:sz w:val="28"/>
            <w:szCs w:val="28"/>
          </w:rPr>
          <w:id w:val="20936583"/>
          <w:placeholder>
            <w:docPart w:val="BC08595BCA3B41248C705F655241CA37"/>
          </w:placeholder>
          <w:text/>
        </w:sdtPr>
        <w:sdtEndPr/>
        <w:sdtContent>
          <w:r w:rsidR="00C125DD" w:rsidRPr="00C125DD">
            <w:rPr>
              <w:i/>
              <w:sz w:val="28"/>
              <w:szCs w:val="28"/>
            </w:rPr>
            <w:t>kerro tässä mistä yksittäinen työntekijä löytää laadintaoppaan tarvittaessa</w:t>
          </w:r>
        </w:sdtContent>
      </w:sdt>
      <w:r w:rsidR="00C125DD">
        <w:rPr>
          <w:i/>
          <w:sz w:val="28"/>
          <w:szCs w:val="28"/>
        </w:rPr>
        <w:t xml:space="preserve">. </w:t>
      </w:r>
      <w:r w:rsidR="00630A30">
        <w:rPr>
          <w:sz w:val="28"/>
          <w:szCs w:val="28"/>
        </w:rPr>
        <w:t>S</w:t>
      </w:r>
      <w:r w:rsidR="00C125DD">
        <w:rPr>
          <w:sz w:val="28"/>
          <w:szCs w:val="28"/>
        </w:rPr>
        <w:t>uunnitelman lopussa löydät myös muut käytetyt lähteet.</w:t>
      </w:r>
    </w:p>
    <w:p w14:paraId="34B6C309" w14:textId="77777777" w:rsidR="000F7A09" w:rsidRDefault="000F7A09" w:rsidP="00490060">
      <w:pPr>
        <w:spacing w:after="0" w:line="240" w:lineRule="auto"/>
        <w:rPr>
          <w:sz w:val="28"/>
          <w:szCs w:val="28"/>
        </w:rPr>
      </w:pPr>
    </w:p>
    <w:p w14:paraId="6264F833" w14:textId="77777777" w:rsidR="000F7A09" w:rsidRDefault="000F7A09" w:rsidP="00490060">
      <w:pPr>
        <w:spacing w:after="0" w:line="240" w:lineRule="auto"/>
        <w:rPr>
          <w:sz w:val="28"/>
          <w:szCs w:val="28"/>
        </w:rPr>
      </w:pPr>
      <w:r>
        <w:rPr>
          <w:sz w:val="28"/>
          <w:szCs w:val="28"/>
        </w:rPr>
        <w:t xml:space="preserve">Tämä </w:t>
      </w:r>
      <w:r w:rsidR="005D7F8C">
        <w:rPr>
          <w:sz w:val="28"/>
          <w:szCs w:val="28"/>
        </w:rPr>
        <w:t xml:space="preserve">työpaikka </w:t>
      </w:r>
      <w:r>
        <w:rPr>
          <w:sz w:val="28"/>
          <w:szCs w:val="28"/>
        </w:rPr>
        <w:t>ja sen henkilökunta sitoutuu noudattamaan turvallisuus- ja pelastussuunnitelmaa ja parantamaan sen avulla kaikkien yhteistä turvallisuutta!</w:t>
      </w:r>
    </w:p>
    <w:p w14:paraId="5692A4C0" w14:textId="77777777" w:rsidR="00C12E87" w:rsidRDefault="00C12E87" w:rsidP="000F7A09">
      <w:pPr>
        <w:spacing w:after="0" w:line="240" w:lineRule="auto"/>
        <w:rPr>
          <w:sz w:val="28"/>
          <w:szCs w:val="28"/>
        </w:rPr>
      </w:pPr>
    </w:p>
    <w:p w14:paraId="52C74CFD" w14:textId="77777777" w:rsidR="00C12E87" w:rsidRDefault="00C12E87" w:rsidP="000F7A09">
      <w:pPr>
        <w:spacing w:after="0" w:line="240" w:lineRule="auto"/>
        <w:rPr>
          <w:sz w:val="28"/>
          <w:szCs w:val="28"/>
        </w:rPr>
      </w:pPr>
    </w:p>
    <w:p w14:paraId="42E16DB0" w14:textId="77777777" w:rsidR="009F39D5" w:rsidRDefault="009F39D5" w:rsidP="000F7A09">
      <w:pPr>
        <w:spacing w:after="0" w:line="240" w:lineRule="auto"/>
        <w:rPr>
          <w:sz w:val="28"/>
          <w:szCs w:val="28"/>
        </w:rPr>
      </w:pPr>
    </w:p>
    <w:p w14:paraId="5D39C25E" w14:textId="77777777" w:rsidR="000F7A09" w:rsidRDefault="000F7A09" w:rsidP="000F7A09">
      <w:pPr>
        <w:spacing w:after="0" w:line="240" w:lineRule="auto"/>
        <w:rPr>
          <w:sz w:val="28"/>
          <w:szCs w:val="28"/>
        </w:rPr>
      </w:pPr>
      <w:r>
        <w:rPr>
          <w:sz w:val="28"/>
          <w:szCs w:val="28"/>
        </w:rPr>
        <w:t>____________________________</w:t>
      </w:r>
      <w:r>
        <w:rPr>
          <w:sz w:val="28"/>
          <w:szCs w:val="28"/>
        </w:rPr>
        <w:tab/>
      </w:r>
      <w:r>
        <w:rPr>
          <w:sz w:val="28"/>
          <w:szCs w:val="28"/>
        </w:rPr>
        <w:tab/>
      </w:r>
    </w:p>
    <w:p w14:paraId="0BE26A4A" w14:textId="77777777" w:rsidR="000F7A09" w:rsidRDefault="00435FAA" w:rsidP="000F7A09">
      <w:pPr>
        <w:spacing w:after="0" w:line="240" w:lineRule="auto"/>
        <w:rPr>
          <w:sz w:val="28"/>
          <w:szCs w:val="28"/>
        </w:rPr>
      </w:pPr>
      <w:sdt>
        <w:sdtPr>
          <w:rPr>
            <w:i/>
            <w:sz w:val="28"/>
            <w:szCs w:val="28"/>
          </w:rPr>
          <w:id w:val="17286260"/>
          <w:placeholder>
            <w:docPart w:val="2937FCE8B11A4640938CB1888711BA29"/>
          </w:placeholder>
          <w:text/>
        </w:sdtPr>
        <w:sdtEndPr/>
        <w:sdtContent>
          <w:r w:rsidR="005D7F8C">
            <w:rPr>
              <w:i/>
              <w:sz w:val="28"/>
              <w:szCs w:val="28"/>
            </w:rPr>
            <w:t>Pelastussuunnitelman h</w:t>
          </w:r>
          <w:r w:rsidR="00E5789C">
            <w:rPr>
              <w:i/>
              <w:sz w:val="28"/>
              <w:szCs w:val="28"/>
            </w:rPr>
            <w:t>yväksyjän</w:t>
          </w:r>
          <w:r w:rsidR="000F7A09">
            <w:rPr>
              <w:i/>
              <w:sz w:val="28"/>
              <w:szCs w:val="28"/>
            </w:rPr>
            <w:t xml:space="preserve"> </w:t>
          </w:r>
          <w:r w:rsidR="005D7F8C">
            <w:rPr>
              <w:i/>
              <w:sz w:val="28"/>
              <w:szCs w:val="28"/>
            </w:rPr>
            <w:t xml:space="preserve">(toimipaikan vastuuhenkilö) </w:t>
          </w:r>
          <w:r w:rsidR="000F7A09">
            <w:rPr>
              <w:i/>
              <w:sz w:val="28"/>
              <w:szCs w:val="28"/>
            </w:rPr>
            <w:t>nimenselvennös</w:t>
          </w:r>
          <w:r w:rsidR="00E5789C">
            <w:rPr>
              <w:i/>
              <w:sz w:val="28"/>
              <w:szCs w:val="28"/>
            </w:rPr>
            <w:t xml:space="preserve"> ja tehtävä</w:t>
          </w:r>
        </w:sdtContent>
      </w:sdt>
      <w:r w:rsidR="000F7A09">
        <w:rPr>
          <w:sz w:val="28"/>
          <w:szCs w:val="28"/>
        </w:rPr>
        <w:tab/>
      </w:r>
    </w:p>
    <w:p w14:paraId="08146012" w14:textId="77777777" w:rsidR="00654CA3" w:rsidRDefault="00654CA3">
      <w:pPr>
        <w:rPr>
          <w:rFonts w:cstheme="minorHAnsi"/>
          <w:b/>
          <w:sz w:val="28"/>
        </w:rPr>
      </w:pPr>
      <w:r>
        <w:rPr>
          <w:rFonts w:cstheme="minorHAnsi"/>
          <w:b/>
          <w:sz w:val="28"/>
        </w:rPr>
        <w:br w:type="page"/>
      </w:r>
    </w:p>
    <w:bookmarkStart w:id="3" w:name="_Toc355341898"/>
    <w:p w14:paraId="10B63516" w14:textId="77777777" w:rsidR="00A5289C" w:rsidRDefault="00A80C8D" w:rsidP="0081578E">
      <w:pPr>
        <w:pStyle w:val="Otsikko2"/>
      </w:pPr>
      <w:r>
        <w:rPr>
          <w:rFonts w:cstheme="minorHAnsi"/>
          <w:b w:val="0"/>
          <w:noProof/>
          <w:szCs w:val="28"/>
        </w:rPr>
        <mc:AlternateContent>
          <mc:Choice Requires="wps">
            <w:drawing>
              <wp:anchor distT="0" distB="0" distL="114300" distR="114300" simplePos="0" relativeHeight="251665408" behindDoc="0" locked="0" layoutInCell="1" allowOverlap="1" wp14:anchorId="4260F213" wp14:editId="1C339A59">
                <wp:simplePos x="0" y="0"/>
                <wp:positionH relativeFrom="column">
                  <wp:posOffset>4064635</wp:posOffset>
                </wp:positionH>
                <wp:positionV relativeFrom="paragraph">
                  <wp:posOffset>48260</wp:posOffset>
                </wp:positionV>
                <wp:extent cx="2067560" cy="1052830"/>
                <wp:effectExtent l="12700" t="13970" r="15240" b="9525"/>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052830"/>
                        </a:xfrm>
                        <a:prstGeom prst="rect">
                          <a:avLst/>
                        </a:prstGeom>
                        <a:solidFill>
                          <a:schemeClr val="lt1">
                            <a:lumMod val="100000"/>
                            <a:lumOff val="0"/>
                          </a:schemeClr>
                        </a:solidFill>
                        <a:ln w="12700">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462C08" w14:textId="77777777" w:rsidR="000E6B1D" w:rsidRPr="003B6AF8" w:rsidRDefault="000E6B1D" w:rsidP="003B6AF8">
                            <w:pPr>
                              <w:jc w:val="center"/>
                              <w:rPr>
                                <w:b/>
                                <w:sz w:val="96"/>
                              </w:rPr>
                            </w:pPr>
                            <w:r w:rsidRPr="003B6AF8">
                              <w:rPr>
                                <w:b/>
                                <w:sz w:val="40"/>
                              </w:rPr>
                              <w:t>HÄTÄNUMERO</w:t>
                            </w:r>
                            <w:r w:rsidRPr="003B6AF8">
                              <w:rPr>
                                <w:b/>
                                <w:color w:val="FF0000"/>
                                <w:sz w:val="96"/>
                              </w:rPr>
                              <w:t>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320.05pt;margin-top:3.8pt;width:162.8pt;height:8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" fillcolor="white [3201]" strokecolor="#c0504d [3205]" strokeweight="1pt">
                <v:stroke dashstyle="dash"/>
                <v:shadow color="#868686"/>
                <v:textbox>
                  <w:txbxContent>
                    <w:p w:rsidR="000E6B1D" w:rsidRPr="003B6AF8" w:rsidRDefault="000E6B1D" w:rsidP="003B6AF8">
                      <w:pPr>
                        <w:jc w:val="center"/>
                        <w:rPr>
                          <w:b/>
                          <w:sz w:val="96"/>
                        </w:rPr>
                      </w:pPr>
                      <w:r w:rsidRPr="003B6AF8">
                        <w:rPr>
                          <w:b/>
                          <w:sz w:val="40"/>
                        </w:rPr>
                        <w:t>HÄTÄNUMERO</w:t>
                      </w:r>
                      <w:r w:rsidRPr="003B6AF8">
                        <w:rPr>
                          <w:b/>
                          <w:color w:val="FF0000"/>
                          <w:sz w:val="96"/>
                        </w:rPr>
                        <w:t>112</w:t>
                      </w:r>
                    </w:p>
                  </w:txbxContent>
                </v:textbox>
              </v:shape>
            </w:pict>
          </mc:Fallback>
        </mc:AlternateContent>
      </w:r>
      <w:r w:rsidR="0081578E">
        <w:t xml:space="preserve">1.1 </w:t>
      </w:r>
      <w:r w:rsidR="005D7F8C">
        <w:t xml:space="preserve">Toimipaikan kuvaus </w:t>
      </w:r>
      <w:r w:rsidR="001E5B28">
        <w:t>ja yhteystiedot</w:t>
      </w:r>
      <w:bookmarkEnd w:id="3"/>
    </w:p>
    <w:p w14:paraId="391F365A" w14:textId="77777777" w:rsidR="00A5289C" w:rsidRDefault="00A5289C" w:rsidP="00A5289C">
      <w:pPr>
        <w:spacing w:after="0" w:line="240" w:lineRule="auto"/>
        <w:rPr>
          <w:rFonts w:cstheme="minorHAnsi"/>
          <w:b/>
          <w:sz w:val="28"/>
        </w:rPr>
      </w:pPr>
    </w:p>
    <w:p w14:paraId="7D74FEB9" w14:textId="77777777" w:rsidR="00A5289C" w:rsidRPr="00DB53B7" w:rsidRDefault="005D7F8C" w:rsidP="00A5289C">
      <w:pPr>
        <w:spacing w:after="0" w:line="240" w:lineRule="auto"/>
        <w:rPr>
          <w:rFonts w:cstheme="minorHAnsi"/>
          <w:sz w:val="28"/>
          <w:szCs w:val="28"/>
        </w:rPr>
      </w:pPr>
      <w:r>
        <w:rPr>
          <w:rFonts w:cstheme="minorHAnsi"/>
          <w:sz w:val="28"/>
          <w:szCs w:val="28"/>
        </w:rPr>
        <w:t xml:space="preserve">Toimipaikan </w:t>
      </w:r>
      <w:r w:rsidR="00A5289C">
        <w:rPr>
          <w:rFonts w:cstheme="minorHAnsi"/>
          <w:sz w:val="28"/>
          <w:szCs w:val="28"/>
        </w:rPr>
        <w:t>nimi:</w:t>
      </w:r>
      <w:r w:rsidR="00B90DAC">
        <w:rPr>
          <w:rFonts w:cstheme="minorHAnsi"/>
          <w:sz w:val="28"/>
          <w:szCs w:val="28"/>
        </w:rPr>
        <w:tab/>
      </w:r>
      <w:r w:rsidR="00A5289C">
        <w:rPr>
          <w:rFonts w:cstheme="minorHAnsi"/>
          <w:sz w:val="28"/>
          <w:szCs w:val="28"/>
        </w:rPr>
        <w:tab/>
      </w:r>
      <w:sdt>
        <w:sdtPr>
          <w:rPr>
            <w:i/>
            <w:sz w:val="28"/>
            <w:szCs w:val="28"/>
          </w:rPr>
          <w:id w:val="174872426"/>
          <w:placeholder>
            <w:docPart w:val="E6168386164D4B05804263E975A2D424"/>
          </w:placeholder>
          <w:text/>
        </w:sdtPr>
        <w:sdtEndPr/>
        <w:sdtContent>
          <w:r w:rsidR="000A0B3E" w:rsidRPr="00DB53B7">
            <w:rPr>
              <w:i/>
              <w:sz w:val="28"/>
              <w:szCs w:val="28"/>
            </w:rPr>
            <w:t>Tähän</w:t>
          </w:r>
        </w:sdtContent>
      </w:sdt>
      <w:r w:rsidR="00A5289C" w:rsidRPr="00DB53B7">
        <w:rPr>
          <w:rFonts w:cstheme="minorHAnsi"/>
          <w:sz w:val="28"/>
          <w:szCs w:val="28"/>
        </w:rPr>
        <w:tab/>
      </w:r>
    </w:p>
    <w:p w14:paraId="0C5CEBDB" w14:textId="77777777" w:rsidR="00A5289C" w:rsidRPr="00DB53B7" w:rsidRDefault="00A5289C" w:rsidP="00A5289C">
      <w:pPr>
        <w:spacing w:after="0" w:line="240" w:lineRule="auto"/>
        <w:rPr>
          <w:rFonts w:cstheme="minorHAnsi"/>
          <w:sz w:val="28"/>
          <w:szCs w:val="28"/>
        </w:rPr>
      </w:pPr>
      <w:r w:rsidRPr="00DB53B7">
        <w:rPr>
          <w:rFonts w:cstheme="minorHAnsi"/>
          <w:sz w:val="28"/>
          <w:szCs w:val="28"/>
        </w:rPr>
        <w:t>Osoite:</w:t>
      </w:r>
      <w:r w:rsidR="00B90DAC">
        <w:rPr>
          <w:rFonts w:cstheme="minorHAnsi"/>
          <w:sz w:val="28"/>
          <w:szCs w:val="28"/>
        </w:rPr>
        <w:tab/>
      </w:r>
      <w:r w:rsidRPr="00DB53B7">
        <w:rPr>
          <w:rFonts w:cstheme="minorHAnsi"/>
          <w:sz w:val="28"/>
          <w:szCs w:val="28"/>
        </w:rPr>
        <w:tab/>
      </w:r>
      <w:r w:rsidRPr="00DB53B7">
        <w:rPr>
          <w:rFonts w:cstheme="minorHAnsi"/>
          <w:sz w:val="28"/>
          <w:szCs w:val="28"/>
        </w:rPr>
        <w:tab/>
      </w:r>
      <w:sdt>
        <w:sdtPr>
          <w:rPr>
            <w:i/>
            <w:sz w:val="28"/>
            <w:szCs w:val="28"/>
          </w:rPr>
          <w:id w:val="174872427"/>
          <w:placeholder>
            <w:docPart w:val="5677C25A72F547CEBAC314A00BC206BC"/>
          </w:placeholder>
          <w:text/>
        </w:sdtPr>
        <w:sdtEndPr/>
        <w:sdtContent>
          <w:r w:rsidR="000A0B3E" w:rsidRPr="00DB53B7">
            <w:rPr>
              <w:i/>
              <w:sz w:val="28"/>
              <w:szCs w:val="28"/>
            </w:rPr>
            <w:t>Tähän</w:t>
          </w:r>
        </w:sdtContent>
      </w:sdt>
    </w:p>
    <w:p w14:paraId="63D0F2B8" w14:textId="77777777" w:rsidR="000A0B3E" w:rsidRPr="00DB53B7" w:rsidRDefault="00B90DAC" w:rsidP="00A5289C">
      <w:pPr>
        <w:spacing w:after="0" w:line="240" w:lineRule="auto"/>
        <w:rPr>
          <w:rFonts w:cstheme="minorHAnsi"/>
          <w:sz w:val="28"/>
          <w:szCs w:val="28"/>
        </w:rPr>
      </w:pPr>
      <w:r>
        <w:rPr>
          <w:rFonts w:cstheme="minorHAnsi"/>
          <w:sz w:val="28"/>
          <w:szCs w:val="28"/>
        </w:rPr>
        <w:t>Puhelin:</w:t>
      </w:r>
      <w:r>
        <w:rPr>
          <w:rFonts w:cstheme="minorHAnsi"/>
          <w:sz w:val="28"/>
          <w:szCs w:val="28"/>
        </w:rPr>
        <w:tab/>
      </w:r>
      <w:r>
        <w:rPr>
          <w:rFonts w:cstheme="minorHAnsi"/>
          <w:sz w:val="28"/>
          <w:szCs w:val="28"/>
        </w:rPr>
        <w:tab/>
      </w:r>
      <w:r w:rsidR="000A0B3E" w:rsidRPr="00DB53B7">
        <w:rPr>
          <w:rFonts w:cstheme="minorHAnsi"/>
          <w:sz w:val="28"/>
          <w:szCs w:val="28"/>
        </w:rPr>
        <w:tab/>
      </w:r>
      <w:sdt>
        <w:sdtPr>
          <w:rPr>
            <w:i/>
            <w:sz w:val="28"/>
            <w:szCs w:val="28"/>
          </w:rPr>
          <w:id w:val="174872429"/>
          <w:placeholder>
            <w:docPart w:val="A348E796159E4D46B8EAEE536C8C7982"/>
          </w:placeholder>
          <w:text/>
        </w:sdtPr>
        <w:sdtEndPr/>
        <w:sdtContent>
          <w:r w:rsidR="000A0B3E" w:rsidRPr="00DB53B7">
            <w:rPr>
              <w:i/>
              <w:sz w:val="28"/>
              <w:szCs w:val="28"/>
            </w:rPr>
            <w:t>Tähän</w:t>
          </w:r>
        </w:sdtContent>
      </w:sdt>
    </w:p>
    <w:p w14:paraId="61FC6597" w14:textId="77777777" w:rsidR="00B90DAC" w:rsidRDefault="00B90DAC" w:rsidP="00A5289C">
      <w:pPr>
        <w:spacing w:after="0" w:line="240" w:lineRule="auto"/>
        <w:rPr>
          <w:rFonts w:cstheme="minorHAnsi"/>
          <w:sz w:val="28"/>
          <w:szCs w:val="28"/>
        </w:rPr>
      </w:pPr>
    </w:p>
    <w:p w14:paraId="2AD24F83" w14:textId="77777777" w:rsidR="00D332F4" w:rsidRPr="00DB53B7" w:rsidRDefault="00D332F4" w:rsidP="00D332F4">
      <w:pPr>
        <w:spacing w:after="0" w:line="240" w:lineRule="auto"/>
        <w:rPr>
          <w:rFonts w:cstheme="minorHAnsi"/>
          <w:sz w:val="28"/>
          <w:szCs w:val="28"/>
        </w:rPr>
      </w:pPr>
      <w:r>
        <w:rPr>
          <w:rFonts w:cstheme="minorHAnsi"/>
          <w:sz w:val="28"/>
          <w:szCs w:val="28"/>
        </w:rPr>
        <w:t>Rakennuksen omistaja tai haltija:</w:t>
      </w:r>
      <w:r>
        <w:rPr>
          <w:rFonts w:cstheme="minorHAnsi"/>
          <w:sz w:val="28"/>
          <w:szCs w:val="28"/>
        </w:rPr>
        <w:tab/>
      </w:r>
      <w:sdt>
        <w:sdtPr>
          <w:rPr>
            <w:i/>
            <w:sz w:val="28"/>
            <w:szCs w:val="28"/>
          </w:rPr>
          <w:id w:val="2763835"/>
          <w:placeholder>
            <w:docPart w:val="F42F1B48FEE64DAAB638AF07F2FD07FE"/>
          </w:placeholder>
          <w:text/>
        </w:sdtPr>
        <w:sdtEndPr/>
        <w:sdtContent>
          <w:r w:rsidRPr="00DB53B7">
            <w:rPr>
              <w:i/>
              <w:sz w:val="28"/>
              <w:szCs w:val="28"/>
            </w:rPr>
            <w:t>Tähän</w:t>
          </w:r>
        </w:sdtContent>
      </w:sdt>
    </w:p>
    <w:p w14:paraId="61411F84" w14:textId="77777777" w:rsidR="00D332F4" w:rsidRPr="00DB53B7" w:rsidRDefault="00D332F4" w:rsidP="00D332F4">
      <w:pPr>
        <w:spacing w:after="0" w:line="240" w:lineRule="auto"/>
        <w:rPr>
          <w:rFonts w:cstheme="minorHAnsi"/>
          <w:sz w:val="28"/>
          <w:szCs w:val="28"/>
        </w:rPr>
      </w:pPr>
      <w:r>
        <w:rPr>
          <w:rFonts w:cstheme="minorHAnsi"/>
          <w:sz w:val="28"/>
          <w:szCs w:val="28"/>
        </w:rPr>
        <w:t>Yhteyshenkilö:</w:t>
      </w:r>
      <w:r>
        <w:rPr>
          <w:rFonts w:cstheme="minorHAnsi"/>
          <w:sz w:val="28"/>
          <w:szCs w:val="28"/>
        </w:rPr>
        <w:tab/>
      </w:r>
      <w:r>
        <w:rPr>
          <w:rFonts w:cstheme="minorHAnsi"/>
          <w:sz w:val="28"/>
          <w:szCs w:val="28"/>
        </w:rPr>
        <w:tab/>
      </w:r>
      <w:sdt>
        <w:sdtPr>
          <w:rPr>
            <w:i/>
            <w:sz w:val="28"/>
            <w:szCs w:val="28"/>
          </w:rPr>
          <w:id w:val="2763836"/>
          <w:placeholder>
            <w:docPart w:val="0A0CAEA817CA4CE9B356C776E4F41693"/>
          </w:placeholder>
          <w:text/>
        </w:sdtPr>
        <w:sdtEndPr/>
        <w:sdtContent>
          <w:r w:rsidRPr="00DB53B7">
            <w:rPr>
              <w:i/>
              <w:sz w:val="28"/>
              <w:szCs w:val="28"/>
            </w:rPr>
            <w:t>Tähän</w:t>
          </w:r>
        </w:sdtContent>
      </w:sdt>
    </w:p>
    <w:p w14:paraId="1A62FD5F" w14:textId="77777777" w:rsidR="00D332F4" w:rsidRPr="00DB53B7" w:rsidRDefault="00F97511" w:rsidP="00D332F4">
      <w:pPr>
        <w:spacing w:after="0" w:line="240" w:lineRule="auto"/>
        <w:rPr>
          <w:rFonts w:cstheme="minorHAnsi"/>
          <w:sz w:val="28"/>
          <w:szCs w:val="28"/>
        </w:rPr>
      </w:pPr>
      <w:r>
        <w:rPr>
          <w:rFonts w:cstheme="minorHAnsi"/>
          <w:sz w:val="28"/>
          <w:szCs w:val="28"/>
        </w:rPr>
        <w:t>Puhelin</w:t>
      </w:r>
      <w:r w:rsidR="009F39D5">
        <w:rPr>
          <w:rFonts w:cstheme="minorHAnsi"/>
          <w:sz w:val="28"/>
          <w:szCs w:val="28"/>
        </w:rPr>
        <w:t>:</w:t>
      </w:r>
      <w:r w:rsidR="00D332F4">
        <w:rPr>
          <w:rFonts w:cstheme="minorHAnsi"/>
          <w:sz w:val="28"/>
          <w:szCs w:val="28"/>
        </w:rPr>
        <w:tab/>
      </w:r>
      <w:r w:rsidR="00D332F4">
        <w:rPr>
          <w:rFonts w:cstheme="minorHAnsi"/>
          <w:sz w:val="28"/>
          <w:szCs w:val="28"/>
        </w:rPr>
        <w:tab/>
      </w:r>
      <w:r w:rsidR="00D332F4">
        <w:rPr>
          <w:rFonts w:cstheme="minorHAnsi"/>
          <w:sz w:val="28"/>
          <w:szCs w:val="28"/>
        </w:rPr>
        <w:tab/>
      </w:r>
      <w:sdt>
        <w:sdtPr>
          <w:rPr>
            <w:i/>
            <w:sz w:val="28"/>
            <w:szCs w:val="28"/>
          </w:rPr>
          <w:id w:val="2763837"/>
          <w:placeholder>
            <w:docPart w:val="3D0BB56A60D646A3BB8DF6941C0D08F6"/>
          </w:placeholder>
          <w:text/>
        </w:sdtPr>
        <w:sdtEndPr/>
        <w:sdtContent>
          <w:r w:rsidR="00D332F4" w:rsidRPr="00DB53B7">
            <w:rPr>
              <w:i/>
              <w:sz w:val="28"/>
              <w:szCs w:val="28"/>
            </w:rPr>
            <w:t>Tähän</w:t>
          </w:r>
        </w:sdtContent>
      </w:sdt>
    </w:p>
    <w:p w14:paraId="629EE6FF" w14:textId="77777777" w:rsidR="00D332F4" w:rsidRPr="00DB53B7" w:rsidRDefault="00D332F4" w:rsidP="00D332F4">
      <w:pPr>
        <w:spacing w:after="0" w:line="240" w:lineRule="auto"/>
        <w:rPr>
          <w:rFonts w:cstheme="minorHAnsi"/>
          <w:sz w:val="28"/>
          <w:szCs w:val="28"/>
        </w:rPr>
      </w:pPr>
      <w:r>
        <w:rPr>
          <w:rFonts w:cstheme="minorHAnsi"/>
          <w:sz w:val="28"/>
          <w:szCs w:val="28"/>
        </w:rPr>
        <w:t>Sähköposti:</w:t>
      </w:r>
      <w:r>
        <w:rPr>
          <w:rFonts w:cstheme="minorHAnsi"/>
          <w:sz w:val="28"/>
          <w:szCs w:val="28"/>
        </w:rPr>
        <w:tab/>
      </w:r>
      <w:r>
        <w:rPr>
          <w:rFonts w:cstheme="minorHAnsi"/>
          <w:sz w:val="28"/>
          <w:szCs w:val="28"/>
        </w:rPr>
        <w:tab/>
      </w:r>
      <w:sdt>
        <w:sdtPr>
          <w:rPr>
            <w:i/>
            <w:sz w:val="28"/>
            <w:szCs w:val="28"/>
          </w:rPr>
          <w:id w:val="2763838"/>
          <w:placeholder>
            <w:docPart w:val="FF50C7EE07194A438E363BF6A50FF3F3"/>
          </w:placeholder>
          <w:text/>
        </w:sdtPr>
        <w:sdtEndPr/>
        <w:sdtContent>
          <w:r w:rsidRPr="00DB53B7">
            <w:rPr>
              <w:i/>
              <w:sz w:val="28"/>
              <w:szCs w:val="28"/>
            </w:rPr>
            <w:t>Tähän</w:t>
          </w:r>
        </w:sdtContent>
      </w:sdt>
    </w:p>
    <w:p w14:paraId="0510BB67" w14:textId="77777777" w:rsidR="00D332F4" w:rsidRDefault="00D332F4" w:rsidP="00A5289C">
      <w:pPr>
        <w:spacing w:after="0" w:line="240" w:lineRule="auto"/>
        <w:rPr>
          <w:rFonts w:cstheme="minorHAnsi"/>
          <w:sz w:val="28"/>
          <w:szCs w:val="28"/>
        </w:rPr>
      </w:pPr>
    </w:p>
    <w:p w14:paraId="6DF20E12" w14:textId="77777777" w:rsidR="00F97511" w:rsidRDefault="00F97511" w:rsidP="00A5289C">
      <w:pPr>
        <w:spacing w:after="0" w:line="240" w:lineRule="auto"/>
        <w:rPr>
          <w:rFonts w:cstheme="minorHAnsi"/>
          <w:sz w:val="28"/>
          <w:szCs w:val="28"/>
        </w:rPr>
      </w:pPr>
      <w:r>
        <w:rPr>
          <w:rFonts w:cstheme="minorHAnsi"/>
          <w:sz w:val="28"/>
          <w:szCs w:val="28"/>
        </w:rPr>
        <w:t>Kiinteistöhuolto:</w:t>
      </w:r>
      <w:r>
        <w:rPr>
          <w:rFonts w:cstheme="minorHAnsi"/>
          <w:sz w:val="28"/>
          <w:szCs w:val="28"/>
        </w:rPr>
        <w:tab/>
      </w:r>
      <w:r>
        <w:rPr>
          <w:rFonts w:cstheme="minorHAnsi"/>
          <w:sz w:val="28"/>
          <w:szCs w:val="28"/>
        </w:rPr>
        <w:tab/>
      </w:r>
      <w:sdt>
        <w:sdtPr>
          <w:rPr>
            <w:i/>
            <w:sz w:val="28"/>
            <w:szCs w:val="28"/>
          </w:rPr>
          <w:id w:val="2763852"/>
          <w:placeholder>
            <w:docPart w:val="9C891F85F9E7463EAB81884D8805595B"/>
          </w:placeholder>
          <w:text/>
        </w:sdtPr>
        <w:sdtEndPr/>
        <w:sdtContent>
          <w:r w:rsidRPr="00DB53B7">
            <w:rPr>
              <w:i/>
              <w:sz w:val="28"/>
              <w:szCs w:val="28"/>
            </w:rPr>
            <w:t>Tähän</w:t>
          </w:r>
        </w:sdtContent>
      </w:sdt>
    </w:p>
    <w:p w14:paraId="7A12B675" w14:textId="77777777" w:rsidR="00F97511" w:rsidRDefault="00F97511" w:rsidP="00A5289C">
      <w:pPr>
        <w:spacing w:after="0" w:line="240" w:lineRule="auto"/>
        <w:rPr>
          <w:rFonts w:cstheme="minorHAnsi"/>
          <w:sz w:val="28"/>
          <w:szCs w:val="28"/>
        </w:rPr>
      </w:pPr>
      <w:r>
        <w:rPr>
          <w:rFonts w:cstheme="minorHAnsi"/>
          <w:sz w:val="28"/>
          <w:szCs w:val="28"/>
        </w:rPr>
        <w:t>Puhelin päivällä:</w:t>
      </w:r>
      <w:r>
        <w:rPr>
          <w:rFonts w:cstheme="minorHAnsi"/>
          <w:sz w:val="28"/>
          <w:szCs w:val="28"/>
        </w:rPr>
        <w:tab/>
      </w:r>
      <w:r>
        <w:rPr>
          <w:rFonts w:cstheme="minorHAnsi"/>
          <w:sz w:val="28"/>
          <w:szCs w:val="28"/>
        </w:rPr>
        <w:tab/>
      </w:r>
      <w:sdt>
        <w:sdtPr>
          <w:rPr>
            <w:i/>
            <w:sz w:val="28"/>
            <w:szCs w:val="28"/>
          </w:rPr>
          <w:id w:val="2763853"/>
          <w:placeholder>
            <w:docPart w:val="E0EE658FA2BA4A77B6F9E79A2ABA49EE"/>
          </w:placeholder>
          <w:text/>
        </w:sdtPr>
        <w:sdtEndPr/>
        <w:sdtContent>
          <w:r w:rsidRPr="00DB53B7">
            <w:rPr>
              <w:i/>
              <w:sz w:val="28"/>
              <w:szCs w:val="28"/>
            </w:rPr>
            <w:t>Tähän</w:t>
          </w:r>
        </w:sdtContent>
      </w:sdt>
    </w:p>
    <w:p w14:paraId="3AEE9254" w14:textId="77777777" w:rsidR="00F97511" w:rsidRDefault="00F97511" w:rsidP="00A5289C">
      <w:pPr>
        <w:spacing w:after="0" w:line="240" w:lineRule="auto"/>
        <w:rPr>
          <w:rFonts w:cstheme="minorHAnsi"/>
          <w:sz w:val="28"/>
          <w:szCs w:val="28"/>
        </w:rPr>
      </w:pPr>
      <w:r>
        <w:rPr>
          <w:rFonts w:cstheme="minorHAnsi"/>
          <w:sz w:val="28"/>
          <w:szCs w:val="28"/>
        </w:rPr>
        <w:t xml:space="preserve">Puhelinpäivystys </w:t>
      </w:r>
      <w:proofErr w:type="gramStart"/>
      <w:r>
        <w:rPr>
          <w:rFonts w:cstheme="minorHAnsi"/>
          <w:sz w:val="28"/>
          <w:szCs w:val="28"/>
        </w:rPr>
        <w:t>24h</w:t>
      </w:r>
      <w:proofErr w:type="gramEnd"/>
      <w:r>
        <w:rPr>
          <w:rFonts w:cstheme="minorHAnsi"/>
          <w:sz w:val="28"/>
          <w:szCs w:val="28"/>
        </w:rPr>
        <w:t>:</w:t>
      </w:r>
      <w:r>
        <w:rPr>
          <w:rFonts w:cstheme="minorHAnsi"/>
          <w:sz w:val="28"/>
          <w:szCs w:val="28"/>
        </w:rPr>
        <w:tab/>
      </w:r>
      <w:r>
        <w:rPr>
          <w:rFonts w:cstheme="minorHAnsi"/>
          <w:sz w:val="28"/>
          <w:szCs w:val="28"/>
        </w:rPr>
        <w:tab/>
      </w:r>
      <w:sdt>
        <w:sdtPr>
          <w:rPr>
            <w:i/>
            <w:sz w:val="28"/>
            <w:szCs w:val="28"/>
          </w:rPr>
          <w:id w:val="2763855"/>
          <w:text/>
        </w:sdtPr>
        <w:sdtEndPr/>
        <w:sdtContent>
          <w:r w:rsidRPr="00DB53B7">
            <w:rPr>
              <w:i/>
              <w:sz w:val="28"/>
              <w:szCs w:val="28"/>
            </w:rPr>
            <w:t>Tähän</w:t>
          </w:r>
        </w:sdtContent>
      </w:sdt>
    </w:p>
    <w:p w14:paraId="6D7062AD" w14:textId="77777777" w:rsidR="00F97511" w:rsidRDefault="00F97511" w:rsidP="00A5289C">
      <w:pPr>
        <w:spacing w:after="0" w:line="240" w:lineRule="auto"/>
        <w:rPr>
          <w:rFonts w:cstheme="minorHAnsi"/>
          <w:sz w:val="28"/>
          <w:szCs w:val="28"/>
        </w:rPr>
      </w:pPr>
      <w:r>
        <w:rPr>
          <w:rFonts w:cstheme="minorHAnsi"/>
          <w:sz w:val="28"/>
          <w:szCs w:val="28"/>
        </w:rPr>
        <w:t>Sähköposti:</w:t>
      </w:r>
      <w:r>
        <w:rPr>
          <w:rFonts w:cstheme="minorHAnsi"/>
          <w:sz w:val="28"/>
          <w:szCs w:val="28"/>
        </w:rPr>
        <w:tab/>
      </w:r>
      <w:r>
        <w:rPr>
          <w:rFonts w:cstheme="minorHAnsi"/>
          <w:sz w:val="28"/>
          <w:szCs w:val="28"/>
        </w:rPr>
        <w:tab/>
      </w:r>
      <w:sdt>
        <w:sdtPr>
          <w:rPr>
            <w:i/>
            <w:sz w:val="28"/>
            <w:szCs w:val="28"/>
          </w:rPr>
          <w:id w:val="2763854"/>
          <w:text/>
        </w:sdtPr>
        <w:sdtEndPr/>
        <w:sdtContent>
          <w:r w:rsidRPr="00DB53B7">
            <w:rPr>
              <w:i/>
              <w:sz w:val="28"/>
              <w:szCs w:val="28"/>
            </w:rPr>
            <w:t>Tähän</w:t>
          </w:r>
        </w:sdtContent>
      </w:sdt>
    </w:p>
    <w:p w14:paraId="0B866F9A" w14:textId="77777777" w:rsidR="00F97511" w:rsidRDefault="00F97511" w:rsidP="00A5289C">
      <w:pPr>
        <w:spacing w:after="0" w:line="240" w:lineRule="auto"/>
        <w:rPr>
          <w:rFonts w:cstheme="minorHAnsi"/>
          <w:sz w:val="28"/>
          <w:szCs w:val="28"/>
        </w:rPr>
      </w:pPr>
    </w:p>
    <w:p w14:paraId="3F741806" w14:textId="77777777" w:rsidR="00A5289C" w:rsidRPr="00DB53B7" w:rsidRDefault="005D7F8C" w:rsidP="00A5289C">
      <w:pPr>
        <w:spacing w:after="0" w:line="240" w:lineRule="auto"/>
        <w:rPr>
          <w:rFonts w:cstheme="minorHAnsi"/>
          <w:sz w:val="28"/>
          <w:szCs w:val="28"/>
        </w:rPr>
      </w:pPr>
      <w:r>
        <w:rPr>
          <w:rFonts w:cstheme="minorHAnsi"/>
          <w:sz w:val="28"/>
          <w:szCs w:val="28"/>
        </w:rPr>
        <w:t>Toimipaikasta vastaava</w:t>
      </w:r>
      <w:r w:rsidR="00A5289C" w:rsidRPr="00DB53B7">
        <w:rPr>
          <w:rFonts w:cstheme="minorHAnsi"/>
          <w:sz w:val="28"/>
          <w:szCs w:val="28"/>
        </w:rPr>
        <w:t>:</w:t>
      </w:r>
      <w:r w:rsidR="000A0B3E" w:rsidRPr="00DB53B7">
        <w:rPr>
          <w:rFonts w:cstheme="minorHAnsi"/>
          <w:sz w:val="28"/>
          <w:szCs w:val="28"/>
        </w:rPr>
        <w:tab/>
      </w:r>
      <w:sdt>
        <w:sdtPr>
          <w:rPr>
            <w:i/>
            <w:sz w:val="28"/>
            <w:szCs w:val="28"/>
          </w:rPr>
          <w:id w:val="174872428"/>
          <w:text/>
        </w:sdtPr>
        <w:sdtEndPr/>
        <w:sdtContent>
          <w:r w:rsidR="000A0B3E" w:rsidRPr="00DB53B7">
            <w:rPr>
              <w:i/>
              <w:sz w:val="28"/>
              <w:szCs w:val="28"/>
            </w:rPr>
            <w:t>Tähän</w:t>
          </w:r>
        </w:sdtContent>
      </w:sdt>
    </w:p>
    <w:p w14:paraId="63CA770B" w14:textId="77777777" w:rsidR="00B90DAC" w:rsidRDefault="00B90DAC" w:rsidP="00A5289C">
      <w:pPr>
        <w:spacing w:after="0" w:line="240" w:lineRule="auto"/>
        <w:rPr>
          <w:rFonts w:cstheme="minorHAnsi"/>
          <w:sz w:val="28"/>
          <w:szCs w:val="28"/>
        </w:rPr>
      </w:pPr>
      <w:r>
        <w:rPr>
          <w:rFonts w:cstheme="minorHAnsi"/>
          <w:sz w:val="28"/>
          <w:szCs w:val="28"/>
        </w:rPr>
        <w:t>Henkilökuntaa yhteensä:</w:t>
      </w:r>
      <w:r>
        <w:rPr>
          <w:rFonts w:cstheme="minorHAnsi"/>
          <w:sz w:val="28"/>
          <w:szCs w:val="28"/>
        </w:rPr>
        <w:tab/>
      </w:r>
      <w:sdt>
        <w:sdtPr>
          <w:rPr>
            <w:i/>
            <w:sz w:val="28"/>
            <w:szCs w:val="28"/>
          </w:rPr>
          <w:id w:val="2763809"/>
          <w:text/>
        </w:sdtPr>
        <w:sdtEndPr/>
        <w:sdtContent>
          <w:r w:rsidRPr="00DB53B7">
            <w:rPr>
              <w:i/>
              <w:sz w:val="28"/>
              <w:szCs w:val="28"/>
            </w:rPr>
            <w:t>Tähän</w:t>
          </w:r>
        </w:sdtContent>
      </w:sdt>
      <w:r>
        <w:rPr>
          <w:rFonts w:cstheme="minorHAnsi"/>
          <w:sz w:val="28"/>
          <w:szCs w:val="28"/>
        </w:rPr>
        <w:tab/>
      </w:r>
    </w:p>
    <w:p w14:paraId="6945CB2B" w14:textId="77777777" w:rsidR="00B90DAC" w:rsidRDefault="00B90DAC" w:rsidP="00A5289C">
      <w:pPr>
        <w:spacing w:after="0" w:line="240" w:lineRule="auto"/>
        <w:rPr>
          <w:rFonts w:cstheme="minorHAnsi"/>
          <w:sz w:val="28"/>
          <w:szCs w:val="28"/>
        </w:rPr>
      </w:pPr>
      <w:r>
        <w:rPr>
          <w:rFonts w:cstheme="minorHAnsi"/>
          <w:sz w:val="28"/>
          <w:szCs w:val="28"/>
        </w:rPr>
        <w:t>Henkilökunnan jakautuminen eri vuorokaudenaikoina:</w:t>
      </w:r>
    </w:p>
    <w:p w14:paraId="35901939" w14:textId="77777777" w:rsidR="00D5321B" w:rsidRDefault="00D5321B" w:rsidP="00A5289C">
      <w:pPr>
        <w:spacing w:after="0" w:line="240" w:lineRule="auto"/>
        <w:rPr>
          <w:rFonts w:cstheme="minorHAnsi"/>
          <w:sz w:val="28"/>
          <w:szCs w:val="28"/>
        </w:rPr>
      </w:pPr>
    </w:p>
    <w:tbl>
      <w:tblPr>
        <w:tblStyle w:val="Tyyli1"/>
        <w:tblW w:w="0" w:type="auto"/>
        <w:tblLook w:val="04A0" w:firstRow="1" w:lastRow="0" w:firstColumn="1" w:lastColumn="0" w:noHBand="0" w:noVBand="1"/>
      </w:tblPr>
      <w:tblGrid>
        <w:gridCol w:w="10159"/>
      </w:tblGrid>
      <w:tr w:rsidR="00D5321B" w14:paraId="33DF5DFC" w14:textId="77777777" w:rsidTr="00D5321B">
        <w:tc>
          <w:tcPr>
            <w:tcW w:w="10345" w:type="dxa"/>
          </w:tcPr>
          <w:p w14:paraId="7424690F" w14:textId="77777777" w:rsidR="00D5321B" w:rsidRDefault="00D5321B" w:rsidP="00A5289C">
            <w:pPr>
              <w:rPr>
                <w:rFonts w:cstheme="minorHAnsi"/>
                <w:sz w:val="28"/>
                <w:szCs w:val="28"/>
              </w:rPr>
            </w:pPr>
            <w:r w:rsidRPr="00AA1BF9">
              <w:t>Kuvaa tässä henkilökunnan määrä esim. aamu-, ilta- ja yö-jaottelulla.</w:t>
            </w:r>
          </w:p>
        </w:tc>
      </w:tr>
    </w:tbl>
    <w:p w14:paraId="1B255801" w14:textId="77777777" w:rsidR="00D5321B" w:rsidRDefault="00D5321B" w:rsidP="00A5289C">
      <w:pPr>
        <w:spacing w:after="0" w:line="240" w:lineRule="auto"/>
        <w:rPr>
          <w:rFonts w:cstheme="minorHAnsi"/>
          <w:sz w:val="28"/>
          <w:szCs w:val="28"/>
        </w:rPr>
      </w:pPr>
    </w:p>
    <w:p w14:paraId="02ADCE79" w14:textId="77777777" w:rsidR="001E0015" w:rsidRDefault="005D7F8C" w:rsidP="00A5289C">
      <w:pPr>
        <w:spacing w:after="0" w:line="240" w:lineRule="auto"/>
        <w:rPr>
          <w:rFonts w:cstheme="minorHAnsi"/>
          <w:sz w:val="28"/>
          <w:szCs w:val="28"/>
        </w:rPr>
      </w:pPr>
      <w:r>
        <w:rPr>
          <w:rFonts w:cstheme="minorHAnsi"/>
          <w:sz w:val="28"/>
          <w:szCs w:val="28"/>
        </w:rPr>
        <w:t>Hoitopaikkoja</w:t>
      </w:r>
      <w:r w:rsidR="000A0B3E">
        <w:rPr>
          <w:rFonts w:cstheme="minorHAnsi"/>
          <w:sz w:val="28"/>
          <w:szCs w:val="28"/>
        </w:rPr>
        <w:t>:</w:t>
      </w:r>
      <w:r>
        <w:rPr>
          <w:rFonts w:cstheme="minorHAnsi"/>
          <w:sz w:val="28"/>
          <w:szCs w:val="28"/>
        </w:rPr>
        <w:tab/>
      </w:r>
      <w:r w:rsidR="00B90DAC">
        <w:rPr>
          <w:rFonts w:cstheme="minorHAnsi"/>
          <w:sz w:val="28"/>
          <w:szCs w:val="28"/>
        </w:rPr>
        <w:tab/>
      </w:r>
      <w:sdt>
        <w:sdtPr>
          <w:rPr>
            <w:i/>
            <w:sz w:val="28"/>
            <w:szCs w:val="28"/>
          </w:rPr>
          <w:id w:val="2763808"/>
          <w:text/>
        </w:sdtPr>
        <w:sdtEndPr/>
        <w:sdtContent>
          <w:r w:rsidR="00B90DAC" w:rsidRPr="00DB53B7">
            <w:rPr>
              <w:i/>
              <w:sz w:val="28"/>
              <w:szCs w:val="28"/>
            </w:rPr>
            <w:t>Tähän</w:t>
          </w:r>
        </w:sdtContent>
      </w:sdt>
    </w:p>
    <w:p w14:paraId="60D69C98" w14:textId="77777777" w:rsidR="00B90DAC" w:rsidRDefault="005D7F8C" w:rsidP="00B90DAC">
      <w:pPr>
        <w:spacing w:after="0" w:line="240" w:lineRule="auto"/>
        <w:rPr>
          <w:rFonts w:cstheme="minorHAnsi"/>
          <w:sz w:val="28"/>
          <w:szCs w:val="28"/>
        </w:rPr>
      </w:pPr>
      <w:r>
        <w:rPr>
          <w:rFonts w:cstheme="minorHAnsi"/>
          <w:sz w:val="28"/>
          <w:szCs w:val="28"/>
        </w:rPr>
        <w:t>A</w:t>
      </w:r>
      <w:r w:rsidR="00B90DAC">
        <w:rPr>
          <w:rFonts w:cstheme="minorHAnsi"/>
          <w:sz w:val="28"/>
          <w:szCs w:val="28"/>
        </w:rPr>
        <w:t>sukkaita:</w:t>
      </w:r>
      <w:r w:rsidR="00B90DAC">
        <w:rPr>
          <w:rFonts w:cstheme="minorHAnsi"/>
          <w:sz w:val="28"/>
          <w:szCs w:val="28"/>
        </w:rPr>
        <w:tab/>
      </w:r>
      <w:r>
        <w:rPr>
          <w:rFonts w:cstheme="minorHAnsi"/>
          <w:sz w:val="28"/>
          <w:szCs w:val="28"/>
        </w:rPr>
        <w:tab/>
      </w:r>
      <w:r w:rsidR="00B90DAC">
        <w:rPr>
          <w:rFonts w:cstheme="minorHAnsi"/>
          <w:sz w:val="28"/>
          <w:szCs w:val="28"/>
        </w:rPr>
        <w:tab/>
      </w:r>
      <w:sdt>
        <w:sdtPr>
          <w:rPr>
            <w:i/>
            <w:sz w:val="28"/>
            <w:szCs w:val="28"/>
          </w:rPr>
          <w:id w:val="2763814"/>
          <w:text/>
        </w:sdtPr>
        <w:sdtEndPr/>
        <w:sdtContent>
          <w:r w:rsidR="00B90DAC" w:rsidRPr="00DB53B7">
            <w:rPr>
              <w:i/>
              <w:sz w:val="28"/>
              <w:szCs w:val="28"/>
            </w:rPr>
            <w:t>Tähän</w:t>
          </w:r>
        </w:sdtContent>
      </w:sdt>
    </w:p>
    <w:p w14:paraId="24426C9B" w14:textId="77777777" w:rsidR="00A5289C" w:rsidRDefault="001E0015" w:rsidP="00A5289C">
      <w:pPr>
        <w:spacing w:after="0" w:line="240" w:lineRule="auto"/>
        <w:rPr>
          <w:rFonts w:cstheme="minorHAnsi"/>
          <w:sz w:val="28"/>
          <w:szCs w:val="28"/>
        </w:rPr>
      </w:pPr>
      <w:r w:rsidRPr="00B00A22">
        <w:rPr>
          <w:rFonts w:cstheme="minorHAnsi"/>
          <w:sz w:val="28"/>
          <w:szCs w:val="28"/>
        </w:rPr>
        <w:t xml:space="preserve">Kuvaus </w:t>
      </w:r>
      <w:r w:rsidR="005D7F8C" w:rsidRPr="00B00A22">
        <w:rPr>
          <w:rFonts w:cstheme="minorHAnsi"/>
          <w:sz w:val="28"/>
          <w:szCs w:val="28"/>
        </w:rPr>
        <w:t>hoidettavien</w:t>
      </w:r>
      <w:r w:rsidR="009F39D5" w:rsidRPr="00B00A22">
        <w:rPr>
          <w:rFonts w:cstheme="minorHAnsi"/>
          <w:sz w:val="28"/>
          <w:szCs w:val="28"/>
        </w:rPr>
        <w:t>/</w:t>
      </w:r>
      <w:r w:rsidR="005D7F8C" w:rsidRPr="00B00A22">
        <w:rPr>
          <w:rFonts w:cstheme="minorHAnsi"/>
          <w:sz w:val="28"/>
          <w:szCs w:val="28"/>
        </w:rPr>
        <w:t xml:space="preserve"> </w:t>
      </w:r>
      <w:r w:rsidRPr="00B00A22">
        <w:rPr>
          <w:rFonts w:cstheme="minorHAnsi"/>
          <w:sz w:val="28"/>
          <w:szCs w:val="28"/>
        </w:rPr>
        <w:t>asukkaiden heikentyneestä toimintakyvystä:</w:t>
      </w:r>
    </w:p>
    <w:p w14:paraId="234D4AAE" w14:textId="77777777" w:rsidR="00AA1BF9" w:rsidRPr="00B00A22" w:rsidRDefault="00AA1BF9" w:rsidP="00A5289C">
      <w:pPr>
        <w:spacing w:after="0" w:line="240" w:lineRule="auto"/>
        <w:rPr>
          <w:rFonts w:cstheme="minorHAnsi"/>
          <w:sz w:val="28"/>
          <w:szCs w:val="28"/>
        </w:rPr>
      </w:pPr>
    </w:p>
    <w:tbl>
      <w:tblPr>
        <w:tblStyle w:val="Tyyli1"/>
        <w:tblW w:w="0" w:type="auto"/>
        <w:tblLook w:val="04A0" w:firstRow="1" w:lastRow="0" w:firstColumn="1" w:lastColumn="0" w:noHBand="0" w:noVBand="1"/>
      </w:tblPr>
      <w:tblGrid>
        <w:gridCol w:w="10159"/>
      </w:tblGrid>
      <w:tr w:rsidR="00AA1BF9" w14:paraId="53DC9D8A" w14:textId="77777777" w:rsidTr="00BA040A">
        <w:tc>
          <w:tcPr>
            <w:tcW w:w="10345" w:type="dxa"/>
          </w:tcPr>
          <w:p w14:paraId="6736BCEA" w14:textId="77777777" w:rsidR="00530A0E" w:rsidRPr="00B00A22" w:rsidRDefault="00435FAA" w:rsidP="00530A0E">
            <w:sdt>
              <w:sdtPr>
                <w:rPr>
                  <w:i/>
                  <w:sz w:val="24"/>
                  <w:szCs w:val="24"/>
                </w:rPr>
                <w:id w:val="878130524"/>
                <w:text/>
              </w:sdtPr>
              <w:sdtEndPr/>
              <w:sdtContent>
                <w:r w:rsidR="00530A0E" w:rsidRPr="00B00A22">
                  <w:rPr>
                    <w:i/>
                    <w:sz w:val="24"/>
                    <w:szCs w:val="24"/>
                  </w:rPr>
                  <w:t xml:space="preserve">Kuvaa tässä hoidettavien tai asukkaiden heikentynyt toimintakyky (fyysinen toimintakyky tai henkinen toiminta/ymmärryskyky) – millä tavalla ja miltä osin toimintakyky on alentunut, kuinka suuren osan </w:t>
                </w:r>
                <w:r w:rsidR="008E573E">
                  <w:rPr>
                    <w:i/>
                    <w:sz w:val="24"/>
                    <w:szCs w:val="24"/>
                  </w:rPr>
                  <w:t>heistä</w:t>
                </w:r>
                <w:r w:rsidR="00530A0E" w:rsidRPr="00B00A22">
                  <w:rPr>
                    <w:i/>
                    <w:sz w:val="24"/>
                    <w:szCs w:val="24"/>
                  </w:rPr>
                  <w:t xml:space="preserve"> toimintakyky on heikentynyt ja minkä asteisesti jne. Kaikki heikentynyt </w:t>
                </w:r>
                <w:proofErr w:type="gramStart"/>
                <w:r w:rsidR="00530A0E" w:rsidRPr="00B00A22">
                  <w:rPr>
                    <w:i/>
                    <w:sz w:val="24"/>
                    <w:szCs w:val="24"/>
                  </w:rPr>
                  <w:t>toimintakyky</w:t>
                </w:r>
                <w:proofErr w:type="gramEnd"/>
                <w:r w:rsidR="00530A0E" w:rsidRPr="00B00A22">
                  <w:rPr>
                    <w:i/>
                    <w:sz w:val="24"/>
                    <w:szCs w:val="24"/>
                  </w:rPr>
                  <w:t xml:space="preserve"> joka vaikuttaa tapaturma-alttiuteen sekä poistumisen hidastumiseen tai estymiseen vaaratilanteessa tulee kirjata. </w:t>
                </w:r>
              </w:sdtContent>
            </w:sdt>
          </w:p>
          <w:p w14:paraId="39FA56B1" w14:textId="77777777" w:rsidR="00AA1BF9" w:rsidRDefault="00AA1BF9" w:rsidP="00AA1BF9"/>
        </w:tc>
      </w:tr>
    </w:tbl>
    <w:p w14:paraId="51949DC9" w14:textId="77777777" w:rsidR="0042782C" w:rsidRPr="00AA1BF9" w:rsidRDefault="0042782C" w:rsidP="00AA1BF9">
      <w:pPr>
        <w:spacing w:after="0" w:line="240" w:lineRule="auto"/>
        <w:rPr>
          <w:rFonts w:cstheme="minorHAnsi"/>
          <w:b/>
          <w:sz w:val="28"/>
          <w:szCs w:val="28"/>
        </w:rPr>
      </w:pPr>
    </w:p>
    <w:p w14:paraId="4D75FC03" w14:textId="77777777" w:rsidR="00490060" w:rsidRPr="00520C66" w:rsidRDefault="0081578E" w:rsidP="0081578E">
      <w:pPr>
        <w:pStyle w:val="Otsikko2"/>
      </w:pPr>
      <w:bookmarkStart w:id="4" w:name="_Toc355341899"/>
      <w:r>
        <w:t xml:space="preserve">1.2 </w:t>
      </w:r>
      <w:r w:rsidR="00520C66" w:rsidRPr="00520C66">
        <w:t>Suunnitelman pitäminen ajantasaisena</w:t>
      </w:r>
      <w:bookmarkEnd w:id="4"/>
    </w:p>
    <w:p w14:paraId="4251F0AE" w14:textId="77777777" w:rsidR="00520C66" w:rsidRDefault="00520C66" w:rsidP="00520C66">
      <w:pPr>
        <w:spacing w:after="0" w:line="240" w:lineRule="auto"/>
        <w:rPr>
          <w:rFonts w:cstheme="minorHAnsi"/>
          <w:sz w:val="28"/>
        </w:rPr>
      </w:pPr>
    </w:p>
    <w:p w14:paraId="5C8B2B23" w14:textId="77777777" w:rsidR="00520C66" w:rsidRPr="0053173C" w:rsidRDefault="00630A30" w:rsidP="00520C66">
      <w:pPr>
        <w:spacing w:after="0" w:line="240" w:lineRule="auto"/>
        <w:rPr>
          <w:rFonts w:cstheme="minorHAnsi"/>
          <w:sz w:val="28"/>
        </w:rPr>
      </w:pPr>
      <w:r>
        <w:rPr>
          <w:rFonts w:cstheme="minorHAnsi"/>
          <w:sz w:val="28"/>
        </w:rPr>
        <w:t>Turvallisuus- ja pelastus</w:t>
      </w:r>
      <w:r w:rsidR="00520C66">
        <w:rPr>
          <w:rFonts w:cstheme="minorHAnsi"/>
          <w:sz w:val="28"/>
        </w:rPr>
        <w:t>suunnitelma tarkastetaan vuosittain ja aina toiminnan ja olosuhteiden muuttuessa. Ajantasaisuudesta vastaa</w:t>
      </w:r>
      <w:r w:rsidR="0094032D" w:rsidRPr="0094032D">
        <w:rPr>
          <w:sz w:val="24"/>
          <w:szCs w:val="24"/>
        </w:rPr>
        <w:t xml:space="preserve"> </w:t>
      </w:r>
      <w:sdt>
        <w:sdtPr>
          <w:rPr>
            <w:i/>
            <w:sz w:val="28"/>
            <w:szCs w:val="28"/>
          </w:rPr>
          <w:id w:val="88772451"/>
          <w:text/>
        </w:sdtPr>
        <w:sdtEndPr/>
        <w:sdtContent>
          <w:r w:rsidR="0094032D" w:rsidRPr="0053173C">
            <w:rPr>
              <w:i/>
              <w:sz w:val="28"/>
              <w:szCs w:val="28"/>
            </w:rPr>
            <w:t>Tähän henkilön nimi ja tehtävä sekä yhteystiedot</w:t>
          </w:r>
        </w:sdtContent>
      </w:sdt>
    </w:p>
    <w:p w14:paraId="6202B514" w14:textId="77777777" w:rsidR="00293A16" w:rsidRDefault="00293A16">
      <w:pPr>
        <w:rPr>
          <w:rFonts w:cstheme="minorHAnsi"/>
          <w:sz w:val="28"/>
        </w:rPr>
      </w:pPr>
      <w:r>
        <w:rPr>
          <w:rFonts w:cstheme="minorHAnsi"/>
          <w:sz w:val="28"/>
        </w:rPr>
        <w:br w:type="page"/>
      </w:r>
    </w:p>
    <w:p w14:paraId="1CE9B887" w14:textId="77777777" w:rsidR="00520C66" w:rsidRDefault="0081578E" w:rsidP="0081578E">
      <w:pPr>
        <w:pStyle w:val="Otsikko2"/>
      </w:pPr>
      <w:bookmarkStart w:id="5" w:name="_Toc355341900"/>
      <w:r>
        <w:t xml:space="preserve">1.3 </w:t>
      </w:r>
      <w:r w:rsidR="00630A30">
        <w:t>Turvallisuus- ja p</w:t>
      </w:r>
      <w:r w:rsidR="00520C66" w:rsidRPr="00520C66">
        <w:t>elastussuunnitelmasta tiedottaminen</w:t>
      </w:r>
      <w:bookmarkEnd w:id="5"/>
    </w:p>
    <w:p w14:paraId="4D58DAF9" w14:textId="77777777" w:rsidR="00520C66" w:rsidRDefault="00520C66" w:rsidP="00520C66">
      <w:pPr>
        <w:spacing w:after="0" w:line="240" w:lineRule="auto"/>
        <w:rPr>
          <w:rFonts w:cstheme="minorHAnsi"/>
          <w:b/>
          <w:sz w:val="28"/>
        </w:rPr>
      </w:pPr>
    </w:p>
    <w:p w14:paraId="64D56AAE" w14:textId="77777777" w:rsidR="00520C66" w:rsidRDefault="00630A30" w:rsidP="00520C66">
      <w:pPr>
        <w:spacing w:after="0" w:line="240" w:lineRule="auto"/>
        <w:rPr>
          <w:rFonts w:cstheme="minorHAnsi"/>
          <w:sz w:val="28"/>
        </w:rPr>
      </w:pPr>
      <w:r>
        <w:rPr>
          <w:rFonts w:cstheme="minorHAnsi"/>
          <w:sz w:val="28"/>
        </w:rPr>
        <w:t>S</w:t>
      </w:r>
      <w:r w:rsidR="00520C66">
        <w:rPr>
          <w:rFonts w:cstheme="minorHAnsi"/>
          <w:sz w:val="28"/>
        </w:rPr>
        <w:t>uunnitelmasta tiedotetaan seuraavilla tavoilla:</w:t>
      </w:r>
    </w:p>
    <w:p w14:paraId="6A6A8873" w14:textId="77777777" w:rsidR="00520C66" w:rsidRDefault="00520C66" w:rsidP="00520C66">
      <w:pPr>
        <w:spacing w:after="0" w:line="240" w:lineRule="auto"/>
        <w:rPr>
          <w:rFonts w:cstheme="minorHAnsi"/>
          <w:sz w:val="28"/>
        </w:rPr>
      </w:pPr>
    </w:p>
    <w:p w14:paraId="14018B8E" w14:textId="77777777" w:rsidR="00520C66" w:rsidRDefault="00520C66" w:rsidP="00520C66">
      <w:pPr>
        <w:spacing w:after="0" w:line="240" w:lineRule="auto"/>
        <w:rPr>
          <w:rFonts w:cstheme="minorHAnsi"/>
          <w:sz w:val="28"/>
        </w:rPr>
      </w:pPr>
      <w:r>
        <w:rPr>
          <w:rFonts w:cstheme="minorHAnsi"/>
          <w:sz w:val="28"/>
        </w:rPr>
        <w:t>1.3.1 Henkilökunnalle tiedottaminen</w:t>
      </w:r>
    </w:p>
    <w:tbl>
      <w:tblPr>
        <w:tblStyle w:val="Tyyli1"/>
        <w:tblW w:w="0" w:type="auto"/>
        <w:tblLook w:val="04A0" w:firstRow="1" w:lastRow="0" w:firstColumn="1" w:lastColumn="0" w:noHBand="0" w:noVBand="1"/>
      </w:tblPr>
      <w:tblGrid>
        <w:gridCol w:w="10159"/>
      </w:tblGrid>
      <w:tr w:rsidR="00AA1BF9" w14:paraId="46650B56" w14:textId="77777777" w:rsidTr="00BA040A">
        <w:tc>
          <w:tcPr>
            <w:tcW w:w="10345" w:type="dxa"/>
          </w:tcPr>
          <w:p w14:paraId="1A539005" w14:textId="77777777" w:rsidR="00530A0E" w:rsidRPr="00293A16" w:rsidRDefault="00530A0E" w:rsidP="00BD162F">
            <w:pPr>
              <w:pStyle w:val="Luettelokappale"/>
              <w:numPr>
                <w:ilvl w:val="0"/>
                <w:numId w:val="25"/>
              </w:numPr>
              <w:rPr>
                <w:sz w:val="24"/>
                <w:szCs w:val="24"/>
              </w:rPr>
            </w:pPr>
            <w:r>
              <w:rPr>
                <w:sz w:val="24"/>
                <w:szCs w:val="24"/>
              </w:rPr>
              <w:t>Suunnit</w:t>
            </w:r>
            <w:r w:rsidRPr="00293A16">
              <w:rPr>
                <w:sz w:val="24"/>
                <w:szCs w:val="24"/>
              </w:rPr>
              <w:t xml:space="preserve">elma käydään </w:t>
            </w:r>
            <w:proofErr w:type="gramStart"/>
            <w:r w:rsidRPr="00293A16">
              <w:rPr>
                <w:sz w:val="24"/>
                <w:szCs w:val="24"/>
              </w:rPr>
              <w:t>läpi yhteisessä kokouksessa</w:t>
            </w:r>
            <w:proofErr w:type="gramEnd"/>
            <w:r w:rsidRPr="00293A16">
              <w:rPr>
                <w:sz w:val="24"/>
                <w:szCs w:val="24"/>
              </w:rPr>
              <w:t xml:space="preserve"> kun siihen tulee muutoksia</w:t>
            </w:r>
          </w:p>
          <w:p w14:paraId="12C8C398" w14:textId="77777777" w:rsidR="00530A0E" w:rsidRPr="00293A16" w:rsidRDefault="00530A0E" w:rsidP="00BD162F">
            <w:pPr>
              <w:pStyle w:val="Luettelokappale"/>
              <w:numPr>
                <w:ilvl w:val="0"/>
                <w:numId w:val="25"/>
              </w:numPr>
              <w:rPr>
                <w:sz w:val="24"/>
                <w:szCs w:val="24"/>
              </w:rPr>
            </w:pPr>
            <w:r>
              <w:rPr>
                <w:sz w:val="24"/>
                <w:szCs w:val="24"/>
              </w:rPr>
              <w:t>S</w:t>
            </w:r>
            <w:r w:rsidRPr="00293A16">
              <w:rPr>
                <w:sz w:val="24"/>
                <w:szCs w:val="24"/>
              </w:rPr>
              <w:t xml:space="preserve">uunnitelma käydään läpi työntekijän perehdytyksessä </w:t>
            </w:r>
            <w:r>
              <w:rPr>
                <w:sz w:val="24"/>
                <w:szCs w:val="24"/>
              </w:rPr>
              <w:t>esimiehen ja perehdyttäjän</w:t>
            </w:r>
            <w:r w:rsidRPr="00293A16">
              <w:rPr>
                <w:sz w:val="24"/>
                <w:szCs w:val="24"/>
              </w:rPr>
              <w:t xml:space="preserve"> toimesta</w:t>
            </w:r>
          </w:p>
          <w:p w14:paraId="3B046567" w14:textId="77777777" w:rsidR="00530A0E" w:rsidRPr="00293A16" w:rsidRDefault="00530A0E" w:rsidP="00BD162F">
            <w:pPr>
              <w:pStyle w:val="Luettelokappale"/>
              <w:numPr>
                <w:ilvl w:val="0"/>
                <w:numId w:val="25"/>
              </w:numPr>
              <w:rPr>
                <w:sz w:val="24"/>
                <w:szCs w:val="24"/>
              </w:rPr>
            </w:pPr>
            <w:r w:rsidRPr="00293A16">
              <w:rPr>
                <w:sz w:val="24"/>
                <w:szCs w:val="24"/>
              </w:rPr>
              <w:t>Jokaisen</w:t>
            </w:r>
            <w:r>
              <w:rPr>
                <w:sz w:val="24"/>
                <w:szCs w:val="24"/>
              </w:rPr>
              <w:t xml:space="preserve"> työntekijän tulee lukea </w:t>
            </w:r>
            <w:r w:rsidRPr="00293A16">
              <w:rPr>
                <w:sz w:val="24"/>
                <w:szCs w:val="24"/>
              </w:rPr>
              <w:t xml:space="preserve">suunnitelma ja kuitata </w:t>
            </w:r>
            <w:r>
              <w:rPr>
                <w:sz w:val="24"/>
                <w:szCs w:val="24"/>
              </w:rPr>
              <w:t xml:space="preserve">tehneensä niin. </w:t>
            </w:r>
            <w:sdt>
              <w:sdtPr>
                <w:rPr>
                  <w:i/>
                  <w:sz w:val="24"/>
                  <w:szCs w:val="24"/>
                </w:rPr>
                <w:id w:val="1641840341"/>
                <w:text/>
              </w:sdtPr>
              <w:sdtEndPr/>
              <w:sdtContent>
                <w:r>
                  <w:rPr>
                    <w:i/>
                    <w:sz w:val="24"/>
                    <w:szCs w:val="24"/>
                  </w:rPr>
                  <w:t>Selosta tässä kuinka kuittaus tapahtuu; esim. kuittauslista liitteenä tms.</w:t>
                </w:r>
              </w:sdtContent>
            </w:sdt>
          </w:p>
          <w:p w14:paraId="32B2E953" w14:textId="77777777" w:rsidR="00530A0E" w:rsidRPr="00293A16" w:rsidRDefault="00530A0E" w:rsidP="00BD162F">
            <w:pPr>
              <w:pStyle w:val="Luettelokappale"/>
              <w:numPr>
                <w:ilvl w:val="0"/>
                <w:numId w:val="25"/>
              </w:numPr>
              <w:rPr>
                <w:sz w:val="24"/>
                <w:szCs w:val="24"/>
              </w:rPr>
            </w:pPr>
            <w:r>
              <w:rPr>
                <w:sz w:val="24"/>
                <w:szCs w:val="24"/>
              </w:rPr>
              <w:t>S</w:t>
            </w:r>
            <w:r w:rsidRPr="00293A16">
              <w:rPr>
                <w:sz w:val="24"/>
                <w:szCs w:val="24"/>
              </w:rPr>
              <w:t xml:space="preserve">uunnitelma on jatkuvasti saatavilla: </w:t>
            </w:r>
            <w:sdt>
              <w:sdtPr>
                <w:rPr>
                  <w:i/>
                  <w:sz w:val="24"/>
                  <w:szCs w:val="24"/>
                </w:rPr>
                <w:id w:val="242529770"/>
                <w:text/>
              </w:sdtPr>
              <w:sdtEndPr/>
              <w:sdtContent>
                <w:r w:rsidRPr="0053173C">
                  <w:rPr>
                    <w:i/>
                    <w:sz w:val="24"/>
                    <w:szCs w:val="24"/>
                  </w:rPr>
                  <w:t>Tähän paikka, jossa sähköinen ja kirjallinen versio ovat aina työntekijän saatavissa</w:t>
                </w:r>
              </w:sdtContent>
            </w:sdt>
          </w:p>
          <w:p w14:paraId="14ADE4E1" w14:textId="77777777" w:rsidR="00530A0E" w:rsidRPr="00293A16" w:rsidRDefault="00530A0E" w:rsidP="00BD162F">
            <w:pPr>
              <w:pStyle w:val="Luettelokappale"/>
              <w:numPr>
                <w:ilvl w:val="0"/>
                <w:numId w:val="25"/>
              </w:numPr>
              <w:rPr>
                <w:sz w:val="24"/>
                <w:szCs w:val="24"/>
              </w:rPr>
            </w:pPr>
            <w:r>
              <w:rPr>
                <w:sz w:val="24"/>
                <w:szCs w:val="24"/>
              </w:rPr>
              <w:t>S</w:t>
            </w:r>
            <w:r w:rsidRPr="00293A16">
              <w:rPr>
                <w:sz w:val="24"/>
                <w:szCs w:val="24"/>
              </w:rPr>
              <w:t>uunnitelman keskeisistä ohjeista ja tiedoista on laadittu yhteenveto työpaikan ilmoitustaululle</w:t>
            </w:r>
          </w:p>
          <w:p w14:paraId="6E324967" w14:textId="77777777" w:rsidR="00530A0E" w:rsidRPr="00293A16" w:rsidRDefault="00530A0E" w:rsidP="00BD162F">
            <w:pPr>
              <w:pStyle w:val="Luettelokappale"/>
              <w:numPr>
                <w:ilvl w:val="0"/>
                <w:numId w:val="25"/>
              </w:numPr>
              <w:rPr>
                <w:sz w:val="24"/>
                <w:szCs w:val="24"/>
              </w:rPr>
            </w:pPr>
            <w:r w:rsidRPr="00293A16">
              <w:rPr>
                <w:sz w:val="24"/>
                <w:szCs w:val="24"/>
              </w:rPr>
              <w:t>Henkilökuntaa on koulutettu turvallisuusasioissa</w:t>
            </w:r>
            <w:r>
              <w:rPr>
                <w:sz w:val="24"/>
                <w:szCs w:val="24"/>
              </w:rPr>
              <w:t xml:space="preserve"> liitteenä olevan</w:t>
            </w:r>
            <w:r w:rsidRPr="00293A16">
              <w:rPr>
                <w:sz w:val="24"/>
                <w:szCs w:val="24"/>
              </w:rPr>
              <w:t xml:space="preserve"> </w:t>
            </w:r>
            <w:r>
              <w:rPr>
                <w:sz w:val="24"/>
                <w:szCs w:val="24"/>
              </w:rPr>
              <w:t xml:space="preserve">erillisen seurannan mukaisesti </w:t>
            </w:r>
          </w:p>
          <w:p w14:paraId="1A36E111" w14:textId="77777777" w:rsidR="00AA1BF9" w:rsidRDefault="00AA1BF9" w:rsidP="00BD162F">
            <w:pPr>
              <w:pStyle w:val="Luettelokappale"/>
            </w:pPr>
          </w:p>
        </w:tc>
      </w:tr>
    </w:tbl>
    <w:p w14:paraId="2D70CAFE" w14:textId="77777777" w:rsidR="00520C66" w:rsidRDefault="00520C66" w:rsidP="00520C66">
      <w:pPr>
        <w:spacing w:after="0" w:line="240" w:lineRule="auto"/>
        <w:rPr>
          <w:rFonts w:cstheme="minorHAnsi"/>
          <w:sz w:val="28"/>
        </w:rPr>
      </w:pPr>
    </w:p>
    <w:p w14:paraId="5B284990" w14:textId="77777777" w:rsidR="00EE392C" w:rsidRDefault="00EE392C" w:rsidP="00520C66">
      <w:pPr>
        <w:spacing w:after="0" w:line="240" w:lineRule="auto"/>
        <w:rPr>
          <w:rFonts w:cstheme="minorHAnsi"/>
          <w:sz w:val="28"/>
        </w:rPr>
      </w:pPr>
    </w:p>
    <w:p w14:paraId="339B0A9B" w14:textId="77777777" w:rsidR="00293A16" w:rsidRDefault="00520C66" w:rsidP="00520C66">
      <w:pPr>
        <w:spacing w:after="0" w:line="240" w:lineRule="auto"/>
        <w:rPr>
          <w:rFonts w:cstheme="minorHAnsi"/>
          <w:sz w:val="28"/>
        </w:rPr>
      </w:pPr>
      <w:r>
        <w:rPr>
          <w:rFonts w:cstheme="minorHAnsi"/>
          <w:sz w:val="28"/>
        </w:rPr>
        <w:t xml:space="preserve">1.3.2 </w:t>
      </w:r>
      <w:r w:rsidR="0030739C">
        <w:rPr>
          <w:rFonts w:cstheme="minorHAnsi"/>
          <w:sz w:val="28"/>
        </w:rPr>
        <w:t>Palvelu- ja tukia</w:t>
      </w:r>
      <w:r>
        <w:rPr>
          <w:rFonts w:cstheme="minorHAnsi"/>
          <w:sz w:val="28"/>
        </w:rPr>
        <w:t>sukka</w:t>
      </w:r>
      <w:r w:rsidR="00293A16">
        <w:rPr>
          <w:rFonts w:cstheme="minorHAnsi"/>
          <w:sz w:val="28"/>
        </w:rPr>
        <w:t>ille tiedottaminen</w:t>
      </w:r>
    </w:p>
    <w:tbl>
      <w:tblPr>
        <w:tblStyle w:val="Tyyli1"/>
        <w:tblW w:w="0" w:type="auto"/>
        <w:tblLook w:val="04A0" w:firstRow="1" w:lastRow="0" w:firstColumn="1" w:lastColumn="0" w:noHBand="0" w:noVBand="1"/>
      </w:tblPr>
      <w:tblGrid>
        <w:gridCol w:w="10159"/>
      </w:tblGrid>
      <w:tr w:rsidR="009A7FF0" w14:paraId="2ACA8EC0" w14:textId="77777777" w:rsidTr="00BA040A">
        <w:tc>
          <w:tcPr>
            <w:tcW w:w="10345" w:type="dxa"/>
          </w:tcPr>
          <w:p w14:paraId="5DF2A85C" w14:textId="77777777" w:rsidR="00530A0E" w:rsidRPr="00293A16" w:rsidRDefault="00530A0E" w:rsidP="00BD162F">
            <w:pPr>
              <w:pStyle w:val="Luettelokappale"/>
              <w:numPr>
                <w:ilvl w:val="0"/>
                <w:numId w:val="26"/>
              </w:numPr>
              <w:rPr>
                <w:sz w:val="24"/>
                <w:szCs w:val="24"/>
              </w:rPr>
            </w:pPr>
            <w:r>
              <w:rPr>
                <w:sz w:val="24"/>
                <w:szCs w:val="24"/>
              </w:rPr>
              <w:t>S</w:t>
            </w:r>
            <w:r w:rsidRPr="00293A16">
              <w:rPr>
                <w:sz w:val="24"/>
                <w:szCs w:val="24"/>
              </w:rPr>
              <w:t xml:space="preserve">uunnitelman keskeinen </w:t>
            </w:r>
            <w:r>
              <w:rPr>
                <w:sz w:val="24"/>
                <w:szCs w:val="24"/>
              </w:rPr>
              <w:t xml:space="preserve">sisältö </w:t>
            </w:r>
            <w:r w:rsidRPr="00293A16">
              <w:rPr>
                <w:sz w:val="24"/>
                <w:szCs w:val="24"/>
              </w:rPr>
              <w:t>käydään</w:t>
            </w:r>
            <w:r>
              <w:rPr>
                <w:sz w:val="24"/>
                <w:szCs w:val="24"/>
              </w:rPr>
              <w:t xml:space="preserve"> henkilökunnan toimesta</w:t>
            </w:r>
            <w:r w:rsidRPr="00293A16">
              <w:rPr>
                <w:sz w:val="24"/>
                <w:szCs w:val="24"/>
              </w:rPr>
              <w:t xml:space="preserve"> läpi </w:t>
            </w:r>
            <w:r>
              <w:rPr>
                <w:sz w:val="24"/>
                <w:szCs w:val="24"/>
              </w:rPr>
              <w:t xml:space="preserve">viestinnän vuosikellon mukaisesti </w:t>
            </w:r>
          </w:p>
          <w:p w14:paraId="4131B946" w14:textId="77777777" w:rsidR="00530A0E" w:rsidRPr="00293A16" w:rsidRDefault="00530A0E" w:rsidP="00BD162F">
            <w:pPr>
              <w:pStyle w:val="Luettelokappale"/>
              <w:numPr>
                <w:ilvl w:val="0"/>
                <w:numId w:val="26"/>
              </w:numPr>
              <w:rPr>
                <w:sz w:val="24"/>
                <w:szCs w:val="24"/>
              </w:rPr>
            </w:pPr>
            <w:r>
              <w:rPr>
                <w:sz w:val="24"/>
                <w:szCs w:val="24"/>
              </w:rPr>
              <w:t>S</w:t>
            </w:r>
            <w:r w:rsidRPr="00293A16">
              <w:rPr>
                <w:sz w:val="24"/>
                <w:szCs w:val="24"/>
              </w:rPr>
              <w:t xml:space="preserve">uunnitelman keskeinen sisältö käydään </w:t>
            </w:r>
            <w:r>
              <w:rPr>
                <w:sz w:val="24"/>
                <w:szCs w:val="24"/>
              </w:rPr>
              <w:t xml:space="preserve">henkilökunnan toimesta läpi uuden asukkaan kanssa </w:t>
            </w:r>
            <w:r w:rsidRPr="00293A16">
              <w:rPr>
                <w:sz w:val="24"/>
                <w:szCs w:val="24"/>
              </w:rPr>
              <w:t xml:space="preserve">kahden viikon kuluessa muuttamisesta </w:t>
            </w:r>
            <w:r>
              <w:rPr>
                <w:sz w:val="24"/>
                <w:szCs w:val="24"/>
              </w:rPr>
              <w:t>toimipaikkaan</w:t>
            </w:r>
          </w:p>
          <w:p w14:paraId="2B9D82D4" w14:textId="77777777" w:rsidR="00530A0E" w:rsidRPr="00293A16" w:rsidRDefault="00530A0E" w:rsidP="00BD162F">
            <w:pPr>
              <w:pStyle w:val="Luettelokappale"/>
              <w:numPr>
                <w:ilvl w:val="0"/>
                <w:numId w:val="26"/>
              </w:numPr>
              <w:rPr>
                <w:sz w:val="24"/>
                <w:szCs w:val="24"/>
              </w:rPr>
            </w:pPr>
            <w:r>
              <w:rPr>
                <w:sz w:val="24"/>
                <w:szCs w:val="24"/>
              </w:rPr>
              <w:t>S</w:t>
            </w:r>
            <w:r w:rsidRPr="00293A16">
              <w:rPr>
                <w:sz w:val="24"/>
                <w:szCs w:val="24"/>
              </w:rPr>
              <w:t>uunnitelma on asukkaan saatavilla</w:t>
            </w:r>
            <w:r>
              <w:rPr>
                <w:sz w:val="24"/>
                <w:szCs w:val="24"/>
              </w:rPr>
              <w:t xml:space="preserve">, </w:t>
            </w:r>
            <w:r w:rsidRPr="00293A16">
              <w:rPr>
                <w:sz w:val="24"/>
                <w:szCs w:val="24"/>
              </w:rPr>
              <w:t xml:space="preserve">tarvittaessa </w:t>
            </w:r>
            <w:r>
              <w:rPr>
                <w:sz w:val="24"/>
                <w:szCs w:val="24"/>
              </w:rPr>
              <w:t xml:space="preserve">ja pyydettäessä henkilökunnalta </w:t>
            </w:r>
          </w:p>
          <w:p w14:paraId="54B0D508" w14:textId="77777777" w:rsidR="00530A0E" w:rsidRDefault="00530A0E" w:rsidP="00BD162F">
            <w:pPr>
              <w:pStyle w:val="Luettelokappale"/>
              <w:numPr>
                <w:ilvl w:val="0"/>
                <w:numId w:val="26"/>
              </w:numPr>
              <w:rPr>
                <w:sz w:val="24"/>
                <w:szCs w:val="24"/>
              </w:rPr>
            </w:pPr>
            <w:r>
              <w:rPr>
                <w:sz w:val="24"/>
                <w:szCs w:val="24"/>
              </w:rPr>
              <w:t>S</w:t>
            </w:r>
            <w:r w:rsidRPr="00293A16">
              <w:rPr>
                <w:sz w:val="24"/>
                <w:szCs w:val="24"/>
              </w:rPr>
              <w:t xml:space="preserve">uunnitelman keskeisistä ohjeista ja tiedoista on laadittu yhteenveto </w:t>
            </w:r>
            <w:r>
              <w:rPr>
                <w:sz w:val="24"/>
                <w:szCs w:val="24"/>
              </w:rPr>
              <w:t xml:space="preserve">toimipaikan </w:t>
            </w:r>
            <w:r w:rsidRPr="00293A16">
              <w:rPr>
                <w:sz w:val="24"/>
                <w:szCs w:val="24"/>
              </w:rPr>
              <w:t>ilmoitustauluille</w:t>
            </w:r>
          </w:p>
          <w:p w14:paraId="1EE981D4" w14:textId="77777777" w:rsidR="00530A0E" w:rsidRPr="00293A16" w:rsidRDefault="00530A0E" w:rsidP="00BD162F">
            <w:pPr>
              <w:pStyle w:val="Luettelokappale"/>
              <w:numPr>
                <w:ilvl w:val="0"/>
                <w:numId w:val="26"/>
              </w:numPr>
              <w:rPr>
                <w:sz w:val="24"/>
                <w:szCs w:val="24"/>
              </w:rPr>
            </w:pPr>
            <w:r>
              <w:rPr>
                <w:sz w:val="24"/>
                <w:szCs w:val="24"/>
              </w:rPr>
              <w:t>Asukkaille jaetaan selkokieliset ohjeet ja materiaalia toimipaikan turvallisuuteen liittyen</w:t>
            </w:r>
          </w:p>
          <w:p w14:paraId="7F266765" w14:textId="77777777" w:rsidR="00530A0E" w:rsidRPr="00293A16" w:rsidRDefault="00530A0E" w:rsidP="00BD162F">
            <w:pPr>
              <w:pStyle w:val="Luettelokappale"/>
              <w:numPr>
                <w:ilvl w:val="0"/>
                <w:numId w:val="26"/>
              </w:numPr>
              <w:rPr>
                <w:sz w:val="24"/>
                <w:szCs w:val="24"/>
              </w:rPr>
            </w:pPr>
            <w:r w:rsidRPr="00293A16">
              <w:rPr>
                <w:sz w:val="24"/>
                <w:szCs w:val="24"/>
              </w:rPr>
              <w:t>Asukkaat osallistuvat poistumisharjoitukseen kerran vuodessa</w:t>
            </w:r>
          </w:p>
          <w:p w14:paraId="7F599588" w14:textId="77777777" w:rsidR="009A7FF0" w:rsidRPr="009A7FF0" w:rsidRDefault="009A7FF0" w:rsidP="00530A0E">
            <w:pPr>
              <w:pStyle w:val="Luettelokappale"/>
              <w:rPr>
                <w:rFonts w:cstheme="minorHAnsi"/>
                <w:sz w:val="28"/>
              </w:rPr>
            </w:pPr>
          </w:p>
        </w:tc>
      </w:tr>
    </w:tbl>
    <w:p w14:paraId="37D31778" w14:textId="77777777" w:rsidR="00490060" w:rsidRDefault="00490060" w:rsidP="00EE392C">
      <w:pPr>
        <w:rPr>
          <w:rFonts w:cstheme="minorHAnsi"/>
          <w:sz w:val="28"/>
        </w:rPr>
      </w:pPr>
    </w:p>
    <w:p w14:paraId="38382784" w14:textId="77777777" w:rsidR="00520C66" w:rsidRDefault="00520C66" w:rsidP="00293A16">
      <w:pPr>
        <w:rPr>
          <w:rFonts w:cstheme="minorHAnsi"/>
          <w:sz w:val="28"/>
        </w:rPr>
      </w:pPr>
    </w:p>
    <w:p w14:paraId="5D50D362" w14:textId="77777777" w:rsidR="00520C66" w:rsidRDefault="00520C66" w:rsidP="00490060">
      <w:pPr>
        <w:ind w:left="360"/>
        <w:rPr>
          <w:rFonts w:cstheme="minorHAnsi"/>
          <w:sz w:val="28"/>
        </w:rPr>
      </w:pPr>
    </w:p>
    <w:p w14:paraId="00CA4E0B" w14:textId="77777777" w:rsidR="00293A16" w:rsidRDefault="00293A16">
      <w:pPr>
        <w:rPr>
          <w:rFonts w:cstheme="minorHAnsi"/>
          <w:sz w:val="28"/>
        </w:rPr>
      </w:pPr>
      <w:r>
        <w:rPr>
          <w:rFonts w:cstheme="minorHAnsi"/>
          <w:sz w:val="28"/>
        </w:rPr>
        <w:br w:type="page"/>
      </w:r>
    </w:p>
    <w:p w14:paraId="6C209DA3" w14:textId="77777777" w:rsidR="00520C66" w:rsidRPr="003F1BD8" w:rsidRDefault="003F1BD8" w:rsidP="005C0DE1">
      <w:pPr>
        <w:pStyle w:val="Luettelokappale"/>
        <w:numPr>
          <w:ilvl w:val="2"/>
          <w:numId w:val="2"/>
        </w:numPr>
        <w:rPr>
          <w:rFonts w:cstheme="minorHAnsi"/>
          <w:sz w:val="28"/>
        </w:rPr>
      </w:pPr>
      <w:r w:rsidRPr="003F1BD8">
        <w:rPr>
          <w:rFonts w:cstheme="minorHAnsi"/>
          <w:sz w:val="28"/>
        </w:rPr>
        <w:t>Muille tarpeellisille tahoille tiedottaminen</w:t>
      </w:r>
    </w:p>
    <w:p w14:paraId="3A4C6569" w14:textId="77777777" w:rsidR="003F1BD8" w:rsidRDefault="003F1BD8" w:rsidP="003F1BD8">
      <w:pPr>
        <w:spacing w:after="0" w:line="240" w:lineRule="auto"/>
        <w:rPr>
          <w:rFonts w:cstheme="minorHAnsi"/>
          <w:b/>
          <w:sz w:val="28"/>
        </w:rPr>
      </w:pPr>
    </w:p>
    <w:tbl>
      <w:tblPr>
        <w:tblStyle w:val="Tyyli1"/>
        <w:tblW w:w="0" w:type="auto"/>
        <w:tblLook w:val="04A0" w:firstRow="1" w:lastRow="0" w:firstColumn="1" w:lastColumn="0" w:noHBand="0" w:noVBand="1"/>
      </w:tblPr>
      <w:tblGrid>
        <w:gridCol w:w="10159"/>
      </w:tblGrid>
      <w:tr w:rsidR="009A7FF0" w14:paraId="3136653A" w14:textId="77777777" w:rsidTr="00BA040A">
        <w:tc>
          <w:tcPr>
            <w:tcW w:w="10345" w:type="dxa"/>
          </w:tcPr>
          <w:p w14:paraId="1FDB4171" w14:textId="77777777" w:rsidR="009A7FF0" w:rsidRPr="0053173C" w:rsidRDefault="009A7FF0" w:rsidP="005C0DE1">
            <w:pPr>
              <w:pStyle w:val="Luettelokappale"/>
              <w:numPr>
                <w:ilvl w:val="0"/>
                <w:numId w:val="1"/>
              </w:numPr>
              <w:rPr>
                <w:i/>
                <w:sz w:val="24"/>
                <w:szCs w:val="24"/>
              </w:rPr>
            </w:pPr>
            <w:r>
              <w:rPr>
                <w:sz w:val="24"/>
                <w:szCs w:val="24"/>
              </w:rPr>
              <w:t>S</w:t>
            </w:r>
            <w:r w:rsidRPr="00293A16">
              <w:rPr>
                <w:sz w:val="24"/>
                <w:szCs w:val="24"/>
              </w:rPr>
              <w:t xml:space="preserve">uunnitelmasta on </w:t>
            </w:r>
            <w:sdt>
              <w:sdtPr>
                <w:rPr>
                  <w:i/>
                  <w:sz w:val="24"/>
                  <w:szCs w:val="24"/>
                </w:rPr>
                <w:id w:val="-337307078"/>
                <w:text/>
              </w:sdtPr>
              <w:sdtEndPr/>
              <w:sdtContent>
                <w:r>
                  <w:rPr>
                    <w:i/>
                    <w:sz w:val="24"/>
                    <w:szCs w:val="24"/>
                  </w:rPr>
                  <w:t xml:space="preserve">PVM </w:t>
                </w:r>
              </w:sdtContent>
            </w:sdt>
            <w:r w:rsidRPr="00293A16">
              <w:rPr>
                <w:sz w:val="24"/>
                <w:szCs w:val="24"/>
              </w:rPr>
              <w:t>toimitettu kopio rakennuksen omistajalle:</w:t>
            </w:r>
            <w:r>
              <w:rPr>
                <w:sz w:val="24"/>
                <w:szCs w:val="24"/>
              </w:rPr>
              <w:t xml:space="preserve"> </w:t>
            </w:r>
            <w:sdt>
              <w:sdtPr>
                <w:rPr>
                  <w:i/>
                  <w:sz w:val="24"/>
                  <w:szCs w:val="24"/>
                </w:rPr>
                <w:id w:val="1703204821"/>
                <w:text/>
              </w:sdtPr>
              <w:sdtEndPr/>
              <w:sdtContent>
                <w:r w:rsidRPr="0053173C">
                  <w:rPr>
                    <w:i/>
                    <w:sz w:val="24"/>
                    <w:szCs w:val="24"/>
                  </w:rPr>
                  <w:t>Tähän rakennuksen omistaja ja yhteyshenkilö</w:t>
                </w:r>
              </w:sdtContent>
            </w:sdt>
          </w:p>
          <w:p w14:paraId="396A4CCA" w14:textId="77777777" w:rsidR="009A7FF0" w:rsidRPr="00293A16" w:rsidRDefault="009A7FF0" w:rsidP="005C0DE1">
            <w:pPr>
              <w:pStyle w:val="Luettelokappale"/>
              <w:numPr>
                <w:ilvl w:val="0"/>
                <w:numId w:val="1"/>
              </w:numPr>
              <w:rPr>
                <w:sz w:val="24"/>
                <w:szCs w:val="24"/>
              </w:rPr>
            </w:pPr>
            <w:r>
              <w:rPr>
                <w:sz w:val="24"/>
                <w:szCs w:val="24"/>
              </w:rPr>
              <w:t>S</w:t>
            </w:r>
            <w:r w:rsidRPr="00293A16">
              <w:rPr>
                <w:sz w:val="24"/>
                <w:szCs w:val="24"/>
              </w:rPr>
              <w:t>uunnitelmasta on</w:t>
            </w:r>
            <w:r>
              <w:rPr>
                <w:sz w:val="24"/>
                <w:szCs w:val="24"/>
              </w:rPr>
              <w:t xml:space="preserve"> </w:t>
            </w:r>
            <w:sdt>
              <w:sdtPr>
                <w:rPr>
                  <w:i/>
                  <w:sz w:val="24"/>
                  <w:szCs w:val="24"/>
                </w:rPr>
                <w:id w:val="2138218571"/>
                <w:text/>
              </w:sdtPr>
              <w:sdtEndPr/>
              <w:sdtContent>
                <w:r>
                  <w:rPr>
                    <w:i/>
                    <w:sz w:val="24"/>
                    <w:szCs w:val="24"/>
                  </w:rPr>
                  <w:t xml:space="preserve">PVM </w:t>
                </w:r>
              </w:sdtContent>
            </w:sdt>
            <w:r w:rsidRPr="00293A16">
              <w:rPr>
                <w:sz w:val="24"/>
                <w:szCs w:val="24"/>
              </w:rPr>
              <w:t xml:space="preserve"> toimitettu kopio isännöitsijälle:</w:t>
            </w:r>
            <w:r>
              <w:rPr>
                <w:sz w:val="24"/>
                <w:szCs w:val="24"/>
              </w:rPr>
              <w:t xml:space="preserve"> </w:t>
            </w:r>
            <w:sdt>
              <w:sdtPr>
                <w:rPr>
                  <w:i/>
                  <w:sz w:val="24"/>
                  <w:szCs w:val="24"/>
                </w:rPr>
                <w:id w:val="-1019147166"/>
                <w:text/>
              </w:sdtPr>
              <w:sdtEndPr/>
              <w:sdtContent>
                <w:r w:rsidRPr="00263AF5">
                  <w:rPr>
                    <w:i/>
                    <w:sz w:val="24"/>
                    <w:szCs w:val="24"/>
                  </w:rPr>
                  <w:t xml:space="preserve">Tähän isännöitsijän nimi, työnantaja ja yhteystiedot </w:t>
                </w:r>
              </w:sdtContent>
            </w:sdt>
          </w:p>
          <w:p w14:paraId="3E10B8D3" w14:textId="77777777" w:rsidR="009A7FF0" w:rsidRPr="00293A16" w:rsidRDefault="009A7FF0" w:rsidP="005C0DE1">
            <w:pPr>
              <w:pStyle w:val="Luettelokappale"/>
              <w:numPr>
                <w:ilvl w:val="0"/>
                <w:numId w:val="1"/>
              </w:numPr>
              <w:rPr>
                <w:sz w:val="24"/>
                <w:szCs w:val="24"/>
              </w:rPr>
            </w:pPr>
            <w:r>
              <w:rPr>
                <w:sz w:val="24"/>
                <w:szCs w:val="24"/>
              </w:rPr>
              <w:t>S</w:t>
            </w:r>
            <w:r w:rsidRPr="00293A16">
              <w:rPr>
                <w:sz w:val="24"/>
                <w:szCs w:val="24"/>
              </w:rPr>
              <w:t>uunnitelmasta on</w:t>
            </w:r>
            <w:r>
              <w:rPr>
                <w:sz w:val="24"/>
                <w:szCs w:val="24"/>
              </w:rPr>
              <w:t xml:space="preserve"> </w:t>
            </w:r>
            <w:sdt>
              <w:sdtPr>
                <w:rPr>
                  <w:i/>
                  <w:sz w:val="24"/>
                  <w:szCs w:val="24"/>
                </w:rPr>
                <w:id w:val="1691017307"/>
                <w:text/>
              </w:sdtPr>
              <w:sdtEndPr/>
              <w:sdtContent>
                <w:r>
                  <w:rPr>
                    <w:i/>
                    <w:sz w:val="24"/>
                    <w:szCs w:val="24"/>
                  </w:rPr>
                  <w:t xml:space="preserve">PVM </w:t>
                </w:r>
              </w:sdtContent>
            </w:sdt>
            <w:r w:rsidRPr="00293A16">
              <w:rPr>
                <w:sz w:val="24"/>
                <w:szCs w:val="24"/>
              </w:rPr>
              <w:t xml:space="preserve"> toimitettu kopio sosiaali</w:t>
            </w:r>
            <w:r>
              <w:rPr>
                <w:sz w:val="24"/>
                <w:szCs w:val="24"/>
              </w:rPr>
              <w:t>- ja terveysvirastoon</w:t>
            </w:r>
            <w:r w:rsidRPr="00293A16">
              <w:rPr>
                <w:sz w:val="24"/>
                <w:szCs w:val="24"/>
              </w:rPr>
              <w:t>:</w:t>
            </w:r>
            <w:r w:rsidRPr="0094032D">
              <w:rPr>
                <w:sz w:val="24"/>
                <w:szCs w:val="24"/>
              </w:rPr>
              <w:t xml:space="preserve"> </w:t>
            </w:r>
            <w:sdt>
              <w:sdtPr>
                <w:rPr>
                  <w:i/>
                  <w:sz w:val="24"/>
                  <w:szCs w:val="24"/>
                </w:rPr>
                <w:id w:val="1812755129"/>
                <w:text/>
              </w:sdtPr>
              <w:sdtEndPr/>
              <w:sdtContent>
                <w:r>
                  <w:rPr>
                    <w:i/>
                    <w:sz w:val="24"/>
                    <w:szCs w:val="24"/>
                  </w:rPr>
                  <w:t>Tähän henkilön nimi, jolle suunnitelma toimitettu</w:t>
                </w:r>
              </w:sdtContent>
            </w:sdt>
          </w:p>
          <w:p w14:paraId="228F4F85" w14:textId="77777777" w:rsidR="009A7FF0" w:rsidRPr="00293A16" w:rsidRDefault="009A7FF0" w:rsidP="005C0DE1">
            <w:pPr>
              <w:pStyle w:val="Luettelokappale"/>
              <w:numPr>
                <w:ilvl w:val="0"/>
                <w:numId w:val="1"/>
              </w:numPr>
              <w:rPr>
                <w:sz w:val="24"/>
                <w:szCs w:val="24"/>
              </w:rPr>
            </w:pPr>
            <w:r>
              <w:rPr>
                <w:sz w:val="24"/>
                <w:szCs w:val="24"/>
              </w:rPr>
              <w:t>S</w:t>
            </w:r>
            <w:r w:rsidRPr="00293A16">
              <w:rPr>
                <w:sz w:val="24"/>
                <w:szCs w:val="24"/>
              </w:rPr>
              <w:t xml:space="preserve">uunnitelman kiinteistöhuoltoon liittyvästä keskeisestä sisällöstä on </w:t>
            </w:r>
            <w:sdt>
              <w:sdtPr>
                <w:rPr>
                  <w:i/>
                  <w:sz w:val="24"/>
                  <w:szCs w:val="24"/>
                </w:rPr>
                <w:id w:val="1874573877"/>
                <w:text/>
              </w:sdtPr>
              <w:sdtEndPr/>
              <w:sdtContent>
                <w:r>
                  <w:rPr>
                    <w:i/>
                    <w:sz w:val="24"/>
                    <w:szCs w:val="24"/>
                  </w:rPr>
                  <w:t xml:space="preserve">Päivämäärä </w:t>
                </w:r>
              </w:sdtContent>
            </w:sdt>
            <w:r w:rsidRPr="00293A16">
              <w:rPr>
                <w:sz w:val="24"/>
                <w:szCs w:val="24"/>
              </w:rPr>
              <w:t xml:space="preserve"> tiedotettu kiinteistöhuoltoa:</w:t>
            </w:r>
            <w:r>
              <w:rPr>
                <w:sz w:val="24"/>
                <w:szCs w:val="24"/>
              </w:rPr>
              <w:t xml:space="preserve"> </w:t>
            </w:r>
            <w:sdt>
              <w:sdtPr>
                <w:rPr>
                  <w:i/>
                  <w:sz w:val="24"/>
                  <w:szCs w:val="24"/>
                </w:rPr>
                <w:id w:val="-335615900"/>
                <w:text/>
              </w:sdtPr>
              <w:sdtEndPr/>
              <w:sdtContent>
                <w:r w:rsidRPr="00263AF5">
                  <w:rPr>
                    <w:i/>
                    <w:sz w:val="24"/>
                    <w:szCs w:val="24"/>
                  </w:rPr>
                  <w:t>Tähän kiinteistöhuollon yritys, yhteyshenkilö ja yhteystiedot</w:t>
                </w:r>
              </w:sdtContent>
            </w:sdt>
          </w:p>
          <w:p w14:paraId="6EEA6520" w14:textId="77777777" w:rsidR="009A7FF0" w:rsidRDefault="009A7FF0" w:rsidP="003F1BD8">
            <w:pPr>
              <w:rPr>
                <w:rFonts w:cstheme="minorHAnsi"/>
                <w:b/>
                <w:sz w:val="28"/>
              </w:rPr>
            </w:pPr>
          </w:p>
        </w:tc>
      </w:tr>
    </w:tbl>
    <w:p w14:paraId="0ED62B6E" w14:textId="77777777" w:rsidR="009A7FF0" w:rsidRDefault="009A7FF0" w:rsidP="003F1BD8">
      <w:pPr>
        <w:spacing w:after="0" w:line="240" w:lineRule="auto"/>
        <w:rPr>
          <w:rFonts w:cstheme="minorHAnsi"/>
          <w:b/>
          <w:sz w:val="28"/>
        </w:rPr>
      </w:pPr>
    </w:p>
    <w:p w14:paraId="494CC7C5" w14:textId="77777777" w:rsidR="003F1BD8" w:rsidRDefault="003F1BD8" w:rsidP="003F1BD8">
      <w:pPr>
        <w:spacing w:after="0" w:line="240" w:lineRule="auto"/>
        <w:rPr>
          <w:rFonts w:cstheme="minorHAnsi"/>
          <w:b/>
          <w:sz w:val="28"/>
        </w:rPr>
      </w:pPr>
    </w:p>
    <w:p w14:paraId="21989BDF" w14:textId="77777777" w:rsidR="00B035AE" w:rsidRDefault="0081578E" w:rsidP="0081578E">
      <w:pPr>
        <w:pStyle w:val="Otsikko2"/>
      </w:pPr>
      <w:bookmarkStart w:id="6" w:name="_Toc355341901"/>
      <w:r>
        <w:t xml:space="preserve">1.4 </w:t>
      </w:r>
      <w:r w:rsidR="00B035AE" w:rsidRPr="00B035AE">
        <w:t>Vastuut ja velvoitteet</w:t>
      </w:r>
      <w:bookmarkEnd w:id="6"/>
    </w:p>
    <w:p w14:paraId="76A0828A" w14:textId="77777777" w:rsidR="0081578E" w:rsidRPr="0081578E" w:rsidRDefault="0081578E" w:rsidP="0081578E"/>
    <w:p w14:paraId="06BCE1BF" w14:textId="77777777" w:rsidR="00F72215" w:rsidRDefault="00B035AE" w:rsidP="00B035AE">
      <w:pPr>
        <w:rPr>
          <w:rFonts w:cstheme="minorHAnsi"/>
          <w:sz w:val="28"/>
        </w:rPr>
      </w:pPr>
      <w:r>
        <w:rPr>
          <w:rFonts w:cstheme="minorHAnsi"/>
          <w:sz w:val="28"/>
        </w:rPr>
        <w:t xml:space="preserve">Tässä kappaleessa on yhteenvetona vastuut ja </w:t>
      </w:r>
      <w:proofErr w:type="gramStart"/>
      <w:r>
        <w:rPr>
          <w:rFonts w:cstheme="minorHAnsi"/>
          <w:sz w:val="28"/>
        </w:rPr>
        <w:t>velvoitte</w:t>
      </w:r>
      <w:r w:rsidR="00F72215">
        <w:rPr>
          <w:rFonts w:cstheme="minorHAnsi"/>
          <w:sz w:val="28"/>
        </w:rPr>
        <w:t>et</w:t>
      </w:r>
      <w:proofErr w:type="gramEnd"/>
      <w:r w:rsidR="00F72215">
        <w:rPr>
          <w:rFonts w:cstheme="minorHAnsi"/>
          <w:sz w:val="28"/>
        </w:rPr>
        <w:t xml:space="preserve"> jotka eri tahoille kuuluvat.</w:t>
      </w:r>
    </w:p>
    <w:p w14:paraId="172D085F" w14:textId="77777777" w:rsidR="00AB08A9" w:rsidRDefault="00AB08A9" w:rsidP="00B035AE">
      <w:pPr>
        <w:rPr>
          <w:rFonts w:cstheme="minorHAnsi"/>
          <w:sz w:val="28"/>
        </w:rPr>
      </w:pPr>
      <w:r>
        <w:rPr>
          <w:rFonts w:cstheme="minorHAnsi"/>
          <w:sz w:val="28"/>
        </w:rPr>
        <w:t>1.4.1</w:t>
      </w:r>
      <w:r w:rsidRPr="00AB08A9">
        <w:rPr>
          <w:rFonts w:cstheme="minorHAnsi"/>
          <w:sz w:val="28"/>
        </w:rPr>
        <w:t xml:space="preserve"> </w:t>
      </w:r>
      <w:r w:rsidR="0030739C">
        <w:rPr>
          <w:rFonts w:cstheme="minorHAnsi"/>
          <w:sz w:val="28"/>
        </w:rPr>
        <w:t xml:space="preserve">Toimipaikasta vastaavan </w:t>
      </w:r>
      <w:r>
        <w:rPr>
          <w:rFonts w:cstheme="minorHAnsi"/>
          <w:sz w:val="28"/>
        </w:rPr>
        <w:t>vastuut</w:t>
      </w:r>
    </w:p>
    <w:tbl>
      <w:tblPr>
        <w:tblStyle w:val="Tyyli1"/>
        <w:tblW w:w="0" w:type="auto"/>
        <w:tblLook w:val="04A0" w:firstRow="1" w:lastRow="0" w:firstColumn="1" w:lastColumn="0" w:noHBand="0" w:noVBand="1"/>
      </w:tblPr>
      <w:tblGrid>
        <w:gridCol w:w="10159"/>
      </w:tblGrid>
      <w:tr w:rsidR="00530A0E" w14:paraId="51D31562" w14:textId="77777777" w:rsidTr="00BA040A">
        <w:tc>
          <w:tcPr>
            <w:tcW w:w="10345" w:type="dxa"/>
          </w:tcPr>
          <w:p w14:paraId="35A6EFE4" w14:textId="77777777" w:rsidR="00530A0E" w:rsidRDefault="00530A0E" w:rsidP="00530A0E">
            <w:pPr>
              <w:pStyle w:val="Luettelokappale"/>
              <w:numPr>
                <w:ilvl w:val="0"/>
                <w:numId w:val="1"/>
              </w:numPr>
              <w:ind w:left="357" w:hanging="357"/>
              <w:rPr>
                <w:sz w:val="24"/>
                <w:szCs w:val="24"/>
              </w:rPr>
            </w:pPr>
            <w:r>
              <w:rPr>
                <w:sz w:val="24"/>
                <w:szCs w:val="24"/>
              </w:rPr>
              <w:t xml:space="preserve">Aikatauluttaa ja ohjeistaa riskien ja vaarojen arvioinnit sekä turvallisuus- ja pelastussuunnitelman laatiminen ja päivittäminen </w:t>
            </w:r>
          </w:p>
          <w:p w14:paraId="604DCD53" w14:textId="77777777" w:rsidR="00530A0E" w:rsidRDefault="00530A0E" w:rsidP="00530A0E">
            <w:pPr>
              <w:pStyle w:val="Luettelokappale"/>
              <w:numPr>
                <w:ilvl w:val="0"/>
                <w:numId w:val="1"/>
              </w:numPr>
              <w:ind w:left="357" w:hanging="357"/>
              <w:rPr>
                <w:sz w:val="24"/>
                <w:szCs w:val="24"/>
              </w:rPr>
            </w:pPr>
            <w:r>
              <w:rPr>
                <w:sz w:val="24"/>
                <w:szCs w:val="24"/>
              </w:rPr>
              <w:t>Turvallisuus- ja pelastussuunnitelmasta tiedottamisen koordinointi</w:t>
            </w:r>
          </w:p>
          <w:p w14:paraId="23CADEA4" w14:textId="77777777" w:rsidR="00530A0E" w:rsidRPr="003B56F4" w:rsidRDefault="00530A0E" w:rsidP="00530A0E">
            <w:pPr>
              <w:pStyle w:val="py"/>
              <w:numPr>
                <w:ilvl w:val="0"/>
                <w:numId w:val="1"/>
              </w:numPr>
              <w:spacing w:before="0" w:beforeAutospacing="0" w:after="0" w:afterAutospacing="0"/>
              <w:ind w:hanging="357"/>
            </w:pPr>
            <w:r>
              <w:rPr>
                <w:rFonts w:asciiTheme="minorHAnsi" w:eastAsiaTheme="minorHAnsi" w:hAnsiTheme="minorHAnsi" w:cstheme="minorBidi"/>
                <w:lang w:eastAsia="en-US"/>
              </w:rPr>
              <w:t>Valvoa, e</w:t>
            </w:r>
            <w:r w:rsidRPr="00AB08A9">
              <w:rPr>
                <w:rFonts w:asciiTheme="minorHAnsi" w:eastAsiaTheme="minorHAnsi" w:hAnsiTheme="minorHAnsi" w:cstheme="minorBidi"/>
                <w:lang w:eastAsia="en-US"/>
              </w:rPr>
              <w:t xml:space="preserve">ttä </w:t>
            </w:r>
            <w:r>
              <w:rPr>
                <w:rFonts w:asciiTheme="minorHAnsi" w:eastAsiaTheme="minorHAnsi" w:hAnsiTheme="minorHAnsi" w:cstheme="minorBidi"/>
                <w:lang w:eastAsia="en-US"/>
              </w:rPr>
              <w:t>toimipisteessä</w:t>
            </w:r>
            <w:r w:rsidRPr="00AB08A9">
              <w:rPr>
                <w:rFonts w:asciiTheme="minorHAnsi" w:eastAsiaTheme="minorHAnsi" w:hAnsiTheme="minorHAnsi" w:cstheme="minorBidi"/>
                <w:lang w:eastAsia="en-US"/>
              </w:rPr>
              <w:t xml:space="preserve"> noudatetaan tulipalon ja muun onnettomuuden ehkäisemiseksi ja henkilöturvallisuuden varmistamiseksi ann</w:t>
            </w:r>
            <w:r>
              <w:rPr>
                <w:rFonts w:asciiTheme="minorHAnsi" w:eastAsiaTheme="minorHAnsi" w:hAnsiTheme="minorHAnsi" w:cstheme="minorBidi"/>
                <w:lang w:eastAsia="en-US"/>
              </w:rPr>
              <w:t>ettuja säännöksiä ja määräyksiä</w:t>
            </w:r>
          </w:p>
          <w:p w14:paraId="38CC0C3A" w14:textId="77777777" w:rsidR="00530A0E" w:rsidRPr="00D23A9A" w:rsidRDefault="00530A0E" w:rsidP="00530A0E">
            <w:pPr>
              <w:pStyle w:val="py"/>
              <w:numPr>
                <w:ilvl w:val="0"/>
                <w:numId w:val="1"/>
              </w:numPr>
              <w:spacing w:before="0" w:beforeAutospacing="0" w:after="0" w:afterAutospacing="0"/>
              <w:ind w:hanging="357"/>
            </w:pPr>
            <w:r>
              <w:rPr>
                <w:rFonts w:asciiTheme="minorHAnsi" w:eastAsiaTheme="minorHAnsi" w:hAnsiTheme="minorHAnsi" w:cstheme="minorBidi"/>
                <w:lang w:eastAsia="en-US"/>
              </w:rPr>
              <w:t>Turvallisuuskävelyn suorittaminen joka toinen kuukausi yhdessä tarpeelliseksi katsomiensa muiden henkilöiden kanssa</w:t>
            </w:r>
          </w:p>
          <w:p w14:paraId="06FDCDF6" w14:textId="77777777" w:rsidR="00530A0E" w:rsidRDefault="00530A0E" w:rsidP="00B035AE">
            <w:pPr>
              <w:rPr>
                <w:rFonts w:cstheme="minorHAnsi"/>
                <w:b/>
                <w:sz w:val="28"/>
              </w:rPr>
            </w:pPr>
          </w:p>
        </w:tc>
      </w:tr>
    </w:tbl>
    <w:p w14:paraId="29E8213A" w14:textId="77777777" w:rsidR="00AB08A9" w:rsidRDefault="00AB08A9" w:rsidP="00B035AE">
      <w:pPr>
        <w:rPr>
          <w:rFonts w:cstheme="minorHAnsi"/>
          <w:b/>
          <w:sz w:val="28"/>
        </w:rPr>
      </w:pPr>
    </w:p>
    <w:p w14:paraId="494F72A1" w14:textId="77777777" w:rsidR="00AB08A9" w:rsidRPr="00AB08A9" w:rsidRDefault="00AB08A9" w:rsidP="00B035AE">
      <w:pPr>
        <w:rPr>
          <w:rFonts w:cstheme="minorHAnsi"/>
          <w:sz w:val="28"/>
        </w:rPr>
      </w:pPr>
      <w:r w:rsidRPr="00AB08A9">
        <w:rPr>
          <w:rFonts w:cstheme="minorHAnsi"/>
          <w:sz w:val="28"/>
        </w:rPr>
        <w:t>1.4.2</w:t>
      </w:r>
      <w:r>
        <w:rPr>
          <w:rFonts w:cstheme="minorHAnsi"/>
          <w:sz w:val="28"/>
        </w:rPr>
        <w:t xml:space="preserve"> Koko h</w:t>
      </w:r>
      <w:r w:rsidRPr="00AB08A9">
        <w:rPr>
          <w:rFonts w:cstheme="minorHAnsi"/>
          <w:sz w:val="28"/>
        </w:rPr>
        <w:t>enkilökunnan vastuut</w:t>
      </w:r>
    </w:p>
    <w:tbl>
      <w:tblPr>
        <w:tblStyle w:val="Tyyli1"/>
        <w:tblW w:w="0" w:type="auto"/>
        <w:tblLook w:val="04A0" w:firstRow="1" w:lastRow="0" w:firstColumn="1" w:lastColumn="0" w:noHBand="0" w:noVBand="1"/>
      </w:tblPr>
      <w:tblGrid>
        <w:gridCol w:w="10159"/>
      </w:tblGrid>
      <w:tr w:rsidR="00530A0E" w14:paraId="1192326F" w14:textId="77777777" w:rsidTr="00BA040A">
        <w:tc>
          <w:tcPr>
            <w:tcW w:w="10345" w:type="dxa"/>
          </w:tcPr>
          <w:p w14:paraId="07ED6C0C" w14:textId="77777777" w:rsidR="00530A0E" w:rsidRPr="00301DDA" w:rsidRDefault="00530A0E" w:rsidP="00530A0E">
            <w:pPr>
              <w:pStyle w:val="Luettelokappale"/>
              <w:numPr>
                <w:ilvl w:val="0"/>
                <w:numId w:val="8"/>
              </w:numPr>
              <w:rPr>
                <w:sz w:val="24"/>
                <w:szCs w:val="24"/>
              </w:rPr>
            </w:pPr>
            <w:r w:rsidRPr="00301DDA">
              <w:rPr>
                <w:sz w:val="24"/>
                <w:szCs w:val="24"/>
              </w:rPr>
              <w:t xml:space="preserve">Tutustua turvallisuus- ja pelastussuunnitelmaan ja varmistua, </w:t>
            </w:r>
            <w:r w:rsidRPr="00301DDA">
              <w:rPr>
                <w:rFonts w:ascii="Segoe UI" w:eastAsia="Times New Roman" w:hAnsi="Segoe UI" w:cs="Segoe UI"/>
                <w:color w:val="000000"/>
                <w:sz w:val="20"/>
                <w:szCs w:val="20"/>
              </w:rPr>
              <w:t xml:space="preserve">että hallitsevat kaikki </w:t>
            </w:r>
            <w:r>
              <w:rPr>
                <w:rFonts w:ascii="Segoe UI" w:eastAsia="Times New Roman" w:hAnsi="Segoe UI" w:cs="Segoe UI"/>
                <w:color w:val="000000"/>
                <w:sz w:val="20"/>
                <w:szCs w:val="20"/>
              </w:rPr>
              <w:t xml:space="preserve">siinä </w:t>
            </w:r>
            <w:r w:rsidRPr="0030739C">
              <w:rPr>
                <w:sz w:val="24"/>
                <w:szCs w:val="24"/>
              </w:rPr>
              <w:t xml:space="preserve">mainitut toimenpiteet. Tarvittaessa ilmoitettava </w:t>
            </w:r>
            <w:r w:rsidR="00BD162F">
              <w:rPr>
                <w:sz w:val="24"/>
                <w:szCs w:val="24"/>
              </w:rPr>
              <w:t xml:space="preserve">perehdytys- tai </w:t>
            </w:r>
            <w:r w:rsidRPr="0030739C">
              <w:rPr>
                <w:sz w:val="24"/>
                <w:szCs w:val="24"/>
              </w:rPr>
              <w:t>koulutustarpeesta esimiehelle.</w:t>
            </w:r>
          </w:p>
          <w:p w14:paraId="3A56CEDE" w14:textId="77777777" w:rsidR="00530A0E" w:rsidRDefault="00530A0E" w:rsidP="00530A0E">
            <w:pPr>
              <w:pStyle w:val="Luettelokappale"/>
              <w:numPr>
                <w:ilvl w:val="0"/>
                <w:numId w:val="8"/>
              </w:numPr>
              <w:rPr>
                <w:sz w:val="24"/>
                <w:szCs w:val="24"/>
              </w:rPr>
            </w:pPr>
            <w:r>
              <w:rPr>
                <w:sz w:val="24"/>
                <w:szCs w:val="24"/>
              </w:rPr>
              <w:t>Osallistua turvallisuusaiheisiin koulutuksiin sekä harjoituksiin</w:t>
            </w:r>
          </w:p>
          <w:p w14:paraId="2F4AF191" w14:textId="77777777" w:rsidR="00530A0E" w:rsidRPr="00AB08A9" w:rsidRDefault="00530A0E" w:rsidP="00530A0E">
            <w:pPr>
              <w:pStyle w:val="Luettelokappale"/>
              <w:numPr>
                <w:ilvl w:val="0"/>
                <w:numId w:val="8"/>
              </w:numPr>
              <w:rPr>
                <w:sz w:val="24"/>
                <w:szCs w:val="24"/>
              </w:rPr>
            </w:pPr>
            <w:r>
              <w:rPr>
                <w:sz w:val="24"/>
                <w:szCs w:val="24"/>
              </w:rPr>
              <w:t xml:space="preserve">Valvoa </w:t>
            </w:r>
            <w:r w:rsidR="008E573E">
              <w:rPr>
                <w:sz w:val="24"/>
                <w:szCs w:val="24"/>
              </w:rPr>
              <w:t>potilaiden/</w:t>
            </w:r>
            <w:r>
              <w:rPr>
                <w:sz w:val="24"/>
                <w:szCs w:val="24"/>
              </w:rPr>
              <w:t>asukkaiden toiminnan turvallisuutta ja puuttua epäkohtiin</w:t>
            </w:r>
          </w:p>
          <w:p w14:paraId="69221620" w14:textId="77777777" w:rsidR="00530A0E" w:rsidRPr="00872EFF" w:rsidRDefault="00530A0E" w:rsidP="00530A0E">
            <w:pPr>
              <w:pStyle w:val="Luettelokappale"/>
              <w:numPr>
                <w:ilvl w:val="0"/>
                <w:numId w:val="9"/>
              </w:numPr>
              <w:rPr>
                <w:sz w:val="24"/>
                <w:szCs w:val="24"/>
              </w:rPr>
            </w:pPr>
            <w:r>
              <w:rPr>
                <w:sz w:val="24"/>
                <w:szCs w:val="24"/>
              </w:rPr>
              <w:t xml:space="preserve">Noudattaa huolellisuutta ja varovaisuutta sekä </w:t>
            </w:r>
            <w:r w:rsidRPr="0030739C">
              <w:rPr>
                <w:sz w:val="24"/>
                <w:szCs w:val="24"/>
              </w:rPr>
              <w:t>onnettomuuden ehkäisemiseksi ja henkilöturvallisuuden varmistamiseksi annettuja säännöksiä ja määräyksiä</w:t>
            </w:r>
          </w:p>
          <w:p w14:paraId="5BB7AA48" w14:textId="77777777" w:rsidR="00530A0E" w:rsidRDefault="00530A0E" w:rsidP="00530A0E">
            <w:pPr>
              <w:pStyle w:val="Luettelokappale"/>
              <w:numPr>
                <w:ilvl w:val="0"/>
                <w:numId w:val="9"/>
              </w:numPr>
              <w:rPr>
                <w:sz w:val="24"/>
                <w:szCs w:val="24"/>
              </w:rPr>
            </w:pPr>
            <w:r>
              <w:rPr>
                <w:sz w:val="24"/>
                <w:szCs w:val="24"/>
              </w:rPr>
              <w:t>Ilmoittaa työtapaturmista, läheltä piti-tilanteista sekä turvallisuuspoikkeamista</w:t>
            </w:r>
          </w:p>
          <w:p w14:paraId="300C7223" w14:textId="77777777" w:rsidR="00530A0E" w:rsidRPr="00AB08A9" w:rsidRDefault="00530A0E" w:rsidP="00530A0E">
            <w:pPr>
              <w:pStyle w:val="Luettelokappale"/>
              <w:numPr>
                <w:ilvl w:val="0"/>
                <w:numId w:val="9"/>
              </w:numPr>
              <w:rPr>
                <w:sz w:val="24"/>
                <w:szCs w:val="24"/>
              </w:rPr>
            </w:pPr>
            <w:r>
              <w:rPr>
                <w:sz w:val="24"/>
                <w:szCs w:val="24"/>
              </w:rPr>
              <w:t>Uloskäytävien, kulkureittien ja toimipaikan omien laitteiden ja kaluston toimintakunnossa pitäminen ohjeistetulla tavalla</w:t>
            </w:r>
          </w:p>
          <w:p w14:paraId="6883645B" w14:textId="77777777" w:rsidR="00530A0E" w:rsidRPr="00301DDA" w:rsidRDefault="00530A0E" w:rsidP="00530A0E">
            <w:pPr>
              <w:pStyle w:val="Luettelokappale"/>
              <w:numPr>
                <w:ilvl w:val="0"/>
                <w:numId w:val="8"/>
              </w:numPr>
              <w:rPr>
                <w:sz w:val="24"/>
                <w:szCs w:val="24"/>
              </w:rPr>
            </w:pPr>
            <w:r w:rsidRPr="00301DDA">
              <w:rPr>
                <w:sz w:val="24"/>
                <w:szCs w:val="24"/>
              </w:rPr>
              <w:t>Onnettomuus- ja vaaratilanteessa pelastustoimenpiteisiin ryhtyminen, hätäilmoituksen tekeminen sekä vaarassa olevien varoittaminen</w:t>
            </w:r>
          </w:p>
          <w:p w14:paraId="13ADE761" w14:textId="77777777" w:rsidR="00530A0E" w:rsidRDefault="00530A0E" w:rsidP="00B035AE">
            <w:pPr>
              <w:rPr>
                <w:rFonts w:cstheme="minorHAnsi"/>
                <w:b/>
                <w:sz w:val="28"/>
              </w:rPr>
            </w:pPr>
          </w:p>
        </w:tc>
      </w:tr>
    </w:tbl>
    <w:p w14:paraId="30A576A9" w14:textId="77777777" w:rsidR="00AB08A9" w:rsidRDefault="00AB08A9" w:rsidP="00B035AE">
      <w:pPr>
        <w:rPr>
          <w:rFonts w:cstheme="minorHAnsi"/>
          <w:b/>
          <w:sz w:val="28"/>
        </w:rPr>
      </w:pPr>
    </w:p>
    <w:p w14:paraId="56C5FCEC" w14:textId="77777777" w:rsidR="009C40E0" w:rsidRDefault="008E573E" w:rsidP="005C0DE1">
      <w:pPr>
        <w:pStyle w:val="Luettelokappale"/>
        <w:numPr>
          <w:ilvl w:val="2"/>
          <w:numId w:val="2"/>
        </w:numPr>
        <w:rPr>
          <w:rFonts w:cstheme="minorHAnsi"/>
          <w:sz w:val="28"/>
        </w:rPr>
      </w:pPr>
      <w:r>
        <w:rPr>
          <w:rFonts w:cstheme="minorHAnsi"/>
          <w:sz w:val="28"/>
        </w:rPr>
        <w:t>Potilaide</w:t>
      </w:r>
      <w:r w:rsidR="009F39D5">
        <w:rPr>
          <w:rFonts w:cstheme="minorHAnsi"/>
          <w:sz w:val="28"/>
        </w:rPr>
        <w:t>n</w:t>
      </w:r>
      <w:r>
        <w:rPr>
          <w:rFonts w:cstheme="minorHAnsi"/>
          <w:sz w:val="28"/>
        </w:rPr>
        <w:t xml:space="preserve"> / hoidettavien</w:t>
      </w:r>
      <w:r w:rsidR="009F39D5">
        <w:rPr>
          <w:rFonts w:cstheme="minorHAnsi"/>
          <w:sz w:val="28"/>
        </w:rPr>
        <w:t xml:space="preserve"> </w:t>
      </w:r>
      <w:proofErr w:type="gramStart"/>
      <w:r w:rsidR="009F39D5">
        <w:rPr>
          <w:rFonts w:cstheme="minorHAnsi"/>
          <w:sz w:val="28"/>
        </w:rPr>
        <w:t xml:space="preserve">/ </w:t>
      </w:r>
      <w:r w:rsidR="0030739C">
        <w:rPr>
          <w:rFonts w:cstheme="minorHAnsi"/>
          <w:sz w:val="28"/>
        </w:rPr>
        <w:t xml:space="preserve"> palvelu</w:t>
      </w:r>
      <w:proofErr w:type="gramEnd"/>
      <w:r w:rsidR="0030739C">
        <w:rPr>
          <w:rFonts w:cstheme="minorHAnsi"/>
          <w:sz w:val="28"/>
        </w:rPr>
        <w:t>- ja tukia</w:t>
      </w:r>
      <w:r w:rsidR="009C40E0" w:rsidRPr="009C40E0">
        <w:rPr>
          <w:rFonts w:cstheme="minorHAnsi"/>
          <w:sz w:val="28"/>
        </w:rPr>
        <w:t>sukkaiden vastuut</w:t>
      </w:r>
    </w:p>
    <w:tbl>
      <w:tblPr>
        <w:tblStyle w:val="Tyyli1"/>
        <w:tblW w:w="0" w:type="auto"/>
        <w:tblLook w:val="04A0" w:firstRow="1" w:lastRow="0" w:firstColumn="1" w:lastColumn="0" w:noHBand="0" w:noVBand="1"/>
      </w:tblPr>
      <w:tblGrid>
        <w:gridCol w:w="10159"/>
      </w:tblGrid>
      <w:tr w:rsidR="00530A0E" w14:paraId="5D567D0B" w14:textId="77777777" w:rsidTr="00BA040A">
        <w:tc>
          <w:tcPr>
            <w:tcW w:w="10345" w:type="dxa"/>
          </w:tcPr>
          <w:p w14:paraId="0484C72D" w14:textId="77777777" w:rsidR="00530A0E" w:rsidRDefault="00530A0E" w:rsidP="00530A0E">
            <w:pPr>
              <w:numPr>
                <w:ilvl w:val="0"/>
                <w:numId w:val="7"/>
              </w:numPr>
              <w:ind w:left="357" w:hanging="357"/>
              <w:rPr>
                <w:sz w:val="24"/>
                <w:szCs w:val="24"/>
              </w:rPr>
            </w:pPr>
            <w:r>
              <w:rPr>
                <w:sz w:val="24"/>
                <w:szCs w:val="24"/>
              </w:rPr>
              <w:t>Noudattaa annettuja ja sovittuja turvallisuusohjeita ja määräyksiä</w:t>
            </w:r>
          </w:p>
          <w:p w14:paraId="74D9A9DD" w14:textId="77777777" w:rsidR="00530A0E" w:rsidRPr="00530A0E" w:rsidRDefault="00530A0E" w:rsidP="00530A0E">
            <w:pPr>
              <w:numPr>
                <w:ilvl w:val="0"/>
                <w:numId w:val="7"/>
              </w:numPr>
              <w:ind w:left="357" w:hanging="357"/>
              <w:rPr>
                <w:sz w:val="24"/>
                <w:szCs w:val="24"/>
              </w:rPr>
            </w:pPr>
            <w:r>
              <w:rPr>
                <w:sz w:val="24"/>
                <w:szCs w:val="24"/>
              </w:rPr>
              <w:t>Osallistua valmiuksiensa mukaisesti koulutuksiin ja harjoituksiin</w:t>
            </w:r>
          </w:p>
        </w:tc>
      </w:tr>
    </w:tbl>
    <w:p w14:paraId="5A07EF47" w14:textId="77777777" w:rsidR="009C40E0" w:rsidRPr="009C40E0" w:rsidRDefault="009C40E0" w:rsidP="009C40E0">
      <w:pPr>
        <w:pStyle w:val="Luettelokappale"/>
        <w:ind w:left="0"/>
        <w:rPr>
          <w:rFonts w:cstheme="minorHAnsi"/>
          <w:sz w:val="28"/>
        </w:rPr>
      </w:pPr>
    </w:p>
    <w:p w14:paraId="7D73604A" w14:textId="77777777" w:rsidR="00AB08A9" w:rsidRDefault="00B34F75" w:rsidP="00AB08A9">
      <w:pPr>
        <w:rPr>
          <w:rFonts w:cstheme="minorHAnsi"/>
          <w:sz w:val="28"/>
        </w:rPr>
      </w:pPr>
      <w:r>
        <w:rPr>
          <w:rFonts w:cstheme="minorHAnsi"/>
          <w:sz w:val="28"/>
        </w:rPr>
        <w:t>1.4.4</w:t>
      </w:r>
      <w:r w:rsidR="00AB08A9">
        <w:rPr>
          <w:rFonts w:cstheme="minorHAnsi"/>
          <w:sz w:val="28"/>
        </w:rPr>
        <w:t xml:space="preserve"> </w:t>
      </w:r>
      <w:r w:rsidR="00AB08A9" w:rsidRPr="00AB08A9">
        <w:rPr>
          <w:rFonts w:cstheme="minorHAnsi"/>
          <w:sz w:val="28"/>
        </w:rPr>
        <w:t>Rakennuksen omistajan</w:t>
      </w:r>
      <w:r>
        <w:rPr>
          <w:sz w:val="24"/>
          <w:szCs w:val="24"/>
        </w:rPr>
        <w:t xml:space="preserve"> </w:t>
      </w:r>
      <w:sdt>
        <w:sdtPr>
          <w:rPr>
            <w:i/>
            <w:sz w:val="24"/>
            <w:szCs w:val="24"/>
          </w:rPr>
          <w:id w:val="12701932"/>
          <w:text/>
        </w:sdtPr>
        <w:sdtEndPr/>
        <w:sdtContent>
          <w:r>
            <w:rPr>
              <w:i/>
              <w:sz w:val="24"/>
              <w:szCs w:val="24"/>
            </w:rPr>
            <w:t xml:space="preserve">Kuka? Esim. As Oy X, </w:t>
          </w:r>
          <w:proofErr w:type="spellStart"/>
          <w:r>
            <w:rPr>
              <w:i/>
              <w:sz w:val="24"/>
              <w:szCs w:val="24"/>
            </w:rPr>
            <w:t>Koy</w:t>
          </w:r>
          <w:proofErr w:type="spellEnd"/>
          <w:r>
            <w:rPr>
              <w:i/>
              <w:sz w:val="24"/>
              <w:szCs w:val="24"/>
            </w:rPr>
            <w:t xml:space="preserve"> X, </w:t>
          </w:r>
          <w:proofErr w:type="spellStart"/>
          <w:r>
            <w:rPr>
              <w:i/>
              <w:sz w:val="24"/>
              <w:szCs w:val="24"/>
            </w:rPr>
            <w:t>jne</w:t>
          </w:r>
          <w:proofErr w:type="spellEnd"/>
          <w:r>
            <w:rPr>
              <w:i/>
              <w:sz w:val="24"/>
              <w:szCs w:val="24"/>
            </w:rPr>
            <w:t xml:space="preserve"> </w:t>
          </w:r>
        </w:sdtContent>
      </w:sdt>
      <w:r w:rsidR="00AB08A9" w:rsidRPr="00AB08A9">
        <w:rPr>
          <w:rFonts w:cstheme="minorHAnsi"/>
          <w:sz w:val="28"/>
        </w:rPr>
        <w:t xml:space="preserve"> vastuut</w:t>
      </w:r>
    </w:p>
    <w:tbl>
      <w:tblPr>
        <w:tblStyle w:val="Tyyli1"/>
        <w:tblW w:w="0" w:type="auto"/>
        <w:tblLook w:val="04A0" w:firstRow="1" w:lastRow="0" w:firstColumn="1" w:lastColumn="0" w:noHBand="0" w:noVBand="1"/>
      </w:tblPr>
      <w:tblGrid>
        <w:gridCol w:w="10159"/>
      </w:tblGrid>
      <w:tr w:rsidR="00530A0E" w14:paraId="3F3982A1" w14:textId="77777777" w:rsidTr="00BA040A">
        <w:tc>
          <w:tcPr>
            <w:tcW w:w="10345" w:type="dxa"/>
          </w:tcPr>
          <w:p w14:paraId="4E41ED7E" w14:textId="77777777" w:rsidR="00530A0E" w:rsidRPr="00AB08A9" w:rsidRDefault="00530A0E" w:rsidP="00530A0E">
            <w:pPr>
              <w:numPr>
                <w:ilvl w:val="0"/>
                <w:numId w:val="7"/>
              </w:numPr>
              <w:ind w:left="357" w:hanging="357"/>
              <w:rPr>
                <w:sz w:val="24"/>
                <w:szCs w:val="24"/>
              </w:rPr>
            </w:pPr>
            <w:r w:rsidRPr="00AB08A9">
              <w:rPr>
                <w:sz w:val="24"/>
                <w:szCs w:val="24"/>
              </w:rPr>
              <w:t>Yleinen</w:t>
            </w:r>
            <w:r>
              <w:rPr>
                <w:sz w:val="24"/>
                <w:szCs w:val="24"/>
              </w:rPr>
              <w:t xml:space="preserve"> rakenteellinen</w:t>
            </w:r>
            <w:r w:rsidRPr="00AB08A9">
              <w:rPr>
                <w:sz w:val="24"/>
                <w:szCs w:val="24"/>
              </w:rPr>
              <w:t xml:space="preserve"> palo- ja poistumisturvallisuus</w:t>
            </w:r>
            <w:r>
              <w:rPr>
                <w:sz w:val="24"/>
                <w:szCs w:val="24"/>
              </w:rPr>
              <w:t xml:space="preserve"> kiinteistön osalta</w:t>
            </w:r>
          </w:p>
          <w:p w14:paraId="5240E94B" w14:textId="77777777" w:rsidR="00530A0E" w:rsidRPr="00AB08A9" w:rsidRDefault="00530A0E" w:rsidP="00530A0E">
            <w:pPr>
              <w:numPr>
                <w:ilvl w:val="0"/>
                <w:numId w:val="7"/>
              </w:numPr>
              <w:ind w:left="357" w:hanging="357"/>
              <w:rPr>
                <w:sz w:val="24"/>
                <w:szCs w:val="24"/>
              </w:rPr>
            </w:pPr>
            <w:r w:rsidRPr="00AB08A9">
              <w:rPr>
                <w:sz w:val="24"/>
                <w:szCs w:val="24"/>
              </w:rPr>
              <w:t>Uloskäytävien ja pelastusteiden kunto ja käytettävyys</w:t>
            </w:r>
          </w:p>
          <w:p w14:paraId="1F42B904" w14:textId="77777777" w:rsidR="00530A0E" w:rsidRPr="00AB08A9" w:rsidRDefault="00530A0E" w:rsidP="00530A0E">
            <w:pPr>
              <w:numPr>
                <w:ilvl w:val="0"/>
                <w:numId w:val="7"/>
              </w:numPr>
              <w:ind w:left="357" w:hanging="357"/>
              <w:rPr>
                <w:sz w:val="24"/>
                <w:szCs w:val="24"/>
              </w:rPr>
            </w:pPr>
            <w:r w:rsidRPr="00AB08A9">
              <w:rPr>
                <w:sz w:val="24"/>
                <w:szCs w:val="24"/>
              </w:rPr>
              <w:t>Koko kiinteistöä palvelevien laitteiden kunnossapito</w:t>
            </w:r>
          </w:p>
          <w:p w14:paraId="5DC08EF7" w14:textId="77777777" w:rsidR="00530A0E" w:rsidRPr="00530A0E" w:rsidRDefault="00530A0E" w:rsidP="00AB08A9">
            <w:pPr>
              <w:numPr>
                <w:ilvl w:val="0"/>
                <w:numId w:val="7"/>
              </w:numPr>
              <w:ind w:left="357" w:hanging="357"/>
              <w:rPr>
                <w:sz w:val="24"/>
                <w:szCs w:val="24"/>
              </w:rPr>
            </w:pPr>
            <w:r w:rsidRPr="00AB08A9">
              <w:rPr>
                <w:sz w:val="24"/>
                <w:szCs w:val="24"/>
              </w:rPr>
              <w:t>Koko rakennusta palvelevien hormien nuohous ja ilmanvaihtolaitteiden huolto</w:t>
            </w:r>
          </w:p>
        </w:tc>
      </w:tr>
    </w:tbl>
    <w:p w14:paraId="1C553FB8" w14:textId="77777777" w:rsidR="00B34F75" w:rsidRDefault="00B34F75" w:rsidP="00AB08A9">
      <w:pPr>
        <w:rPr>
          <w:rFonts w:cstheme="minorHAnsi"/>
          <w:b/>
          <w:sz w:val="28"/>
        </w:rPr>
      </w:pPr>
    </w:p>
    <w:p w14:paraId="0D7A3889" w14:textId="77777777" w:rsidR="00B34F75" w:rsidRPr="00B34F75" w:rsidRDefault="00B34F75" w:rsidP="005C0DE1">
      <w:pPr>
        <w:pStyle w:val="Luettelokappale"/>
        <w:numPr>
          <w:ilvl w:val="2"/>
          <w:numId w:val="2"/>
        </w:numPr>
        <w:rPr>
          <w:rFonts w:cstheme="minorHAnsi"/>
          <w:sz w:val="28"/>
        </w:rPr>
      </w:pPr>
      <w:r w:rsidRPr="00B34F75">
        <w:rPr>
          <w:rFonts w:cstheme="minorHAnsi"/>
          <w:sz w:val="28"/>
        </w:rPr>
        <w:t xml:space="preserve">Kiinteistöhuollon </w:t>
      </w:r>
      <w:sdt>
        <w:sdtPr>
          <w:rPr>
            <w:i/>
            <w:sz w:val="24"/>
            <w:szCs w:val="24"/>
          </w:rPr>
          <w:id w:val="12701933"/>
          <w:text/>
        </w:sdtPr>
        <w:sdtEndPr/>
        <w:sdtContent>
          <w:r>
            <w:rPr>
              <w:i/>
              <w:sz w:val="24"/>
              <w:szCs w:val="24"/>
            </w:rPr>
            <w:t xml:space="preserve">Kuka? Esim. Huoltoliike Oy jne. </w:t>
          </w:r>
        </w:sdtContent>
      </w:sdt>
      <w:r w:rsidRPr="00B34F75">
        <w:rPr>
          <w:rFonts w:cstheme="minorHAnsi"/>
          <w:sz w:val="28"/>
        </w:rPr>
        <w:t xml:space="preserve"> vastuut</w:t>
      </w:r>
    </w:p>
    <w:tbl>
      <w:tblPr>
        <w:tblStyle w:val="Tyyli1"/>
        <w:tblW w:w="0" w:type="auto"/>
        <w:tblLook w:val="04A0" w:firstRow="1" w:lastRow="0" w:firstColumn="1" w:lastColumn="0" w:noHBand="0" w:noVBand="1"/>
      </w:tblPr>
      <w:tblGrid>
        <w:gridCol w:w="10159"/>
      </w:tblGrid>
      <w:tr w:rsidR="00530A0E" w14:paraId="15A87A80" w14:textId="77777777" w:rsidTr="00BA040A">
        <w:tc>
          <w:tcPr>
            <w:tcW w:w="10345" w:type="dxa"/>
          </w:tcPr>
          <w:p w14:paraId="24D78636" w14:textId="77777777" w:rsidR="00530A0E" w:rsidRDefault="00530A0E" w:rsidP="00530A0E">
            <w:pPr>
              <w:numPr>
                <w:ilvl w:val="0"/>
                <w:numId w:val="7"/>
              </w:numPr>
              <w:ind w:left="357" w:hanging="357"/>
              <w:rPr>
                <w:sz w:val="24"/>
                <w:szCs w:val="24"/>
              </w:rPr>
            </w:pPr>
            <w:r>
              <w:rPr>
                <w:sz w:val="24"/>
                <w:szCs w:val="24"/>
              </w:rPr>
              <w:t>Poistumisreittivalaistuksen ja paloilmoitin/varoitinjärjestelmän testaus säännöllisesti</w:t>
            </w:r>
          </w:p>
          <w:p w14:paraId="7B44800F" w14:textId="77777777" w:rsidR="00530A0E" w:rsidRDefault="00530A0E" w:rsidP="00530A0E">
            <w:pPr>
              <w:numPr>
                <w:ilvl w:val="0"/>
                <w:numId w:val="7"/>
              </w:numPr>
              <w:ind w:left="357" w:hanging="357"/>
              <w:rPr>
                <w:sz w:val="24"/>
                <w:szCs w:val="24"/>
              </w:rPr>
            </w:pPr>
            <w:r>
              <w:rPr>
                <w:sz w:val="24"/>
                <w:szCs w:val="24"/>
              </w:rPr>
              <w:t>Suorittaa pyydettäessä ovenavaus ympäri vuorokauden</w:t>
            </w:r>
          </w:p>
          <w:p w14:paraId="0DF1B35E" w14:textId="77777777" w:rsidR="00530A0E" w:rsidRDefault="00530A0E" w:rsidP="00530A0E">
            <w:pPr>
              <w:numPr>
                <w:ilvl w:val="0"/>
                <w:numId w:val="7"/>
              </w:numPr>
              <w:ind w:left="357" w:hanging="357"/>
              <w:rPr>
                <w:sz w:val="24"/>
                <w:szCs w:val="24"/>
              </w:rPr>
            </w:pPr>
            <w:r>
              <w:rPr>
                <w:sz w:val="24"/>
                <w:szCs w:val="24"/>
              </w:rPr>
              <w:t>Huolehtia pihan ja kulkuväylien liukkaudentorjunnasta ja siisteydestä</w:t>
            </w:r>
          </w:p>
          <w:p w14:paraId="0C7AD0A1" w14:textId="77777777" w:rsidR="00530A0E" w:rsidRDefault="00530A0E" w:rsidP="00530A0E">
            <w:pPr>
              <w:numPr>
                <w:ilvl w:val="0"/>
                <w:numId w:val="7"/>
              </w:numPr>
              <w:ind w:left="357" w:hanging="357"/>
              <w:rPr>
                <w:sz w:val="24"/>
                <w:szCs w:val="24"/>
              </w:rPr>
            </w:pPr>
            <w:r>
              <w:rPr>
                <w:sz w:val="24"/>
                <w:szCs w:val="24"/>
              </w:rPr>
              <w:t>Huolehtia pihan, kulkuväylien ja pelastusteiden aurauksesta</w:t>
            </w:r>
          </w:p>
          <w:p w14:paraId="5EA25BCC" w14:textId="77777777" w:rsidR="00530A0E" w:rsidRPr="00530A0E" w:rsidRDefault="00530A0E" w:rsidP="00B34F75">
            <w:pPr>
              <w:numPr>
                <w:ilvl w:val="0"/>
                <w:numId w:val="7"/>
              </w:numPr>
              <w:ind w:left="357" w:hanging="357"/>
              <w:rPr>
                <w:sz w:val="24"/>
                <w:szCs w:val="24"/>
              </w:rPr>
            </w:pPr>
            <w:r>
              <w:rPr>
                <w:sz w:val="24"/>
                <w:szCs w:val="24"/>
              </w:rPr>
              <w:t>Katon tarkkailu tippuvien lumien ja jäiden varalta säännöllisesti, lumen pudotuksen tilaaminen tarvittaessa</w:t>
            </w:r>
          </w:p>
        </w:tc>
      </w:tr>
    </w:tbl>
    <w:p w14:paraId="7B704EB9" w14:textId="77777777" w:rsidR="003F1BD8" w:rsidRPr="00B34F75" w:rsidRDefault="003F1BD8" w:rsidP="00B34F75">
      <w:pPr>
        <w:rPr>
          <w:rFonts w:cstheme="minorHAnsi"/>
          <w:sz w:val="28"/>
        </w:rPr>
      </w:pPr>
      <w:r w:rsidRPr="00B34F75">
        <w:rPr>
          <w:rFonts w:cstheme="minorHAnsi"/>
          <w:sz w:val="28"/>
        </w:rPr>
        <w:br w:type="page"/>
      </w:r>
    </w:p>
    <w:p w14:paraId="1E890153" w14:textId="77777777" w:rsidR="00490060" w:rsidRPr="003F1BD8" w:rsidRDefault="003F1BD8" w:rsidP="0081578E">
      <w:pPr>
        <w:pStyle w:val="Otsikko1"/>
      </w:pPr>
      <w:bookmarkStart w:id="7" w:name="_Toc337203386"/>
      <w:bookmarkStart w:id="8" w:name="_Toc355341902"/>
      <w:r>
        <w:t xml:space="preserve">2. </w:t>
      </w:r>
      <w:r w:rsidR="00490060" w:rsidRPr="00490060">
        <w:t>Vaarojen ja riskien arvioinnin johtopäätelmät</w:t>
      </w:r>
      <w:bookmarkEnd w:id="7"/>
      <w:bookmarkEnd w:id="8"/>
      <w:r w:rsidR="00490060" w:rsidRPr="00490060">
        <w:t xml:space="preserve"> </w:t>
      </w:r>
    </w:p>
    <w:p w14:paraId="09049935" w14:textId="77777777" w:rsidR="003F1BD8" w:rsidRPr="00490060" w:rsidRDefault="003F1BD8" w:rsidP="003F1BD8">
      <w:pPr>
        <w:spacing w:after="0" w:line="240" w:lineRule="auto"/>
        <w:ind w:left="360"/>
        <w:rPr>
          <w:rFonts w:cstheme="minorHAnsi"/>
          <w:sz w:val="28"/>
        </w:rPr>
      </w:pPr>
    </w:p>
    <w:p w14:paraId="107647BF" w14:textId="77777777" w:rsidR="003F1BD8" w:rsidRDefault="003F1BD8" w:rsidP="0081578E">
      <w:pPr>
        <w:pStyle w:val="Otsikko2"/>
      </w:pPr>
      <w:bookmarkStart w:id="9" w:name="_Toc337203387"/>
      <w:bookmarkStart w:id="10" w:name="_Toc355341903"/>
      <w:r w:rsidRPr="003F1BD8">
        <w:t>2.1 Yleistä</w:t>
      </w:r>
      <w:bookmarkEnd w:id="9"/>
      <w:bookmarkEnd w:id="10"/>
    </w:p>
    <w:p w14:paraId="24AB146C" w14:textId="77777777" w:rsidR="0081578E" w:rsidRPr="0081578E" w:rsidRDefault="0081578E" w:rsidP="0081578E"/>
    <w:p w14:paraId="523B4940" w14:textId="77777777" w:rsidR="00490060" w:rsidRDefault="0030739C" w:rsidP="003F1BD8">
      <w:pPr>
        <w:rPr>
          <w:rFonts w:cstheme="minorHAnsi"/>
          <w:sz w:val="28"/>
        </w:rPr>
      </w:pPr>
      <w:r>
        <w:rPr>
          <w:rFonts w:cstheme="minorHAnsi"/>
          <w:sz w:val="28"/>
        </w:rPr>
        <w:t>Toimipaikassa</w:t>
      </w:r>
      <w:r w:rsidR="003F1BD8">
        <w:rPr>
          <w:rFonts w:cstheme="minorHAnsi"/>
          <w:sz w:val="28"/>
        </w:rPr>
        <w:t xml:space="preserve"> toteutetaan </w:t>
      </w:r>
      <w:r>
        <w:rPr>
          <w:rFonts w:cstheme="minorHAnsi"/>
          <w:sz w:val="28"/>
        </w:rPr>
        <w:t>vaarojen ja riskien arvioinn</w:t>
      </w:r>
      <w:r w:rsidR="00B745CB">
        <w:rPr>
          <w:rFonts w:cstheme="minorHAnsi"/>
          <w:sz w:val="28"/>
        </w:rPr>
        <w:t>in ajantasaisuuden tarkistus</w:t>
      </w:r>
      <w:r w:rsidR="003F1BD8">
        <w:rPr>
          <w:rFonts w:cstheme="minorHAnsi"/>
          <w:sz w:val="28"/>
        </w:rPr>
        <w:t xml:space="preserve"> vuosittain. Viimeisin arviointi on toteutettu</w:t>
      </w:r>
      <w:r w:rsidR="009E4D99">
        <w:rPr>
          <w:rFonts w:cstheme="minorHAnsi"/>
          <w:sz w:val="28"/>
        </w:rPr>
        <w:t xml:space="preserve"> </w:t>
      </w:r>
      <w:sdt>
        <w:sdtPr>
          <w:rPr>
            <w:i/>
            <w:sz w:val="24"/>
            <w:szCs w:val="24"/>
          </w:rPr>
          <w:id w:val="88772484"/>
          <w:text/>
        </w:sdtPr>
        <w:sdtEndPr/>
        <w:sdtContent>
          <w:r w:rsidR="00615229">
            <w:rPr>
              <w:i/>
              <w:sz w:val="24"/>
              <w:szCs w:val="24"/>
            </w:rPr>
            <w:t xml:space="preserve">PVM </w:t>
          </w:r>
        </w:sdtContent>
      </w:sdt>
      <w:r w:rsidR="00615229">
        <w:rPr>
          <w:rFonts w:cstheme="minorHAnsi"/>
          <w:sz w:val="28"/>
        </w:rPr>
        <w:t xml:space="preserve"> </w:t>
      </w:r>
      <w:r w:rsidR="003F1BD8">
        <w:rPr>
          <w:rFonts w:cstheme="minorHAnsi"/>
          <w:sz w:val="28"/>
        </w:rPr>
        <w:t>ja siinä olivat mukana seuraavat henkilöt:</w:t>
      </w:r>
    </w:p>
    <w:p w14:paraId="47760A2B" w14:textId="77777777" w:rsidR="00615229" w:rsidRDefault="00435FAA" w:rsidP="003F1BD8">
      <w:pPr>
        <w:rPr>
          <w:rFonts w:cstheme="minorHAnsi"/>
          <w:sz w:val="28"/>
        </w:rPr>
      </w:pPr>
      <w:sdt>
        <w:sdtPr>
          <w:rPr>
            <w:i/>
            <w:sz w:val="28"/>
            <w:szCs w:val="28"/>
          </w:rPr>
          <w:id w:val="88772485"/>
          <w:text/>
        </w:sdtPr>
        <w:sdtEndPr/>
        <w:sdtContent>
          <w:r w:rsidR="00615229" w:rsidRPr="00615229">
            <w:rPr>
              <w:i/>
              <w:sz w:val="28"/>
              <w:szCs w:val="28"/>
            </w:rPr>
            <w:t>Henkilön nimi, tehtävä, työnantaja</w:t>
          </w:r>
        </w:sdtContent>
      </w:sdt>
      <w:r w:rsidR="00615229">
        <w:rPr>
          <w:rFonts w:cstheme="minorHAnsi"/>
          <w:sz w:val="28"/>
        </w:rPr>
        <w:t xml:space="preserve"> </w:t>
      </w:r>
    </w:p>
    <w:p w14:paraId="1670FF5F" w14:textId="77777777" w:rsidR="00615229" w:rsidRDefault="00435FAA" w:rsidP="003F1BD8">
      <w:pPr>
        <w:rPr>
          <w:i/>
          <w:sz w:val="28"/>
          <w:szCs w:val="28"/>
        </w:rPr>
      </w:pPr>
      <w:sdt>
        <w:sdtPr>
          <w:rPr>
            <w:i/>
            <w:sz w:val="28"/>
            <w:szCs w:val="28"/>
          </w:rPr>
          <w:id w:val="88772489"/>
          <w:text/>
        </w:sdtPr>
        <w:sdtEndPr/>
        <w:sdtContent>
          <w:r w:rsidR="00615229" w:rsidRPr="00615229">
            <w:rPr>
              <w:i/>
              <w:sz w:val="28"/>
              <w:szCs w:val="28"/>
            </w:rPr>
            <w:t>Henkilön nimi, tehtävä, työnantaja</w:t>
          </w:r>
        </w:sdtContent>
      </w:sdt>
    </w:p>
    <w:p w14:paraId="08019AA2" w14:textId="77777777" w:rsidR="00615229" w:rsidRDefault="00435FAA" w:rsidP="003F1BD8">
      <w:pPr>
        <w:rPr>
          <w:i/>
          <w:sz w:val="28"/>
          <w:szCs w:val="28"/>
        </w:rPr>
      </w:pPr>
      <w:sdt>
        <w:sdtPr>
          <w:rPr>
            <w:i/>
            <w:sz w:val="28"/>
            <w:szCs w:val="28"/>
          </w:rPr>
          <w:id w:val="88772490"/>
          <w:text/>
        </w:sdtPr>
        <w:sdtEndPr/>
        <w:sdtContent>
          <w:r w:rsidR="00615229" w:rsidRPr="00615229">
            <w:rPr>
              <w:i/>
              <w:sz w:val="28"/>
              <w:szCs w:val="28"/>
            </w:rPr>
            <w:t>Henkilön nimi, tehtävä, työnantaja</w:t>
          </w:r>
        </w:sdtContent>
      </w:sdt>
    </w:p>
    <w:p w14:paraId="4095F864" w14:textId="77777777" w:rsidR="00615229" w:rsidRDefault="00435FAA" w:rsidP="003F1BD8">
      <w:pPr>
        <w:rPr>
          <w:i/>
          <w:sz w:val="28"/>
          <w:szCs w:val="28"/>
        </w:rPr>
      </w:pPr>
      <w:sdt>
        <w:sdtPr>
          <w:rPr>
            <w:i/>
            <w:sz w:val="28"/>
            <w:szCs w:val="28"/>
          </w:rPr>
          <w:id w:val="88772491"/>
          <w:text/>
        </w:sdtPr>
        <w:sdtEndPr/>
        <w:sdtContent>
          <w:r w:rsidR="00615229" w:rsidRPr="00615229">
            <w:rPr>
              <w:i/>
              <w:sz w:val="28"/>
              <w:szCs w:val="28"/>
            </w:rPr>
            <w:t>Henkilön nimi, tehtävä, työnantaja</w:t>
          </w:r>
        </w:sdtContent>
      </w:sdt>
    </w:p>
    <w:p w14:paraId="5466EF5D" w14:textId="77777777" w:rsidR="00615229" w:rsidRDefault="00435FAA" w:rsidP="003F1BD8">
      <w:pPr>
        <w:rPr>
          <w:rFonts w:cstheme="minorHAnsi"/>
          <w:sz w:val="28"/>
        </w:rPr>
      </w:pPr>
      <w:sdt>
        <w:sdtPr>
          <w:rPr>
            <w:i/>
            <w:sz w:val="28"/>
            <w:szCs w:val="28"/>
          </w:rPr>
          <w:id w:val="88772492"/>
          <w:text/>
        </w:sdtPr>
        <w:sdtEndPr/>
        <w:sdtContent>
          <w:r w:rsidR="00615229" w:rsidRPr="00615229">
            <w:rPr>
              <w:i/>
              <w:sz w:val="28"/>
              <w:szCs w:val="28"/>
            </w:rPr>
            <w:t>Henkilön nimi, tehtävä, työnantaja</w:t>
          </w:r>
        </w:sdtContent>
      </w:sdt>
    </w:p>
    <w:p w14:paraId="0BF9B73A" w14:textId="77777777" w:rsidR="00F23F1A" w:rsidRDefault="003F1BD8" w:rsidP="003F1BD8">
      <w:pPr>
        <w:rPr>
          <w:rFonts w:cstheme="minorHAnsi"/>
          <w:sz w:val="28"/>
        </w:rPr>
      </w:pPr>
      <w:r>
        <w:rPr>
          <w:rFonts w:cstheme="minorHAnsi"/>
          <w:sz w:val="28"/>
        </w:rPr>
        <w:t xml:space="preserve">Vaarojen ja riskien arvioinnin toteutus tapahtuu </w:t>
      </w:r>
      <w:r w:rsidR="00C26521">
        <w:rPr>
          <w:rFonts w:cstheme="minorHAnsi"/>
          <w:sz w:val="28"/>
        </w:rPr>
        <w:t>Laadintaoppaan antamien ohjeiden perusteella</w:t>
      </w:r>
      <w:r>
        <w:rPr>
          <w:rFonts w:cstheme="minorHAnsi"/>
          <w:sz w:val="28"/>
        </w:rPr>
        <w:t>.</w:t>
      </w:r>
      <w:r w:rsidR="00615229">
        <w:rPr>
          <w:rFonts w:cstheme="minorHAnsi"/>
          <w:sz w:val="28"/>
        </w:rPr>
        <w:t xml:space="preserve"> Arvioinnissa huomioidaan kaikki </w:t>
      </w:r>
      <w:r w:rsidR="008E573E">
        <w:rPr>
          <w:rFonts w:cstheme="minorHAnsi"/>
          <w:sz w:val="28"/>
        </w:rPr>
        <w:t>potilaisiin/hoidettaviin/</w:t>
      </w:r>
      <w:r w:rsidR="00615229">
        <w:rPr>
          <w:rFonts w:cstheme="minorHAnsi"/>
          <w:sz w:val="28"/>
        </w:rPr>
        <w:t xml:space="preserve">asukkaisiin, henkilökuntaan, </w:t>
      </w:r>
      <w:r w:rsidR="008134C2">
        <w:rPr>
          <w:rFonts w:cstheme="minorHAnsi"/>
          <w:sz w:val="28"/>
        </w:rPr>
        <w:t xml:space="preserve">sivullisiin henkilöihin, </w:t>
      </w:r>
      <w:r w:rsidR="00615229">
        <w:rPr>
          <w:rFonts w:cstheme="minorHAnsi"/>
          <w:sz w:val="28"/>
        </w:rPr>
        <w:t>rakennukseen, irtaimeen omaisuuteen ja ympäristöön kohdistuvat riskit ja vaarat.</w:t>
      </w:r>
      <w:r w:rsidR="00DB06A2">
        <w:rPr>
          <w:rFonts w:cstheme="minorHAnsi"/>
          <w:sz w:val="28"/>
        </w:rPr>
        <w:t xml:space="preserve"> Arvioinnissa huo</w:t>
      </w:r>
      <w:r w:rsidR="00B745CB">
        <w:rPr>
          <w:rFonts w:cstheme="minorHAnsi"/>
          <w:sz w:val="28"/>
        </w:rPr>
        <w:t xml:space="preserve">mioidaan myös toimipaikan ulkopuolella </w:t>
      </w:r>
      <w:r w:rsidR="00DB06A2">
        <w:rPr>
          <w:rFonts w:cstheme="minorHAnsi"/>
          <w:sz w:val="28"/>
        </w:rPr>
        <w:t>tapahtuva toiminta</w:t>
      </w:r>
      <w:r w:rsidR="00B745CB">
        <w:rPr>
          <w:rFonts w:cstheme="minorHAnsi"/>
          <w:sz w:val="28"/>
        </w:rPr>
        <w:t>, kuten ulkoilut ja retket</w:t>
      </w:r>
      <w:r w:rsidR="00DB06A2">
        <w:rPr>
          <w:rFonts w:cstheme="minorHAnsi"/>
          <w:sz w:val="28"/>
        </w:rPr>
        <w:t xml:space="preserve">. </w:t>
      </w:r>
      <w:r w:rsidR="00F23F1A">
        <w:rPr>
          <w:rFonts w:cstheme="minorHAnsi"/>
          <w:sz w:val="28"/>
        </w:rPr>
        <w:t>Arvioinnin tulee täyttää työturvallisuuslain työn vaarojen selvittämisen ja arvioinnin kriteerit, joten työntekijöihin kohdistuvia riskejä on käsiteltävä kattavasti.</w:t>
      </w:r>
    </w:p>
    <w:p w14:paraId="05F6E9E4" w14:textId="77777777" w:rsidR="003F1BD8" w:rsidRDefault="003C0B50" w:rsidP="003F1BD8">
      <w:pPr>
        <w:rPr>
          <w:rFonts w:cstheme="minorHAnsi"/>
          <w:sz w:val="28"/>
        </w:rPr>
      </w:pPr>
      <w:r>
        <w:rPr>
          <w:rFonts w:cstheme="minorHAnsi"/>
          <w:sz w:val="28"/>
        </w:rPr>
        <w:t xml:space="preserve">Arvioinnin tulosten perusteella kuvataan turvallisuusjärjestelyt ja </w:t>
      </w:r>
      <w:r w:rsidR="000E6FFF">
        <w:rPr>
          <w:rFonts w:cstheme="minorHAnsi"/>
          <w:sz w:val="28"/>
        </w:rPr>
        <w:t>annetaan ennaltaehkäisy- ja toimintaohjeita</w:t>
      </w:r>
      <w:r w:rsidR="00F23F1A">
        <w:rPr>
          <w:rFonts w:cstheme="minorHAnsi"/>
          <w:sz w:val="28"/>
        </w:rPr>
        <w:t>.</w:t>
      </w:r>
    </w:p>
    <w:p w14:paraId="6C777DAF" w14:textId="77777777" w:rsidR="009805A9" w:rsidRDefault="00013CEA" w:rsidP="006C5AF2">
      <w:pPr>
        <w:outlineLvl w:val="0"/>
        <w:rPr>
          <w:rFonts w:cstheme="minorHAnsi"/>
          <w:sz w:val="28"/>
        </w:rPr>
      </w:pPr>
      <w:r>
        <w:rPr>
          <w:rFonts w:cstheme="minorHAnsi"/>
          <w:sz w:val="28"/>
        </w:rPr>
        <w:br w:type="page"/>
      </w:r>
    </w:p>
    <w:p w14:paraId="3F1D82B5" w14:textId="77777777" w:rsidR="00504A2E" w:rsidRDefault="006C5AF2" w:rsidP="00504A2E">
      <w:pPr>
        <w:pStyle w:val="Otsikko2"/>
      </w:pPr>
      <w:bookmarkStart w:id="11" w:name="_Toc337203388"/>
      <w:bookmarkStart w:id="12" w:name="_Toc355341904"/>
      <w:r w:rsidRPr="003F1BD8">
        <w:t xml:space="preserve">2.2 </w:t>
      </w:r>
      <w:bookmarkStart w:id="13" w:name="_Toc337203389"/>
      <w:bookmarkEnd w:id="11"/>
      <w:r w:rsidR="00F23F1A">
        <w:t>Toimipaikan vaarat ja riskit</w:t>
      </w:r>
      <w:bookmarkEnd w:id="12"/>
    </w:p>
    <w:bookmarkEnd w:id="13"/>
    <w:p w14:paraId="6A2C3564" w14:textId="77777777" w:rsidR="00F23F1A" w:rsidRDefault="00F23F1A" w:rsidP="00504A2E">
      <w:pPr>
        <w:rPr>
          <w:rFonts w:cstheme="minorHAnsi"/>
          <w:sz w:val="28"/>
        </w:rPr>
      </w:pPr>
    </w:p>
    <w:p w14:paraId="3D091CCA" w14:textId="77777777" w:rsidR="00AD495A" w:rsidRPr="00AD495A" w:rsidRDefault="00C125DD" w:rsidP="00504A2E">
      <w:pPr>
        <w:rPr>
          <w:rFonts w:cstheme="minorHAnsi"/>
          <w:sz w:val="28"/>
        </w:rPr>
      </w:pPr>
      <w:r>
        <w:rPr>
          <w:rFonts w:cstheme="minorHAnsi"/>
          <w:sz w:val="28"/>
        </w:rPr>
        <w:t>Vaarojen ja riskien esittelyn</w:t>
      </w:r>
      <w:r w:rsidR="00AD495A" w:rsidRPr="00AD495A">
        <w:rPr>
          <w:rFonts w:cstheme="minorHAnsi"/>
          <w:sz w:val="28"/>
        </w:rPr>
        <w:t xml:space="preserve"> tarkoitus on luoda luki</w:t>
      </w:r>
      <w:r w:rsidR="00F23F1A">
        <w:rPr>
          <w:rFonts w:cstheme="minorHAnsi"/>
          <w:sz w:val="28"/>
        </w:rPr>
        <w:t>jalle käsitys toimipaikalla olevista vaaroi</w:t>
      </w:r>
      <w:r w:rsidR="00F00543">
        <w:rPr>
          <w:rFonts w:cstheme="minorHAnsi"/>
          <w:sz w:val="28"/>
        </w:rPr>
        <w:t>sta sekä niiden syistä ja seurauksista. Vain ne tiedostamalla voidaan vaaroja ennaltaehkäistä, varautua niihin ja toimia oikein niiden tapahtuessa.</w:t>
      </w:r>
    </w:p>
    <w:p w14:paraId="21A23498" w14:textId="77777777" w:rsidR="00504A2E" w:rsidRDefault="00165CED" w:rsidP="00504A2E">
      <w:pPr>
        <w:rPr>
          <w:rFonts w:cstheme="minorHAnsi"/>
          <w:sz w:val="28"/>
        </w:rPr>
      </w:pPr>
      <w:bookmarkStart w:id="14" w:name="_Toc337203391"/>
      <w:r>
        <w:rPr>
          <w:rFonts w:cstheme="minorHAnsi"/>
          <w:sz w:val="28"/>
        </w:rPr>
        <w:t>Seuraavilla sivuilla</w:t>
      </w:r>
      <w:r w:rsidR="00195043">
        <w:rPr>
          <w:rFonts w:cstheme="minorHAnsi"/>
          <w:sz w:val="28"/>
        </w:rPr>
        <w:t xml:space="preserve"> on kirjattu </w:t>
      </w:r>
      <w:r w:rsidR="006C5AF2" w:rsidRPr="006C5AF2">
        <w:rPr>
          <w:rFonts w:cstheme="minorHAnsi"/>
          <w:sz w:val="28"/>
        </w:rPr>
        <w:t>vaarojen ja riskien arvioinnin perusteella keskeiset</w:t>
      </w:r>
      <w:r w:rsidR="00AD495A">
        <w:rPr>
          <w:rFonts w:cstheme="minorHAnsi"/>
          <w:sz w:val="28"/>
        </w:rPr>
        <w:t>, tiedostettavat</w:t>
      </w:r>
      <w:r w:rsidR="006C5AF2" w:rsidRPr="006C5AF2">
        <w:rPr>
          <w:rFonts w:cstheme="minorHAnsi"/>
          <w:sz w:val="28"/>
        </w:rPr>
        <w:t xml:space="preserve"> riskit.</w:t>
      </w:r>
      <w:r w:rsidR="006C5AF2">
        <w:rPr>
          <w:rFonts w:cstheme="minorHAnsi"/>
          <w:sz w:val="28"/>
        </w:rPr>
        <w:t xml:space="preserve"> Selite:</w:t>
      </w:r>
      <w:bookmarkStart w:id="15" w:name="_Toc337203392"/>
      <w:bookmarkEnd w:id="14"/>
    </w:p>
    <w:p w14:paraId="66C8826F" w14:textId="77777777" w:rsidR="00B00A22" w:rsidRPr="00B00A22" w:rsidRDefault="006C5AF2" w:rsidP="00B00A22">
      <w:pPr>
        <w:rPr>
          <w:b/>
          <w:sz w:val="28"/>
        </w:rPr>
      </w:pPr>
      <w:r w:rsidRPr="00B00A22">
        <w:rPr>
          <w:b/>
          <w:sz w:val="28"/>
        </w:rPr>
        <w:t>A = Havaittu vaara tai riski</w:t>
      </w:r>
      <w:bookmarkStart w:id="16" w:name="_Toc337203393"/>
      <w:bookmarkEnd w:id="15"/>
    </w:p>
    <w:p w14:paraId="3540C6A6" w14:textId="77777777" w:rsidR="00BE57CC" w:rsidRPr="00B00A22" w:rsidRDefault="006C5AF2" w:rsidP="00B00A22">
      <w:pPr>
        <w:rPr>
          <w:b/>
          <w:sz w:val="28"/>
        </w:rPr>
      </w:pPr>
      <w:r w:rsidRPr="00B00A22">
        <w:rPr>
          <w:b/>
          <w:sz w:val="28"/>
        </w:rPr>
        <w:t>B = Riskin suuruus</w:t>
      </w:r>
      <w:r w:rsidR="00AF70D8" w:rsidRPr="00B00A22">
        <w:rPr>
          <w:b/>
          <w:sz w:val="28"/>
        </w:rPr>
        <w:t>. Alla olevaan taulukkoon on koottu</w:t>
      </w:r>
      <w:r w:rsidR="005259B7" w:rsidRPr="00B00A22">
        <w:rPr>
          <w:b/>
          <w:sz w:val="28"/>
        </w:rPr>
        <w:t xml:space="preserve"> </w:t>
      </w:r>
      <w:r w:rsidR="00AF70D8" w:rsidRPr="00B00A22">
        <w:rPr>
          <w:b/>
          <w:sz w:val="28"/>
        </w:rPr>
        <w:t xml:space="preserve">riskin suuruuden perusteella </w:t>
      </w:r>
      <w:r w:rsidR="001D13F3" w:rsidRPr="00B00A22">
        <w:rPr>
          <w:b/>
          <w:sz w:val="28"/>
        </w:rPr>
        <w:t>kuvaus</w:t>
      </w:r>
      <w:r w:rsidR="00AF70D8" w:rsidRPr="00B00A22">
        <w:rPr>
          <w:b/>
          <w:sz w:val="28"/>
        </w:rPr>
        <w:t xml:space="preserve"> siitä, minkä tasoisi</w:t>
      </w:r>
      <w:r w:rsidR="001D13F3" w:rsidRPr="00B00A22">
        <w:rPr>
          <w:b/>
          <w:sz w:val="28"/>
        </w:rPr>
        <w:t>in toimenpiteisiin tule</w:t>
      </w:r>
      <w:r w:rsidR="00F00543" w:rsidRPr="00B00A22">
        <w:rPr>
          <w:b/>
          <w:sz w:val="28"/>
        </w:rPr>
        <w:t>e ryhtyä riskin hallitsemiseksi</w:t>
      </w:r>
      <w:bookmarkEnd w:id="16"/>
      <w:r w:rsidR="00F00543" w:rsidRPr="00B00A22">
        <w:rPr>
          <w:b/>
          <w:sz w:val="28"/>
        </w:rPr>
        <w:t>.</w:t>
      </w:r>
    </w:p>
    <w:tbl>
      <w:tblPr>
        <w:tblStyle w:val="TaulukkoRuudukko"/>
        <w:tblW w:w="0" w:type="auto"/>
        <w:tblLook w:val="04A0" w:firstRow="1" w:lastRow="0" w:firstColumn="1" w:lastColumn="0" w:noHBand="0" w:noVBand="1"/>
      </w:tblPr>
      <w:tblGrid>
        <w:gridCol w:w="511"/>
        <w:gridCol w:w="2124"/>
        <w:gridCol w:w="7560"/>
      </w:tblGrid>
      <w:tr w:rsidR="00BE57CC" w14:paraId="1FED022B" w14:textId="77777777" w:rsidTr="007C6E2E">
        <w:tc>
          <w:tcPr>
            <w:tcW w:w="517" w:type="dxa"/>
            <w:tcBorders>
              <w:bottom w:val="single" w:sz="4" w:space="0" w:color="auto"/>
            </w:tcBorders>
            <w:shd w:val="clear" w:color="auto" w:fill="00B050"/>
            <w:vAlign w:val="center"/>
          </w:tcPr>
          <w:p w14:paraId="11119E7B" w14:textId="77777777" w:rsidR="00BE57CC" w:rsidRPr="004A491F" w:rsidRDefault="00BE57CC" w:rsidP="00901683">
            <w:pPr>
              <w:spacing w:before="40"/>
              <w:jc w:val="center"/>
              <w:rPr>
                <w:sz w:val="24"/>
                <w:szCs w:val="24"/>
              </w:rPr>
            </w:pPr>
            <w:bookmarkStart w:id="17" w:name="_Toc337203394"/>
            <w:bookmarkStart w:id="18" w:name="_Toc337204173"/>
            <w:bookmarkStart w:id="19" w:name="_Toc337204343"/>
            <w:r w:rsidRPr="004A491F">
              <w:rPr>
                <w:sz w:val="24"/>
                <w:szCs w:val="24"/>
              </w:rPr>
              <w:t>1</w:t>
            </w:r>
            <w:bookmarkEnd w:id="17"/>
            <w:bookmarkEnd w:id="18"/>
            <w:bookmarkEnd w:id="19"/>
          </w:p>
        </w:tc>
        <w:tc>
          <w:tcPr>
            <w:tcW w:w="2143" w:type="dxa"/>
            <w:tcBorders>
              <w:bottom w:val="single" w:sz="4" w:space="0" w:color="auto"/>
            </w:tcBorders>
            <w:shd w:val="clear" w:color="auto" w:fill="00B050"/>
            <w:vAlign w:val="center"/>
          </w:tcPr>
          <w:p w14:paraId="6BF995CB" w14:textId="77777777" w:rsidR="00BE57CC" w:rsidRPr="004A491F" w:rsidRDefault="00BE57CC" w:rsidP="00901683">
            <w:pPr>
              <w:spacing w:before="40"/>
              <w:jc w:val="center"/>
              <w:rPr>
                <w:sz w:val="24"/>
                <w:szCs w:val="24"/>
              </w:rPr>
            </w:pPr>
            <w:bookmarkStart w:id="20" w:name="_Toc337203395"/>
            <w:bookmarkStart w:id="21" w:name="_Toc337204174"/>
            <w:bookmarkStart w:id="22" w:name="_Toc337204344"/>
            <w:r w:rsidRPr="004A491F">
              <w:rPr>
                <w:sz w:val="24"/>
                <w:szCs w:val="24"/>
              </w:rPr>
              <w:t xml:space="preserve">Merkityksetön </w:t>
            </w:r>
            <w:r w:rsidR="00DF0EA9">
              <w:rPr>
                <w:sz w:val="24"/>
                <w:szCs w:val="24"/>
              </w:rPr>
              <w:t>r</w:t>
            </w:r>
            <w:r w:rsidRPr="004A491F">
              <w:rPr>
                <w:sz w:val="24"/>
                <w:szCs w:val="24"/>
              </w:rPr>
              <w:t>iski</w:t>
            </w:r>
            <w:bookmarkEnd w:id="20"/>
            <w:bookmarkEnd w:id="21"/>
            <w:bookmarkEnd w:id="22"/>
          </w:p>
        </w:tc>
        <w:tc>
          <w:tcPr>
            <w:tcW w:w="7761" w:type="dxa"/>
            <w:tcBorders>
              <w:bottom w:val="single" w:sz="4" w:space="0" w:color="auto"/>
            </w:tcBorders>
            <w:shd w:val="clear" w:color="auto" w:fill="00B050"/>
            <w:vAlign w:val="center"/>
          </w:tcPr>
          <w:p w14:paraId="60F48707" w14:textId="77777777" w:rsidR="00BE57CC" w:rsidRPr="004A491F" w:rsidRDefault="00BE57CC" w:rsidP="007C6E2E">
            <w:pPr>
              <w:spacing w:before="40"/>
              <w:rPr>
                <w:sz w:val="24"/>
                <w:szCs w:val="24"/>
              </w:rPr>
            </w:pPr>
            <w:bookmarkStart w:id="23" w:name="_Toc337203396"/>
            <w:bookmarkStart w:id="24" w:name="_Toc337204175"/>
            <w:bookmarkStart w:id="25" w:name="_Toc337204345"/>
            <w:r w:rsidRPr="004A491F">
              <w:rPr>
                <w:sz w:val="24"/>
                <w:szCs w:val="24"/>
              </w:rPr>
              <w:t>Ei aiheuta toimenpiteitä</w:t>
            </w:r>
            <w:bookmarkEnd w:id="23"/>
            <w:bookmarkEnd w:id="24"/>
            <w:bookmarkEnd w:id="25"/>
          </w:p>
        </w:tc>
      </w:tr>
      <w:tr w:rsidR="00BE57CC" w14:paraId="3911EFC7" w14:textId="77777777" w:rsidTr="007C6E2E">
        <w:tc>
          <w:tcPr>
            <w:tcW w:w="517" w:type="dxa"/>
            <w:tcBorders>
              <w:bottom w:val="single" w:sz="4" w:space="0" w:color="auto"/>
            </w:tcBorders>
            <w:shd w:val="clear" w:color="auto" w:fill="92D050"/>
            <w:vAlign w:val="center"/>
          </w:tcPr>
          <w:p w14:paraId="6278F14D" w14:textId="77777777" w:rsidR="00BE57CC" w:rsidRPr="004A491F" w:rsidRDefault="00BE57CC" w:rsidP="00901683">
            <w:pPr>
              <w:spacing w:before="40"/>
              <w:jc w:val="center"/>
              <w:rPr>
                <w:sz w:val="24"/>
                <w:szCs w:val="24"/>
              </w:rPr>
            </w:pPr>
            <w:bookmarkStart w:id="26" w:name="_Toc337203397"/>
            <w:bookmarkStart w:id="27" w:name="_Toc337204176"/>
            <w:bookmarkStart w:id="28" w:name="_Toc337204346"/>
            <w:r w:rsidRPr="004A491F">
              <w:rPr>
                <w:sz w:val="24"/>
                <w:szCs w:val="24"/>
              </w:rPr>
              <w:t>2</w:t>
            </w:r>
            <w:bookmarkEnd w:id="26"/>
            <w:bookmarkEnd w:id="27"/>
            <w:bookmarkEnd w:id="28"/>
          </w:p>
        </w:tc>
        <w:tc>
          <w:tcPr>
            <w:tcW w:w="2143" w:type="dxa"/>
            <w:tcBorders>
              <w:bottom w:val="single" w:sz="4" w:space="0" w:color="auto"/>
            </w:tcBorders>
            <w:shd w:val="clear" w:color="auto" w:fill="92D050"/>
            <w:vAlign w:val="center"/>
          </w:tcPr>
          <w:p w14:paraId="54CE1454" w14:textId="77777777" w:rsidR="00BE57CC" w:rsidRPr="004A491F" w:rsidRDefault="00BE57CC" w:rsidP="00901683">
            <w:pPr>
              <w:spacing w:before="40"/>
              <w:jc w:val="center"/>
              <w:rPr>
                <w:sz w:val="24"/>
                <w:szCs w:val="24"/>
              </w:rPr>
            </w:pPr>
            <w:bookmarkStart w:id="29" w:name="_Toc337203398"/>
            <w:bookmarkStart w:id="30" w:name="_Toc337204177"/>
            <w:bookmarkStart w:id="31" w:name="_Toc337204347"/>
            <w:r w:rsidRPr="004A491F">
              <w:rPr>
                <w:sz w:val="24"/>
                <w:szCs w:val="24"/>
              </w:rPr>
              <w:t>Vähäinen riski</w:t>
            </w:r>
            <w:bookmarkEnd w:id="29"/>
            <w:bookmarkEnd w:id="30"/>
            <w:bookmarkEnd w:id="31"/>
          </w:p>
        </w:tc>
        <w:tc>
          <w:tcPr>
            <w:tcW w:w="7761" w:type="dxa"/>
            <w:tcBorders>
              <w:bottom w:val="single" w:sz="4" w:space="0" w:color="auto"/>
            </w:tcBorders>
            <w:shd w:val="clear" w:color="auto" w:fill="92D050"/>
            <w:vAlign w:val="center"/>
          </w:tcPr>
          <w:p w14:paraId="00EEAFF0" w14:textId="77777777" w:rsidR="00504A2E" w:rsidRDefault="00BE57CC" w:rsidP="007C6E2E">
            <w:pPr>
              <w:spacing w:before="40"/>
              <w:rPr>
                <w:sz w:val="24"/>
                <w:szCs w:val="24"/>
              </w:rPr>
            </w:pPr>
            <w:bookmarkStart w:id="32" w:name="_Toc337203399"/>
            <w:bookmarkStart w:id="33" w:name="_Toc337204178"/>
            <w:bookmarkStart w:id="34" w:name="_Toc337204348"/>
            <w:r w:rsidRPr="004A491F">
              <w:rPr>
                <w:sz w:val="24"/>
                <w:szCs w:val="24"/>
              </w:rPr>
              <w:t>Edulliset hallintakeinot hyödynnettävä</w:t>
            </w:r>
            <w:bookmarkStart w:id="35" w:name="_Toc337203400"/>
            <w:bookmarkEnd w:id="32"/>
            <w:bookmarkEnd w:id="33"/>
            <w:bookmarkEnd w:id="34"/>
          </w:p>
          <w:p w14:paraId="5FE0405C" w14:textId="77777777" w:rsidR="00BE57CC" w:rsidRPr="004A491F" w:rsidRDefault="00BE57CC" w:rsidP="007C6E2E">
            <w:pPr>
              <w:spacing w:before="40"/>
              <w:rPr>
                <w:sz w:val="24"/>
                <w:szCs w:val="24"/>
              </w:rPr>
            </w:pPr>
            <w:bookmarkStart w:id="36" w:name="_Toc337204179"/>
            <w:bookmarkStart w:id="37" w:name="_Toc337204349"/>
            <w:r w:rsidRPr="004A491F">
              <w:rPr>
                <w:sz w:val="24"/>
                <w:szCs w:val="24"/>
              </w:rPr>
              <w:t>Tilannetta seurattava</w:t>
            </w:r>
            <w:bookmarkEnd w:id="35"/>
            <w:bookmarkEnd w:id="36"/>
            <w:bookmarkEnd w:id="37"/>
          </w:p>
        </w:tc>
      </w:tr>
      <w:tr w:rsidR="00BE57CC" w14:paraId="0358D21D" w14:textId="77777777" w:rsidTr="007C6E2E">
        <w:tc>
          <w:tcPr>
            <w:tcW w:w="517" w:type="dxa"/>
            <w:tcBorders>
              <w:bottom w:val="single" w:sz="4" w:space="0" w:color="auto"/>
            </w:tcBorders>
            <w:shd w:val="clear" w:color="auto" w:fill="FFFF00"/>
            <w:vAlign w:val="center"/>
          </w:tcPr>
          <w:p w14:paraId="002868E2" w14:textId="77777777" w:rsidR="00BE57CC" w:rsidRPr="004A491F" w:rsidRDefault="00BE57CC" w:rsidP="00901683">
            <w:pPr>
              <w:spacing w:before="40"/>
              <w:jc w:val="center"/>
              <w:rPr>
                <w:sz w:val="24"/>
                <w:szCs w:val="24"/>
              </w:rPr>
            </w:pPr>
            <w:bookmarkStart w:id="38" w:name="_Toc337203401"/>
            <w:bookmarkStart w:id="39" w:name="_Toc337204180"/>
            <w:bookmarkStart w:id="40" w:name="_Toc337204350"/>
            <w:r w:rsidRPr="004A491F">
              <w:rPr>
                <w:sz w:val="24"/>
                <w:szCs w:val="24"/>
              </w:rPr>
              <w:t>3</w:t>
            </w:r>
            <w:bookmarkEnd w:id="38"/>
            <w:bookmarkEnd w:id="39"/>
            <w:bookmarkEnd w:id="40"/>
          </w:p>
        </w:tc>
        <w:tc>
          <w:tcPr>
            <w:tcW w:w="2143" w:type="dxa"/>
            <w:tcBorders>
              <w:bottom w:val="single" w:sz="4" w:space="0" w:color="auto"/>
            </w:tcBorders>
            <w:shd w:val="clear" w:color="auto" w:fill="FFFF00"/>
            <w:vAlign w:val="center"/>
          </w:tcPr>
          <w:p w14:paraId="294C536F" w14:textId="77777777" w:rsidR="00BE57CC" w:rsidRPr="004A491F" w:rsidRDefault="00BE57CC" w:rsidP="00901683">
            <w:pPr>
              <w:spacing w:before="40"/>
              <w:jc w:val="center"/>
              <w:rPr>
                <w:sz w:val="24"/>
                <w:szCs w:val="24"/>
              </w:rPr>
            </w:pPr>
            <w:bookmarkStart w:id="41" w:name="_Toc337203402"/>
            <w:bookmarkStart w:id="42" w:name="_Toc337204181"/>
            <w:bookmarkStart w:id="43" w:name="_Toc337204351"/>
            <w:r w:rsidRPr="004A491F">
              <w:rPr>
                <w:sz w:val="24"/>
                <w:szCs w:val="24"/>
              </w:rPr>
              <w:t>Kohtalainen riski</w:t>
            </w:r>
            <w:bookmarkEnd w:id="41"/>
            <w:bookmarkEnd w:id="42"/>
            <w:bookmarkEnd w:id="43"/>
          </w:p>
        </w:tc>
        <w:tc>
          <w:tcPr>
            <w:tcW w:w="7761" w:type="dxa"/>
            <w:tcBorders>
              <w:bottom w:val="single" w:sz="4" w:space="0" w:color="auto"/>
            </w:tcBorders>
            <w:shd w:val="clear" w:color="auto" w:fill="FFFF00"/>
            <w:vAlign w:val="center"/>
          </w:tcPr>
          <w:p w14:paraId="70299F0B" w14:textId="77777777" w:rsidR="00504A2E" w:rsidRDefault="00BE57CC" w:rsidP="007C6E2E">
            <w:pPr>
              <w:spacing w:before="40"/>
              <w:rPr>
                <w:sz w:val="24"/>
                <w:szCs w:val="24"/>
              </w:rPr>
            </w:pPr>
            <w:bookmarkStart w:id="44" w:name="_Toc337203403"/>
            <w:bookmarkStart w:id="45" w:name="_Toc337204182"/>
            <w:bookmarkStart w:id="46" w:name="_Toc337204352"/>
            <w:r w:rsidRPr="004A491F">
              <w:rPr>
                <w:sz w:val="24"/>
                <w:szCs w:val="24"/>
              </w:rPr>
              <w:t>Riskienhallintatoimiin on ryhdyttävä</w:t>
            </w:r>
            <w:bookmarkStart w:id="47" w:name="_Toc337203404"/>
            <w:bookmarkEnd w:id="44"/>
            <w:bookmarkEnd w:id="45"/>
            <w:bookmarkEnd w:id="46"/>
          </w:p>
          <w:p w14:paraId="07C7496F" w14:textId="77777777" w:rsidR="00BE57CC" w:rsidRPr="004A491F" w:rsidRDefault="00BE57CC" w:rsidP="007C6E2E">
            <w:pPr>
              <w:spacing w:before="40"/>
              <w:rPr>
                <w:sz w:val="24"/>
                <w:szCs w:val="24"/>
              </w:rPr>
            </w:pPr>
            <w:bookmarkStart w:id="48" w:name="_Toc337204183"/>
            <w:bookmarkStart w:id="49" w:name="_Toc337204353"/>
            <w:r w:rsidRPr="004A491F">
              <w:rPr>
                <w:sz w:val="24"/>
                <w:szCs w:val="24"/>
              </w:rPr>
              <w:t>Toimenpiteiden kannattavuutta harkittava</w:t>
            </w:r>
            <w:bookmarkEnd w:id="47"/>
            <w:bookmarkEnd w:id="48"/>
            <w:bookmarkEnd w:id="49"/>
          </w:p>
        </w:tc>
      </w:tr>
      <w:tr w:rsidR="00BE57CC" w14:paraId="5C762D9E" w14:textId="77777777" w:rsidTr="00901683">
        <w:tc>
          <w:tcPr>
            <w:tcW w:w="517" w:type="dxa"/>
            <w:tcBorders>
              <w:bottom w:val="single" w:sz="4" w:space="0" w:color="auto"/>
            </w:tcBorders>
            <w:shd w:val="clear" w:color="auto" w:fill="FFC000"/>
            <w:vAlign w:val="center"/>
          </w:tcPr>
          <w:p w14:paraId="01814B27" w14:textId="77777777" w:rsidR="00BE57CC" w:rsidRPr="004A491F" w:rsidRDefault="00BE57CC" w:rsidP="00901683">
            <w:pPr>
              <w:spacing w:before="40"/>
              <w:jc w:val="center"/>
              <w:rPr>
                <w:sz w:val="24"/>
                <w:szCs w:val="24"/>
              </w:rPr>
            </w:pPr>
            <w:bookmarkStart w:id="50" w:name="_Toc337203405"/>
            <w:bookmarkStart w:id="51" w:name="_Toc337204184"/>
            <w:bookmarkStart w:id="52" w:name="_Toc337204354"/>
            <w:r w:rsidRPr="004A491F">
              <w:rPr>
                <w:sz w:val="24"/>
                <w:szCs w:val="24"/>
              </w:rPr>
              <w:t>4</w:t>
            </w:r>
            <w:bookmarkEnd w:id="50"/>
            <w:bookmarkEnd w:id="51"/>
            <w:bookmarkEnd w:id="52"/>
          </w:p>
        </w:tc>
        <w:tc>
          <w:tcPr>
            <w:tcW w:w="2143" w:type="dxa"/>
            <w:tcBorders>
              <w:bottom w:val="single" w:sz="4" w:space="0" w:color="auto"/>
            </w:tcBorders>
            <w:shd w:val="clear" w:color="auto" w:fill="FFC000"/>
            <w:vAlign w:val="center"/>
          </w:tcPr>
          <w:p w14:paraId="582CB583" w14:textId="77777777" w:rsidR="00BE57CC" w:rsidRPr="004A491F" w:rsidRDefault="00BE57CC" w:rsidP="00901683">
            <w:pPr>
              <w:spacing w:before="40"/>
              <w:jc w:val="center"/>
              <w:rPr>
                <w:sz w:val="24"/>
                <w:szCs w:val="24"/>
              </w:rPr>
            </w:pPr>
            <w:bookmarkStart w:id="53" w:name="_Toc337203406"/>
            <w:bookmarkStart w:id="54" w:name="_Toc337204185"/>
            <w:bookmarkStart w:id="55" w:name="_Toc337204355"/>
            <w:r w:rsidRPr="004A491F">
              <w:rPr>
                <w:sz w:val="24"/>
                <w:szCs w:val="24"/>
              </w:rPr>
              <w:t>Merkittävä riski</w:t>
            </w:r>
            <w:bookmarkEnd w:id="53"/>
            <w:bookmarkEnd w:id="54"/>
            <w:bookmarkEnd w:id="55"/>
          </w:p>
        </w:tc>
        <w:tc>
          <w:tcPr>
            <w:tcW w:w="7761" w:type="dxa"/>
            <w:tcBorders>
              <w:bottom w:val="single" w:sz="4" w:space="0" w:color="auto"/>
            </w:tcBorders>
            <w:shd w:val="clear" w:color="auto" w:fill="FFC000"/>
            <w:vAlign w:val="center"/>
          </w:tcPr>
          <w:p w14:paraId="463C5216" w14:textId="77777777" w:rsidR="00BE57CC" w:rsidRPr="004A491F" w:rsidRDefault="00BE57CC" w:rsidP="007C6E2E">
            <w:pPr>
              <w:spacing w:before="40"/>
              <w:rPr>
                <w:sz w:val="24"/>
                <w:szCs w:val="24"/>
              </w:rPr>
            </w:pPr>
            <w:bookmarkStart w:id="56" w:name="_Toc337203407"/>
            <w:bookmarkStart w:id="57" w:name="_Toc337204186"/>
            <w:bookmarkStart w:id="58" w:name="_Toc337204356"/>
            <w:r w:rsidRPr="004A491F">
              <w:rPr>
                <w:sz w:val="24"/>
                <w:szCs w:val="24"/>
              </w:rPr>
              <w:t>Mahdollisimman ripeisiin riskienhallintatoimiin on ryhdyttävä</w:t>
            </w:r>
            <w:bookmarkEnd w:id="56"/>
            <w:bookmarkEnd w:id="57"/>
            <w:bookmarkEnd w:id="58"/>
          </w:p>
          <w:p w14:paraId="1325DFBA" w14:textId="77777777" w:rsidR="00BE57CC" w:rsidRPr="004A491F" w:rsidRDefault="00BE57CC" w:rsidP="007C6E2E">
            <w:pPr>
              <w:spacing w:before="40"/>
              <w:rPr>
                <w:sz w:val="24"/>
                <w:szCs w:val="24"/>
              </w:rPr>
            </w:pPr>
            <w:bookmarkStart w:id="59" w:name="_Toc337203408"/>
            <w:bookmarkStart w:id="60" w:name="_Toc337204187"/>
            <w:bookmarkStart w:id="61" w:name="_Toc337204357"/>
            <w:r w:rsidRPr="004A491F">
              <w:rPr>
                <w:sz w:val="24"/>
                <w:szCs w:val="24"/>
              </w:rPr>
              <w:t>Riskialtista toimintaa ei pidä aloittaa ennen kuin riskiä on pienennetty</w:t>
            </w:r>
            <w:bookmarkEnd w:id="59"/>
            <w:bookmarkEnd w:id="60"/>
            <w:bookmarkEnd w:id="61"/>
          </w:p>
          <w:p w14:paraId="2F048BDB" w14:textId="77777777" w:rsidR="00BE57CC" w:rsidRPr="004A491F" w:rsidRDefault="00BE57CC" w:rsidP="007C6E2E">
            <w:pPr>
              <w:spacing w:before="40"/>
              <w:rPr>
                <w:sz w:val="24"/>
                <w:szCs w:val="24"/>
              </w:rPr>
            </w:pPr>
            <w:bookmarkStart w:id="62" w:name="_Toc337203409"/>
            <w:bookmarkStart w:id="63" w:name="_Toc337204188"/>
            <w:bookmarkStart w:id="64" w:name="_Toc337204358"/>
            <w:r w:rsidRPr="004A491F">
              <w:rPr>
                <w:sz w:val="24"/>
                <w:szCs w:val="24"/>
              </w:rPr>
              <w:t>Riskialtista toimintaa voi jatkaa, mutta kaikkien on tunnistettava riski</w:t>
            </w:r>
            <w:bookmarkEnd w:id="62"/>
            <w:bookmarkEnd w:id="63"/>
            <w:bookmarkEnd w:id="64"/>
          </w:p>
        </w:tc>
      </w:tr>
      <w:tr w:rsidR="00BE57CC" w14:paraId="314A52D9" w14:textId="77777777" w:rsidTr="007C6E2E">
        <w:trPr>
          <w:trHeight w:val="178"/>
        </w:trPr>
        <w:tc>
          <w:tcPr>
            <w:tcW w:w="517" w:type="dxa"/>
            <w:shd w:val="clear" w:color="auto" w:fill="FF0000"/>
            <w:vAlign w:val="center"/>
          </w:tcPr>
          <w:p w14:paraId="3CC0F72B" w14:textId="77777777" w:rsidR="00BE57CC" w:rsidRPr="004A491F" w:rsidRDefault="00BE57CC" w:rsidP="00901683">
            <w:pPr>
              <w:spacing w:before="40"/>
              <w:jc w:val="center"/>
              <w:rPr>
                <w:sz w:val="24"/>
                <w:szCs w:val="24"/>
              </w:rPr>
            </w:pPr>
            <w:bookmarkStart w:id="65" w:name="_Toc337203410"/>
            <w:bookmarkStart w:id="66" w:name="_Toc337204189"/>
            <w:bookmarkStart w:id="67" w:name="_Toc337204359"/>
            <w:r w:rsidRPr="004A491F">
              <w:rPr>
                <w:sz w:val="24"/>
                <w:szCs w:val="24"/>
              </w:rPr>
              <w:t>5</w:t>
            </w:r>
            <w:bookmarkEnd w:id="65"/>
            <w:bookmarkEnd w:id="66"/>
            <w:bookmarkEnd w:id="67"/>
          </w:p>
        </w:tc>
        <w:tc>
          <w:tcPr>
            <w:tcW w:w="2143" w:type="dxa"/>
            <w:shd w:val="clear" w:color="auto" w:fill="FF0000"/>
            <w:vAlign w:val="center"/>
          </w:tcPr>
          <w:p w14:paraId="51D6EE42" w14:textId="77777777" w:rsidR="00BE57CC" w:rsidRPr="004A491F" w:rsidRDefault="00BE57CC" w:rsidP="00901683">
            <w:pPr>
              <w:spacing w:before="40"/>
              <w:jc w:val="center"/>
              <w:rPr>
                <w:sz w:val="24"/>
                <w:szCs w:val="24"/>
              </w:rPr>
            </w:pPr>
            <w:bookmarkStart w:id="68" w:name="_Toc337203411"/>
            <w:bookmarkStart w:id="69" w:name="_Toc337204190"/>
            <w:bookmarkStart w:id="70" w:name="_Toc337204360"/>
            <w:r w:rsidRPr="004A491F">
              <w:rPr>
                <w:sz w:val="24"/>
                <w:szCs w:val="24"/>
              </w:rPr>
              <w:t>Sietämätön riski</w:t>
            </w:r>
            <w:bookmarkEnd w:id="68"/>
            <w:bookmarkEnd w:id="69"/>
            <w:bookmarkEnd w:id="70"/>
          </w:p>
        </w:tc>
        <w:tc>
          <w:tcPr>
            <w:tcW w:w="7761" w:type="dxa"/>
            <w:shd w:val="clear" w:color="auto" w:fill="FF0000"/>
            <w:vAlign w:val="center"/>
          </w:tcPr>
          <w:p w14:paraId="3D7F3850" w14:textId="77777777" w:rsidR="00BE57CC" w:rsidRPr="004A491F" w:rsidRDefault="00BE57CC" w:rsidP="007C6E2E">
            <w:pPr>
              <w:spacing w:before="40"/>
              <w:rPr>
                <w:sz w:val="24"/>
                <w:szCs w:val="24"/>
              </w:rPr>
            </w:pPr>
            <w:bookmarkStart w:id="71" w:name="_Toc337203412"/>
            <w:bookmarkStart w:id="72" w:name="_Toc337204191"/>
            <w:bookmarkStart w:id="73" w:name="_Toc337204361"/>
            <w:r w:rsidRPr="004A491F">
              <w:rPr>
                <w:sz w:val="24"/>
                <w:szCs w:val="24"/>
              </w:rPr>
              <w:t>Riskienhallintatoimet käynnistettävä välittömästi</w:t>
            </w:r>
            <w:bookmarkEnd w:id="71"/>
            <w:bookmarkEnd w:id="72"/>
            <w:bookmarkEnd w:id="73"/>
          </w:p>
          <w:p w14:paraId="54A022D6" w14:textId="77777777" w:rsidR="00BE57CC" w:rsidRPr="004A491F" w:rsidRDefault="00BE57CC" w:rsidP="007C6E2E">
            <w:pPr>
              <w:spacing w:before="40"/>
              <w:rPr>
                <w:sz w:val="24"/>
                <w:szCs w:val="24"/>
              </w:rPr>
            </w:pPr>
            <w:bookmarkStart w:id="74" w:name="_Toc337203413"/>
            <w:bookmarkStart w:id="75" w:name="_Toc337204192"/>
            <w:bookmarkStart w:id="76" w:name="_Toc337204362"/>
            <w:r w:rsidRPr="004A491F">
              <w:rPr>
                <w:sz w:val="24"/>
                <w:szCs w:val="24"/>
              </w:rPr>
              <w:t>Riskialtista toimintaa ei pidä aloittaa</w:t>
            </w:r>
            <w:bookmarkEnd w:id="74"/>
            <w:bookmarkEnd w:id="75"/>
            <w:bookmarkEnd w:id="76"/>
          </w:p>
          <w:p w14:paraId="1E655A6A" w14:textId="77777777" w:rsidR="00BE57CC" w:rsidRPr="004A491F" w:rsidRDefault="00BE57CC" w:rsidP="007C6E2E">
            <w:pPr>
              <w:spacing w:before="40"/>
              <w:rPr>
                <w:sz w:val="24"/>
                <w:szCs w:val="24"/>
              </w:rPr>
            </w:pPr>
            <w:bookmarkStart w:id="77" w:name="_Toc337203414"/>
            <w:bookmarkStart w:id="78" w:name="_Toc337204193"/>
            <w:bookmarkStart w:id="79" w:name="_Toc337204363"/>
            <w:r w:rsidRPr="004A491F">
              <w:rPr>
                <w:sz w:val="24"/>
                <w:szCs w:val="24"/>
              </w:rPr>
              <w:t xml:space="preserve">Riskialtis toiminta tulee </w:t>
            </w:r>
            <w:proofErr w:type="gramStart"/>
            <w:r w:rsidRPr="004A491F">
              <w:rPr>
                <w:sz w:val="24"/>
                <w:szCs w:val="24"/>
              </w:rPr>
              <w:t>keskeyttää</w:t>
            </w:r>
            <w:proofErr w:type="gramEnd"/>
            <w:r w:rsidRPr="004A491F">
              <w:rPr>
                <w:sz w:val="24"/>
                <w:szCs w:val="24"/>
              </w:rPr>
              <w:t xml:space="preserve"> kunnes riskiä on pienennetty</w:t>
            </w:r>
            <w:bookmarkEnd w:id="77"/>
            <w:bookmarkEnd w:id="78"/>
            <w:bookmarkEnd w:id="79"/>
          </w:p>
        </w:tc>
      </w:tr>
    </w:tbl>
    <w:p w14:paraId="0B592D78" w14:textId="77777777" w:rsidR="002814D0" w:rsidRDefault="002814D0" w:rsidP="00B00A22">
      <w:pPr>
        <w:rPr>
          <w:b/>
          <w:sz w:val="28"/>
        </w:rPr>
      </w:pPr>
      <w:bookmarkStart w:id="80" w:name="_Toc337203415"/>
      <w:bookmarkStart w:id="81" w:name="_Toc337204194"/>
      <w:bookmarkStart w:id="82" w:name="_Toc337204364"/>
    </w:p>
    <w:p w14:paraId="773217E0" w14:textId="77777777" w:rsidR="00B00A22" w:rsidRPr="002814D0" w:rsidRDefault="00105E5E" w:rsidP="00B00A22">
      <w:pPr>
        <w:rPr>
          <w:b/>
          <w:sz w:val="28"/>
        </w:rPr>
      </w:pPr>
      <w:r w:rsidRPr="002814D0">
        <w:rPr>
          <w:b/>
          <w:sz w:val="28"/>
        </w:rPr>
        <w:t>C</w:t>
      </w:r>
      <w:r w:rsidR="00165CED" w:rsidRPr="002814D0">
        <w:rPr>
          <w:b/>
          <w:sz w:val="28"/>
        </w:rPr>
        <w:t xml:space="preserve"> = Syyt, jotka voivat johtaa riskin toteutumiseen</w:t>
      </w:r>
      <w:bookmarkStart w:id="83" w:name="_Toc337203416"/>
      <w:bookmarkStart w:id="84" w:name="_Toc337204195"/>
      <w:bookmarkStart w:id="85" w:name="_Toc337204365"/>
      <w:bookmarkEnd w:id="80"/>
      <w:bookmarkEnd w:id="81"/>
      <w:bookmarkEnd w:id="82"/>
    </w:p>
    <w:p w14:paraId="57CAF0EC" w14:textId="77777777" w:rsidR="006C5AF2" w:rsidRPr="002814D0" w:rsidRDefault="00165CED" w:rsidP="00B00A22">
      <w:pPr>
        <w:rPr>
          <w:b/>
          <w:sz w:val="28"/>
        </w:rPr>
        <w:sectPr w:rsidR="006C5AF2" w:rsidRPr="002814D0" w:rsidSect="00D5321B">
          <w:type w:val="continuous"/>
          <w:pgSz w:w="11906" w:h="16838"/>
          <w:pgMar w:top="567" w:right="567" w:bottom="567" w:left="1134" w:header="850" w:footer="709" w:gutter="0"/>
          <w:cols w:space="708"/>
          <w:formProt w:val="0"/>
          <w:titlePg/>
          <w:docGrid w:linePitch="360"/>
        </w:sectPr>
      </w:pPr>
      <w:r w:rsidRPr="002814D0">
        <w:rPr>
          <w:b/>
          <w:sz w:val="28"/>
        </w:rPr>
        <w:t xml:space="preserve">D = Riskin toteutuessa tapahtuvat </w:t>
      </w:r>
      <w:r w:rsidR="00AD495A" w:rsidRPr="002814D0">
        <w:rPr>
          <w:b/>
          <w:sz w:val="28"/>
        </w:rPr>
        <w:t xml:space="preserve">mahdolliset </w:t>
      </w:r>
      <w:r w:rsidRPr="002814D0">
        <w:rPr>
          <w:b/>
          <w:sz w:val="28"/>
        </w:rPr>
        <w:t>seuraukset</w:t>
      </w:r>
      <w:bookmarkEnd w:id="83"/>
      <w:bookmarkEnd w:id="84"/>
      <w:bookmarkEnd w:id="85"/>
    </w:p>
    <w:tbl>
      <w:tblPr>
        <w:tblpPr w:leftFromText="141" w:rightFromText="141" w:vertAnchor="text" w:horzAnchor="margin" w:tblpY="22"/>
        <w:tblW w:w="157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076"/>
        <w:gridCol w:w="1247"/>
        <w:gridCol w:w="5953"/>
        <w:gridCol w:w="5504"/>
      </w:tblGrid>
      <w:tr w:rsidR="006C5AF2" w:rsidRPr="006C5AF2" w14:paraId="785C89D5" w14:textId="77777777" w:rsidTr="002814D0">
        <w:trPr>
          <w:trHeight w:val="840"/>
        </w:trPr>
        <w:tc>
          <w:tcPr>
            <w:tcW w:w="3076" w:type="dxa"/>
            <w:tcBorders>
              <w:top w:val="single" w:sz="4" w:space="0" w:color="auto"/>
              <w:bottom w:val="dotted" w:sz="4" w:space="0" w:color="auto"/>
            </w:tcBorders>
            <w:shd w:val="clear" w:color="auto" w:fill="D9D9D9" w:themeFill="background1" w:themeFillShade="D9"/>
            <w:noWrap/>
            <w:vAlign w:val="center"/>
            <w:hideMark/>
          </w:tcPr>
          <w:p w14:paraId="1F897404" w14:textId="77777777" w:rsidR="006C5AF2" w:rsidRPr="002814D0" w:rsidRDefault="006C5AF2" w:rsidP="002814D0">
            <w:pPr>
              <w:spacing w:after="0" w:line="240" w:lineRule="auto"/>
              <w:jc w:val="center"/>
              <w:rPr>
                <w:rFonts w:ascii="Calibri" w:eastAsia="Times New Roman" w:hAnsi="Calibri" w:cs="Calibri"/>
                <w:bCs/>
                <w:color w:val="000000"/>
              </w:rPr>
            </w:pPr>
            <w:r w:rsidRPr="002814D0">
              <w:rPr>
                <w:rFonts w:ascii="Calibri" w:eastAsia="Times New Roman" w:hAnsi="Calibri" w:cs="Calibri"/>
                <w:bCs/>
                <w:color w:val="000000"/>
              </w:rPr>
              <w:t>A. Vaara tai riski</w:t>
            </w:r>
          </w:p>
        </w:tc>
        <w:tc>
          <w:tcPr>
            <w:tcW w:w="1247" w:type="dxa"/>
            <w:tcBorders>
              <w:top w:val="single" w:sz="4" w:space="0" w:color="auto"/>
              <w:bottom w:val="dotted" w:sz="4" w:space="0" w:color="auto"/>
            </w:tcBorders>
            <w:shd w:val="clear" w:color="auto" w:fill="D9D9D9" w:themeFill="background1" w:themeFillShade="D9"/>
            <w:noWrap/>
            <w:vAlign w:val="center"/>
            <w:hideMark/>
          </w:tcPr>
          <w:p w14:paraId="77346E9A" w14:textId="77777777" w:rsidR="006C5AF2" w:rsidRPr="002814D0" w:rsidRDefault="006C5AF2" w:rsidP="002814D0">
            <w:pPr>
              <w:spacing w:after="0" w:line="240" w:lineRule="auto"/>
              <w:jc w:val="center"/>
              <w:rPr>
                <w:rFonts w:ascii="Calibri" w:eastAsia="Times New Roman" w:hAnsi="Calibri" w:cs="Calibri"/>
                <w:bCs/>
                <w:color w:val="000000"/>
              </w:rPr>
            </w:pPr>
            <w:r w:rsidRPr="002814D0">
              <w:rPr>
                <w:rFonts w:ascii="Calibri" w:eastAsia="Times New Roman" w:hAnsi="Calibri" w:cs="Calibri"/>
                <w:bCs/>
                <w:color w:val="000000"/>
              </w:rPr>
              <w:t xml:space="preserve">B. </w:t>
            </w:r>
            <w:r w:rsidR="00165CED" w:rsidRPr="002814D0">
              <w:rPr>
                <w:rFonts w:ascii="Calibri" w:eastAsia="Times New Roman" w:hAnsi="Calibri" w:cs="Calibri"/>
                <w:bCs/>
                <w:color w:val="000000"/>
              </w:rPr>
              <w:t xml:space="preserve">Riskin suuruus </w:t>
            </w:r>
            <w:proofErr w:type="gramStart"/>
            <w:r w:rsidR="00165CED" w:rsidRPr="002814D0">
              <w:rPr>
                <w:rFonts w:ascii="Calibri" w:eastAsia="Times New Roman" w:hAnsi="Calibri" w:cs="Calibri"/>
                <w:bCs/>
                <w:color w:val="000000"/>
              </w:rPr>
              <w:t>0-5</w:t>
            </w:r>
            <w:proofErr w:type="gramEnd"/>
          </w:p>
        </w:tc>
        <w:tc>
          <w:tcPr>
            <w:tcW w:w="5953" w:type="dxa"/>
            <w:tcBorders>
              <w:top w:val="single" w:sz="4" w:space="0" w:color="auto"/>
              <w:bottom w:val="dotted" w:sz="4" w:space="0" w:color="auto"/>
            </w:tcBorders>
            <w:shd w:val="clear" w:color="auto" w:fill="D9D9D9" w:themeFill="background1" w:themeFillShade="D9"/>
            <w:noWrap/>
            <w:vAlign w:val="center"/>
            <w:hideMark/>
          </w:tcPr>
          <w:p w14:paraId="31841025" w14:textId="77777777" w:rsidR="006C5AF2" w:rsidRPr="002814D0" w:rsidRDefault="006C5AF2" w:rsidP="002814D0">
            <w:pPr>
              <w:spacing w:after="0" w:line="240" w:lineRule="auto"/>
              <w:jc w:val="center"/>
              <w:rPr>
                <w:rFonts w:ascii="Calibri" w:eastAsia="Times New Roman" w:hAnsi="Calibri" w:cs="Calibri"/>
                <w:bCs/>
                <w:color w:val="000000"/>
              </w:rPr>
            </w:pPr>
            <w:r w:rsidRPr="002814D0">
              <w:rPr>
                <w:rFonts w:ascii="Calibri" w:eastAsia="Times New Roman" w:hAnsi="Calibri" w:cs="Calibri"/>
                <w:bCs/>
                <w:color w:val="000000"/>
              </w:rPr>
              <w:t xml:space="preserve">C. </w:t>
            </w:r>
            <w:r w:rsidR="00165CED" w:rsidRPr="002814D0">
              <w:rPr>
                <w:rFonts w:ascii="Calibri" w:eastAsia="Times New Roman" w:hAnsi="Calibri" w:cs="Calibri"/>
                <w:bCs/>
                <w:color w:val="000000"/>
              </w:rPr>
              <w:t>Syyt</w:t>
            </w:r>
          </w:p>
        </w:tc>
        <w:tc>
          <w:tcPr>
            <w:tcW w:w="5504" w:type="dxa"/>
            <w:tcBorders>
              <w:top w:val="single" w:sz="4" w:space="0" w:color="auto"/>
              <w:bottom w:val="dotted" w:sz="4" w:space="0" w:color="auto"/>
            </w:tcBorders>
            <w:shd w:val="clear" w:color="auto" w:fill="D9D9D9" w:themeFill="background1" w:themeFillShade="D9"/>
            <w:noWrap/>
            <w:vAlign w:val="center"/>
            <w:hideMark/>
          </w:tcPr>
          <w:p w14:paraId="326C1B35" w14:textId="77777777" w:rsidR="006C5AF2" w:rsidRPr="002814D0" w:rsidRDefault="006C5AF2" w:rsidP="002814D0">
            <w:pPr>
              <w:spacing w:after="0" w:line="240" w:lineRule="auto"/>
              <w:jc w:val="center"/>
              <w:rPr>
                <w:rFonts w:ascii="Calibri" w:eastAsia="Times New Roman" w:hAnsi="Calibri" w:cs="Calibri"/>
                <w:bCs/>
                <w:color w:val="000000"/>
              </w:rPr>
            </w:pPr>
            <w:r w:rsidRPr="002814D0">
              <w:rPr>
                <w:rFonts w:ascii="Calibri" w:eastAsia="Times New Roman" w:hAnsi="Calibri" w:cs="Calibri"/>
                <w:bCs/>
                <w:color w:val="000000"/>
              </w:rPr>
              <w:t>D.</w:t>
            </w:r>
            <w:r w:rsidR="00165CED" w:rsidRPr="002814D0">
              <w:rPr>
                <w:rFonts w:ascii="Calibri" w:eastAsia="Times New Roman" w:hAnsi="Calibri" w:cs="Calibri"/>
                <w:bCs/>
                <w:color w:val="000000"/>
              </w:rPr>
              <w:t xml:space="preserve"> Seuraukset</w:t>
            </w:r>
          </w:p>
        </w:tc>
      </w:tr>
      <w:tr w:rsidR="006C5AF2" w:rsidRPr="006C5AF2" w14:paraId="452DD6BB" w14:textId="77777777" w:rsidTr="002814D0">
        <w:trPr>
          <w:trHeight w:val="409"/>
        </w:trPr>
        <w:tc>
          <w:tcPr>
            <w:tcW w:w="3076" w:type="dxa"/>
            <w:tcBorders>
              <w:top w:val="dotted" w:sz="4" w:space="0" w:color="auto"/>
            </w:tcBorders>
            <w:shd w:val="clear" w:color="auto" w:fill="FFFFFF" w:themeFill="background1"/>
            <w:vAlign w:val="bottom"/>
            <w:hideMark/>
          </w:tcPr>
          <w:p w14:paraId="11209875"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tcBorders>
              <w:top w:val="dotted" w:sz="4" w:space="0" w:color="auto"/>
            </w:tcBorders>
            <w:shd w:val="clear" w:color="auto" w:fill="FFFFFF" w:themeFill="background1"/>
            <w:vAlign w:val="bottom"/>
            <w:hideMark/>
          </w:tcPr>
          <w:p w14:paraId="2A857F85"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tcBorders>
              <w:top w:val="dotted" w:sz="4" w:space="0" w:color="auto"/>
            </w:tcBorders>
            <w:shd w:val="clear" w:color="auto" w:fill="FFFFFF" w:themeFill="background1"/>
            <w:vAlign w:val="bottom"/>
            <w:hideMark/>
          </w:tcPr>
          <w:p w14:paraId="5E79E1F0" w14:textId="77777777" w:rsidR="006C5AF2" w:rsidRPr="006C5AF2" w:rsidRDefault="006C5AF2" w:rsidP="00165CED">
            <w:pPr>
              <w:spacing w:after="0" w:line="240" w:lineRule="auto"/>
              <w:jc w:val="center"/>
              <w:rPr>
                <w:rFonts w:ascii="Calibri" w:eastAsia="Times New Roman" w:hAnsi="Calibri" w:cs="Calibri"/>
              </w:rPr>
            </w:pPr>
          </w:p>
        </w:tc>
        <w:tc>
          <w:tcPr>
            <w:tcW w:w="5504" w:type="dxa"/>
            <w:tcBorders>
              <w:top w:val="dotted" w:sz="4" w:space="0" w:color="auto"/>
            </w:tcBorders>
            <w:shd w:val="clear" w:color="auto" w:fill="FFFFFF" w:themeFill="background1"/>
            <w:vAlign w:val="bottom"/>
            <w:hideMark/>
          </w:tcPr>
          <w:p w14:paraId="04DD9F1D"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24F9BA26" w14:textId="77777777" w:rsidTr="002814D0">
        <w:trPr>
          <w:trHeight w:val="411"/>
        </w:trPr>
        <w:tc>
          <w:tcPr>
            <w:tcW w:w="3076" w:type="dxa"/>
            <w:shd w:val="clear" w:color="auto" w:fill="FFFFFF" w:themeFill="background1"/>
            <w:vAlign w:val="bottom"/>
            <w:hideMark/>
          </w:tcPr>
          <w:p w14:paraId="0A938A72"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5932E7F7"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10F9E38C" w14:textId="77777777" w:rsidR="006C5AF2" w:rsidRPr="006C5AF2" w:rsidRDefault="006C5AF2" w:rsidP="00165CED">
            <w:pPr>
              <w:spacing w:after="0" w:line="240" w:lineRule="auto"/>
              <w:jc w:val="center"/>
              <w:rPr>
                <w:rFonts w:ascii="Calibri" w:eastAsia="Times New Roman" w:hAnsi="Calibri" w:cs="Calibri"/>
              </w:rPr>
            </w:pPr>
          </w:p>
        </w:tc>
        <w:tc>
          <w:tcPr>
            <w:tcW w:w="5504" w:type="dxa"/>
            <w:shd w:val="clear" w:color="auto" w:fill="FFFFFF" w:themeFill="background1"/>
            <w:vAlign w:val="bottom"/>
            <w:hideMark/>
          </w:tcPr>
          <w:p w14:paraId="5D9B2C27"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0C5DDBB4" w14:textId="77777777" w:rsidTr="002814D0">
        <w:trPr>
          <w:trHeight w:val="417"/>
        </w:trPr>
        <w:tc>
          <w:tcPr>
            <w:tcW w:w="3076" w:type="dxa"/>
            <w:shd w:val="clear" w:color="auto" w:fill="FFFFFF" w:themeFill="background1"/>
            <w:vAlign w:val="bottom"/>
            <w:hideMark/>
          </w:tcPr>
          <w:p w14:paraId="1B66FF73"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5962A8BB"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38EFF27D" w14:textId="77777777" w:rsidR="006C5AF2" w:rsidRPr="006C5AF2" w:rsidRDefault="006C5AF2" w:rsidP="00165CED">
            <w:pPr>
              <w:spacing w:after="0" w:line="240" w:lineRule="auto"/>
              <w:jc w:val="center"/>
              <w:rPr>
                <w:rFonts w:ascii="Calibri" w:eastAsia="Times New Roman" w:hAnsi="Calibri" w:cs="Calibri"/>
              </w:rPr>
            </w:pPr>
          </w:p>
        </w:tc>
        <w:tc>
          <w:tcPr>
            <w:tcW w:w="5504" w:type="dxa"/>
            <w:shd w:val="clear" w:color="auto" w:fill="FFFFFF" w:themeFill="background1"/>
            <w:vAlign w:val="bottom"/>
            <w:hideMark/>
          </w:tcPr>
          <w:p w14:paraId="6836761B"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14E5E2A8" w14:textId="77777777" w:rsidTr="002814D0">
        <w:trPr>
          <w:trHeight w:val="422"/>
        </w:trPr>
        <w:tc>
          <w:tcPr>
            <w:tcW w:w="3076" w:type="dxa"/>
            <w:shd w:val="clear" w:color="auto" w:fill="FFFFFF" w:themeFill="background1"/>
            <w:vAlign w:val="bottom"/>
            <w:hideMark/>
          </w:tcPr>
          <w:p w14:paraId="07C23F77"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42097F1D"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015E4EEF" w14:textId="77777777" w:rsidR="006C5AF2" w:rsidRPr="006C5AF2" w:rsidRDefault="006C5AF2" w:rsidP="00165CED">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1A06E0AC"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1C560EFC" w14:textId="77777777" w:rsidTr="002814D0">
        <w:trPr>
          <w:trHeight w:val="396"/>
        </w:trPr>
        <w:tc>
          <w:tcPr>
            <w:tcW w:w="3076" w:type="dxa"/>
            <w:shd w:val="clear" w:color="auto" w:fill="FFFFFF" w:themeFill="background1"/>
            <w:vAlign w:val="bottom"/>
            <w:hideMark/>
          </w:tcPr>
          <w:p w14:paraId="5235008A"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5662847D"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1C81832F" w14:textId="77777777" w:rsidR="006C5AF2" w:rsidRPr="006C5AF2" w:rsidRDefault="006C5AF2" w:rsidP="00165CED">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2F925866"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49F578E3" w14:textId="77777777" w:rsidTr="002814D0">
        <w:trPr>
          <w:trHeight w:val="436"/>
        </w:trPr>
        <w:tc>
          <w:tcPr>
            <w:tcW w:w="3076" w:type="dxa"/>
            <w:shd w:val="clear" w:color="auto" w:fill="FFFFFF" w:themeFill="background1"/>
            <w:vAlign w:val="bottom"/>
            <w:hideMark/>
          </w:tcPr>
          <w:p w14:paraId="2C89896D"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3369F70F"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0337D9D6" w14:textId="77777777" w:rsidR="006C5AF2" w:rsidRPr="006C5AF2" w:rsidRDefault="006C5AF2" w:rsidP="00165CED">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10ACA2FD"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7C71B010" w14:textId="77777777" w:rsidTr="002814D0">
        <w:trPr>
          <w:trHeight w:val="396"/>
        </w:trPr>
        <w:tc>
          <w:tcPr>
            <w:tcW w:w="3076" w:type="dxa"/>
            <w:shd w:val="clear" w:color="auto" w:fill="FFFFFF" w:themeFill="background1"/>
            <w:vAlign w:val="bottom"/>
            <w:hideMark/>
          </w:tcPr>
          <w:p w14:paraId="692B770D"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43831EB7"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183E2907" w14:textId="77777777" w:rsidR="006C5AF2" w:rsidRPr="006C5AF2" w:rsidRDefault="006C5AF2" w:rsidP="00165CED">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23B89D27"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6B056597" w14:textId="77777777" w:rsidTr="002814D0">
        <w:trPr>
          <w:trHeight w:val="396"/>
        </w:trPr>
        <w:tc>
          <w:tcPr>
            <w:tcW w:w="3076" w:type="dxa"/>
            <w:shd w:val="clear" w:color="auto" w:fill="FFFFFF" w:themeFill="background1"/>
            <w:vAlign w:val="bottom"/>
            <w:hideMark/>
          </w:tcPr>
          <w:p w14:paraId="307C6048"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2E867769"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779FB508" w14:textId="77777777" w:rsidR="006C5AF2" w:rsidRPr="006C5AF2" w:rsidRDefault="006C5AF2" w:rsidP="00165CED">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44F0F575"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401964AB" w14:textId="77777777" w:rsidTr="002814D0">
        <w:trPr>
          <w:trHeight w:val="396"/>
        </w:trPr>
        <w:tc>
          <w:tcPr>
            <w:tcW w:w="3076" w:type="dxa"/>
            <w:shd w:val="clear" w:color="auto" w:fill="FFFFFF" w:themeFill="background1"/>
            <w:vAlign w:val="bottom"/>
            <w:hideMark/>
          </w:tcPr>
          <w:p w14:paraId="491734C3"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1A4FEDB1"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075E5268" w14:textId="77777777" w:rsidR="006C5AF2" w:rsidRPr="006C5AF2" w:rsidRDefault="006C5AF2" w:rsidP="00165CED">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488C0E9C"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5B6A001D" w14:textId="77777777" w:rsidTr="002814D0">
        <w:trPr>
          <w:trHeight w:val="330"/>
        </w:trPr>
        <w:tc>
          <w:tcPr>
            <w:tcW w:w="3076" w:type="dxa"/>
            <w:shd w:val="clear" w:color="auto" w:fill="FFFFFF" w:themeFill="background1"/>
            <w:vAlign w:val="bottom"/>
            <w:hideMark/>
          </w:tcPr>
          <w:p w14:paraId="2937C07A"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5ADFBF51"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54BB6CB4" w14:textId="77777777" w:rsidR="006C5AF2" w:rsidRPr="006C5AF2" w:rsidRDefault="006C5AF2" w:rsidP="00165CED">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35460CE8" w14:textId="77777777" w:rsidR="006C5AF2" w:rsidRPr="006C5AF2" w:rsidRDefault="006C5AF2" w:rsidP="00165CED">
            <w:pPr>
              <w:spacing w:after="0" w:line="240" w:lineRule="auto"/>
              <w:jc w:val="center"/>
              <w:rPr>
                <w:rFonts w:ascii="Calibri" w:eastAsia="Times New Roman" w:hAnsi="Calibri" w:cs="Calibri"/>
                <w:color w:val="000000"/>
              </w:rPr>
            </w:pPr>
          </w:p>
        </w:tc>
      </w:tr>
      <w:tr w:rsidR="006C5AF2" w:rsidRPr="006C5AF2" w14:paraId="522E3038" w14:textId="77777777" w:rsidTr="002814D0">
        <w:trPr>
          <w:trHeight w:val="396"/>
        </w:trPr>
        <w:tc>
          <w:tcPr>
            <w:tcW w:w="3076" w:type="dxa"/>
            <w:shd w:val="clear" w:color="auto" w:fill="FFFFFF" w:themeFill="background1"/>
            <w:vAlign w:val="bottom"/>
            <w:hideMark/>
          </w:tcPr>
          <w:p w14:paraId="0C933E97" w14:textId="77777777" w:rsidR="006C5AF2" w:rsidRPr="006C5AF2" w:rsidRDefault="006C5AF2" w:rsidP="00165CED">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07D4E978" w14:textId="77777777" w:rsidR="006C5AF2" w:rsidRPr="00165CED" w:rsidRDefault="006C5AF2" w:rsidP="00165CED">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0E0D666E" w14:textId="77777777" w:rsidR="006C5AF2" w:rsidRPr="006C5AF2" w:rsidRDefault="006C5AF2" w:rsidP="00165CED">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331F4887" w14:textId="77777777" w:rsidR="006C5AF2" w:rsidRPr="006C5AF2" w:rsidRDefault="006C5AF2" w:rsidP="00165CED">
            <w:pPr>
              <w:spacing w:after="0" w:line="240" w:lineRule="auto"/>
              <w:jc w:val="center"/>
              <w:rPr>
                <w:rFonts w:ascii="Calibri" w:eastAsia="Times New Roman" w:hAnsi="Calibri" w:cs="Calibri"/>
                <w:color w:val="000000"/>
              </w:rPr>
            </w:pPr>
          </w:p>
        </w:tc>
      </w:tr>
    </w:tbl>
    <w:p w14:paraId="50FCB1A1" w14:textId="77777777" w:rsidR="002814D0" w:rsidRDefault="002814D0">
      <w:pPr>
        <w:rPr>
          <w:rFonts w:cstheme="minorHAnsi"/>
          <w:sz w:val="28"/>
        </w:rPr>
      </w:pPr>
    </w:p>
    <w:p w14:paraId="09374CCD" w14:textId="77777777" w:rsidR="002814D0" w:rsidRDefault="002814D0">
      <w:pPr>
        <w:rPr>
          <w:rFonts w:cstheme="minorHAnsi"/>
          <w:sz w:val="28"/>
        </w:rPr>
      </w:pPr>
      <w:r>
        <w:rPr>
          <w:rFonts w:cstheme="minorHAnsi"/>
          <w:sz w:val="28"/>
        </w:rPr>
        <w:br w:type="page"/>
      </w:r>
    </w:p>
    <w:tbl>
      <w:tblPr>
        <w:tblpPr w:leftFromText="141" w:rightFromText="141" w:vertAnchor="text" w:horzAnchor="margin" w:tblpY="22"/>
        <w:tblW w:w="157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076"/>
        <w:gridCol w:w="1247"/>
        <w:gridCol w:w="5953"/>
        <w:gridCol w:w="5504"/>
      </w:tblGrid>
      <w:tr w:rsidR="002814D0" w:rsidRPr="006C5AF2" w14:paraId="722BC1F0" w14:textId="77777777" w:rsidTr="002814D0">
        <w:trPr>
          <w:trHeight w:val="840"/>
        </w:trPr>
        <w:tc>
          <w:tcPr>
            <w:tcW w:w="3076" w:type="dxa"/>
            <w:tcBorders>
              <w:top w:val="single" w:sz="4" w:space="0" w:color="auto"/>
              <w:bottom w:val="dotted" w:sz="4" w:space="0" w:color="auto"/>
            </w:tcBorders>
            <w:shd w:val="clear" w:color="auto" w:fill="D9D9D9" w:themeFill="background1" w:themeFillShade="D9"/>
            <w:noWrap/>
            <w:vAlign w:val="center"/>
            <w:hideMark/>
          </w:tcPr>
          <w:p w14:paraId="298A09C0" w14:textId="77777777" w:rsidR="002814D0" w:rsidRPr="002814D0" w:rsidRDefault="002814D0" w:rsidP="002814D0">
            <w:pPr>
              <w:spacing w:after="0" w:line="240" w:lineRule="auto"/>
              <w:jc w:val="center"/>
              <w:rPr>
                <w:rFonts w:ascii="Calibri" w:eastAsia="Times New Roman" w:hAnsi="Calibri" w:cs="Calibri"/>
                <w:bCs/>
                <w:color w:val="000000"/>
              </w:rPr>
            </w:pPr>
            <w:r w:rsidRPr="002814D0">
              <w:rPr>
                <w:rFonts w:ascii="Calibri" w:eastAsia="Times New Roman" w:hAnsi="Calibri" w:cs="Calibri"/>
                <w:bCs/>
                <w:color w:val="000000"/>
              </w:rPr>
              <w:t>A. Vaara tai riski</w:t>
            </w:r>
          </w:p>
        </w:tc>
        <w:tc>
          <w:tcPr>
            <w:tcW w:w="1247" w:type="dxa"/>
            <w:tcBorders>
              <w:top w:val="single" w:sz="4" w:space="0" w:color="auto"/>
              <w:bottom w:val="dotted" w:sz="4" w:space="0" w:color="auto"/>
            </w:tcBorders>
            <w:shd w:val="clear" w:color="auto" w:fill="D9D9D9" w:themeFill="background1" w:themeFillShade="D9"/>
            <w:noWrap/>
            <w:vAlign w:val="center"/>
            <w:hideMark/>
          </w:tcPr>
          <w:p w14:paraId="2FA4C3D9" w14:textId="77777777" w:rsidR="002814D0" w:rsidRPr="002814D0" w:rsidRDefault="002814D0" w:rsidP="002814D0">
            <w:pPr>
              <w:spacing w:after="0" w:line="240" w:lineRule="auto"/>
              <w:jc w:val="center"/>
              <w:rPr>
                <w:rFonts w:ascii="Calibri" w:eastAsia="Times New Roman" w:hAnsi="Calibri" w:cs="Calibri"/>
                <w:bCs/>
                <w:color w:val="000000"/>
              </w:rPr>
            </w:pPr>
            <w:r w:rsidRPr="002814D0">
              <w:rPr>
                <w:rFonts w:ascii="Calibri" w:eastAsia="Times New Roman" w:hAnsi="Calibri" w:cs="Calibri"/>
                <w:bCs/>
                <w:color w:val="000000"/>
              </w:rPr>
              <w:t xml:space="preserve">B. Riskin suuruus </w:t>
            </w:r>
            <w:proofErr w:type="gramStart"/>
            <w:r w:rsidRPr="002814D0">
              <w:rPr>
                <w:rFonts w:ascii="Calibri" w:eastAsia="Times New Roman" w:hAnsi="Calibri" w:cs="Calibri"/>
                <w:bCs/>
                <w:color w:val="000000"/>
              </w:rPr>
              <w:t>0-5</w:t>
            </w:r>
            <w:proofErr w:type="gramEnd"/>
          </w:p>
        </w:tc>
        <w:tc>
          <w:tcPr>
            <w:tcW w:w="5953" w:type="dxa"/>
            <w:tcBorders>
              <w:top w:val="single" w:sz="4" w:space="0" w:color="auto"/>
              <w:bottom w:val="dotted" w:sz="4" w:space="0" w:color="auto"/>
            </w:tcBorders>
            <w:shd w:val="clear" w:color="auto" w:fill="D9D9D9" w:themeFill="background1" w:themeFillShade="D9"/>
            <w:noWrap/>
            <w:vAlign w:val="center"/>
            <w:hideMark/>
          </w:tcPr>
          <w:p w14:paraId="5EFA1F0B" w14:textId="77777777" w:rsidR="002814D0" w:rsidRPr="002814D0" w:rsidRDefault="002814D0" w:rsidP="002814D0">
            <w:pPr>
              <w:spacing w:after="0" w:line="240" w:lineRule="auto"/>
              <w:jc w:val="center"/>
              <w:rPr>
                <w:rFonts w:ascii="Calibri" w:eastAsia="Times New Roman" w:hAnsi="Calibri" w:cs="Calibri"/>
                <w:bCs/>
                <w:color w:val="000000"/>
              </w:rPr>
            </w:pPr>
            <w:r w:rsidRPr="002814D0">
              <w:rPr>
                <w:rFonts w:ascii="Calibri" w:eastAsia="Times New Roman" w:hAnsi="Calibri" w:cs="Calibri"/>
                <w:bCs/>
                <w:color w:val="000000"/>
              </w:rPr>
              <w:t>C. Syyt</w:t>
            </w:r>
          </w:p>
        </w:tc>
        <w:tc>
          <w:tcPr>
            <w:tcW w:w="5504" w:type="dxa"/>
            <w:tcBorders>
              <w:top w:val="single" w:sz="4" w:space="0" w:color="auto"/>
              <w:bottom w:val="dotted" w:sz="4" w:space="0" w:color="auto"/>
            </w:tcBorders>
            <w:shd w:val="clear" w:color="auto" w:fill="D9D9D9" w:themeFill="background1" w:themeFillShade="D9"/>
            <w:noWrap/>
            <w:vAlign w:val="center"/>
            <w:hideMark/>
          </w:tcPr>
          <w:p w14:paraId="3C85C037" w14:textId="77777777" w:rsidR="002814D0" w:rsidRPr="002814D0" w:rsidRDefault="002814D0" w:rsidP="002814D0">
            <w:pPr>
              <w:spacing w:after="0" w:line="240" w:lineRule="auto"/>
              <w:jc w:val="center"/>
              <w:rPr>
                <w:rFonts w:ascii="Calibri" w:eastAsia="Times New Roman" w:hAnsi="Calibri" w:cs="Calibri"/>
                <w:bCs/>
                <w:color w:val="000000"/>
              </w:rPr>
            </w:pPr>
            <w:r w:rsidRPr="002814D0">
              <w:rPr>
                <w:rFonts w:ascii="Calibri" w:eastAsia="Times New Roman" w:hAnsi="Calibri" w:cs="Calibri"/>
                <w:bCs/>
                <w:color w:val="000000"/>
              </w:rPr>
              <w:t>D. Seuraukset</w:t>
            </w:r>
          </w:p>
        </w:tc>
      </w:tr>
      <w:tr w:rsidR="002814D0" w:rsidRPr="006C5AF2" w14:paraId="37214A25" w14:textId="77777777" w:rsidTr="002814D0">
        <w:trPr>
          <w:trHeight w:val="409"/>
        </w:trPr>
        <w:tc>
          <w:tcPr>
            <w:tcW w:w="3076" w:type="dxa"/>
            <w:tcBorders>
              <w:top w:val="dotted" w:sz="4" w:space="0" w:color="auto"/>
            </w:tcBorders>
            <w:shd w:val="clear" w:color="auto" w:fill="FFFFFF" w:themeFill="background1"/>
            <w:vAlign w:val="bottom"/>
            <w:hideMark/>
          </w:tcPr>
          <w:p w14:paraId="13BC0ABA"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tcBorders>
              <w:top w:val="dotted" w:sz="4" w:space="0" w:color="auto"/>
            </w:tcBorders>
            <w:shd w:val="clear" w:color="auto" w:fill="FFFFFF" w:themeFill="background1"/>
            <w:vAlign w:val="bottom"/>
            <w:hideMark/>
          </w:tcPr>
          <w:p w14:paraId="2FF442D6"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tcBorders>
              <w:top w:val="dotted" w:sz="4" w:space="0" w:color="auto"/>
            </w:tcBorders>
            <w:shd w:val="clear" w:color="auto" w:fill="FFFFFF" w:themeFill="background1"/>
            <w:vAlign w:val="bottom"/>
            <w:hideMark/>
          </w:tcPr>
          <w:p w14:paraId="48B4C73C" w14:textId="77777777" w:rsidR="002814D0" w:rsidRPr="006C5AF2" w:rsidRDefault="002814D0" w:rsidP="002814D0">
            <w:pPr>
              <w:spacing w:after="0" w:line="240" w:lineRule="auto"/>
              <w:jc w:val="center"/>
              <w:rPr>
                <w:rFonts w:ascii="Calibri" w:eastAsia="Times New Roman" w:hAnsi="Calibri" w:cs="Calibri"/>
              </w:rPr>
            </w:pPr>
          </w:p>
        </w:tc>
        <w:tc>
          <w:tcPr>
            <w:tcW w:w="5504" w:type="dxa"/>
            <w:tcBorders>
              <w:top w:val="dotted" w:sz="4" w:space="0" w:color="auto"/>
            </w:tcBorders>
            <w:shd w:val="clear" w:color="auto" w:fill="FFFFFF" w:themeFill="background1"/>
            <w:vAlign w:val="bottom"/>
            <w:hideMark/>
          </w:tcPr>
          <w:p w14:paraId="5A4C2B2D"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0B536BC6" w14:textId="77777777" w:rsidTr="002814D0">
        <w:trPr>
          <w:trHeight w:val="411"/>
        </w:trPr>
        <w:tc>
          <w:tcPr>
            <w:tcW w:w="3076" w:type="dxa"/>
            <w:shd w:val="clear" w:color="auto" w:fill="FFFFFF" w:themeFill="background1"/>
            <w:vAlign w:val="bottom"/>
            <w:hideMark/>
          </w:tcPr>
          <w:p w14:paraId="13263D65"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3D0DF7E6"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5BEC12D6" w14:textId="77777777" w:rsidR="002814D0" w:rsidRPr="006C5AF2" w:rsidRDefault="002814D0" w:rsidP="002814D0">
            <w:pPr>
              <w:spacing w:after="0" w:line="240" w:lineRule="auto"/>
              <w:jc w:val="center"/>
              <w:rPr>
                <w:rFonts w:ascii="Calibri" w:eastAsia="Times New Roman" w:hAnsi="Calibri" w:cs="Calibri"/>
              </w:rPr>
            </w:pPr>
          </w:p>
        </w:tc>
        <w:tc>
          <w:tcPr>
            <w:tcW w:w="5504" w:type="dxa"/>
            <w:shd w:val="clear" w:color="auto" w:fill="FFFFFF" w:themeFill="background1"/>
            <w:vAlign w:val="bottom"/>
            <w:hideMark/>
          </w:tcPr>
          <w:p w14:paraId="0A9B853F"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52E47414" w14:textId="77777777" w:rsidTr="002814D0">
        <w:trPr>
          <w:trHeight w:val="417"/>
        </w:trPr>
        <w:tc>
          <w:tcPr>
            <w:tcW w:w="3076" w:type="dxa"/>
            <w:shd w:val="clear" w:color="auto" w:fill="FFFFFF" w:themeFill="background1"/>
            <w:vAlign w:val="bottom"/>
            <w:hideMark/>
          </w:tcPr>
          <w:p w14:paraId="1A5A5303"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162F69E4"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33FE1477" w14:textId="77777777" w:rsidR="002814D0" w:rsidRPr="006C5AF2" w:rsidRDefault="002814D0" w:rsidP="002814D0">
            <w:pPr>
              <w:spacing w:after="0" w:line="240" w:lineRule="auto"/>
              <w:jc w:val="center"/>
              <w:rPr>
                <w:rFonts w:ascii="Calibri" w:eastAsia="Times New Roman" w:hAnsi="Calibri" w:cs="Calibri"/>
              </w:rPr>
            </w:pPr>
          </w:p>
        </w:tc>
        <w:tc>
          <w:tcPr>
            <w:tcW w:w="5504" w:type="dxa"/>
            <w:shd w:val="clear" w:color="auto" w:fill="FFFFFF" w:themeFill="background1"/>
            <w:vAlign w:val="bottom"/>
            <w:hideMark/>
          </w:tcPr>
          <w:p w14:paraId="3563DB65"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4AD13432" w14:textId="77777777" w:rsidTr="002814D0">
        <w:trPr>
          <w:trHeight w:val="422"/>
        </w:trPr>
        <w:tc>
          <w:tcPr>
            <w:tcW w:w="3076" w:type="dxa"/>
            <w:shd w:val="clear" w:color="auto" w:fill="FFFFFF" w:themeFill="background1"/>
            <w:vAlign w:val="bottom"/>
            <w:hideMark/>
          </w:tcPr>
          <w:p w14:paraId="2145FA8F"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14AA0AE1"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5A7025CA" w14:textId="77777777" w:rsidR="002814D0" w:rsidRPr="006C5AF2" w:rsidRDefault="002814D0" w:rsidP="002814D0">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1B669E3C"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6FD08A6F" w14:textId="77777777" w:rsidTr="002814D0">
        <w:trPr>
          <w:trHeight w:val="396"/>
        </w:trPr>
        <w:tc>
          <w:tcPr>
            <w:tcW w:w="3076" w:type="dxa"/>
            <w:shd w:val="clear" w:color="auto" w:fill="FFFFFF" w:themeFill="background1"/>
            <w:vAlign w:val="bottom"/>
            <w:hideMark/>
          </w:tcPr>
          <w:p w14:paraId="56CC382E"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73942AA1"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16344E3D" w14:textId="77777777" w:rsidR="002814D0" w:rsidRPr="006C5AF2" w:rsidRDefault="002814D0" w:rsidP="002814D0">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6FAA356D"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0330FC2C" w14:textId="77777777" w:rsidTr="002814D0">
        <w:trPr>
          <w:trHeight w:val="436"/>
        </w:trPr>
        <w:tc>
          <w:tcPr>
            <w:tcW w:w="3076" w:type="dxa"/>
            <w:shd w:val="clear" w:color="auto" w:fill="FFFFFF" w:themeFill="background1"/>
            <w:vAlign w:val="bottom"/>
            <w:hideMark/>
          </w:tcPr>
          <w:p w14:paraId="2E5BBDA2"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1086CCB1"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1E6757CD" w14:textId="77777777" w:rsidR="002814D0" w:rsidRPr="006C5AF2" w:rsidRDefault="002814D0" w:rsidP="002814D0">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7DA02178"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19B6B7A5" w14:textId="77777777" w:rsidTr="002814D0">
        <w:trPr>
          <w:trHeight w:val="396"/>
        </w:trPr>
        <w:tc>
          <w:tcPr>
            <w:tcW w:w="3076" w:type="dxa"/>
            <w:shd w:val="clear" w:color="auto" w:fill="FFFFFF" w:themeFill="background1"/>
            <w:vAlign w:val="bottom"/>
            <w:hideMark/>
          </w:tcPr>
          <w:p w14:paraId="0946D5F7"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7D8B1E20"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5D0FA7B4" w14:textId="77777777" w:rsidR="002814D0" w:rsidRPr="006C5AF2" w:rsidRDefault="002814D0" w:rsidP="002814D0">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3CA17949"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2B75C1D1" w14:textId="77777777" w:rsidTr="002814D0">
        <w:trPr>
          <w:trHeight w:val="396"/>
        </w:trPr>
        <w:tc>
          <w:tcPr>
            <w:tcW w:w="3076" w:type="dxa"/>
            <w:shd w:val="clear" w:color="auto" w:fill="FFFFFF" w:themeFill="background1"/>
            <w:vAlign w:val="bottom"/>
            <w:hideMark/>
          </w:tcPr>
          <w:p w14:paraId="11AFEB6B"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24E71D5F"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515E9383" w14:textId="77777777" w:rsidR="002814D0" w:rsidRPr="006C5AF2" w:rsidRDefault="002814D0" w:rsidP="002814D0">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344DE5CD"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7D334BEF" w14:textId="77777777" w:rsidTr="002814D0">
        <w:trPr>
          <w:trHeight w:val="396"/>
        </w:trPr>
        <w:tc>
          <w:tcPr>
            <w:tcW w:w="3076" w:type="dxa"/>
            <w:shd w:val="clear" w:color="auto" w:fill="FFFFFF" w:themeFill="background1"/>
            <w:vAlign w:val="bottom"/>
            <w:hideMark/>
          </w:tcPr>
          <w:p w14:paraId="5F992852"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11ACB0E0"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290A481C" w14:textId="77777777" w:rsidR="002814D0" w:rsidRPr="006C5AF2" w:rsidRDefault="002814D0" w:rsidP="002814D0">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0A7D1FA2"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131EB2BB" w14:textId="77777777" w:rsidTr="002814D0">
        <w:trPr>
          <w:trHeight w:val="330"/>
        </w:trPr>
        <w:tc>
          <w:tcPr>
            <w:tcW w:w="3076" w:type="dxa"/>
            <w:shd w:val="clear" w:color="auto" w:fill="FFFFFF" w:themeFill="background1"/>
            <w:vAlign w:val="bottom"/>
            <w:hideMark/>
          </w:tcPr>
          <w:p w14:paraId="33F517F8"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5CA56094"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4F7705A6" w14:textId="77777777" w:rsidR="002814D0" w:rsidRPr="006C5AF2" w:rsidRDefault="002814D0" w:rsidP="002814D0">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2420A31F" w14:textId="77777777" w:rsidR="002814D0" w:rsidRPr="006C5AF2" w:rsidRDefault="002814D0" w:rsidP="002814D0">
            <w:pPr>
              <w:spacing w:after="0" w:line="240" w:lineRule="auto"/>
              <w:jc w:val="center"/>
              <w:rPr>
                <w:rFonts w:ascii="Calibri" w:eastAsia="Times New Roman" w:hAnsi="Calibri" w:cs="Calibri"/>
                <w:color w:val="000000"/>
              </w:rPr>
            </w:pPr>
          </w:p>
        </w:tc>
      </w:tr>
      <w:tr w:rsidR="002814D0" w:rsidRPr="006C5AF2" w14:paraId="4437F75D" w14:textId="77777777" w:rsidTr="002814D0">
        <w:trPr>
          <w:trHeight w:val="396"/>
        </w:trPr>
        <w:tc>
          <w:tcPr>
            <w:tcW w:w="3076" w:type="dxa"/>
            <w:shd w:val="clear" w:color="auto" w:fill="FFFFFF" w:themeFill="background1"/>
            <w:vAlign w:val="bottom"/>
            <w:hideMark/>
          </w:tcPr>
          <w:p w14:paraId="1BBB7AF0" w14:textId="77777777" w:rsidR="002814D0" w:rsidRPr="006C5AF2" w:rsidRDefault="002814D0" w:rsidP="002814D0">
            <w:pPr>
              <w:spacing w:after="0" w:line="240" w:lineRule="auto"/>
              <w:jc w:val="center"/>
              <w:rPr>
                <w:rFonts w:ascii="Calibri" w:eastAsia="Times New Roman" w:hAnsi="Calibri" w:cs="Calibri"/>
                <w:color w:val="000000"/>
              </w:rPr>
            </w:pPr>
          </w:p>
        </w:tc>
        <w:tc>
          <w:tcPr>
            <w:tcW w:w="1247" w:type="dxa"/>
            <w:shd w:val="clear" w:color="auto" w:fill="FFFFFF" w:themeFill="background1"/>
            <w:vAlign w:val="bottom"/>
            <w:hideMark/>
          </w:tcPr>
          <w:p w14:paraId="02681C36" w14:textId="77777777" w:rsidR="002814D0" w:rsidRPr="00165CED" w:rsidRDefault="002814D0" w:rsidP="002814D0">
            <w:pPr>
              <w:spacing w:after="0" w:line="240" w:lineRule="auto"/>
              <w:jc w:val="center"/>
              <w:rPr>
                <w:rFonts w:ascii="Calibri" w:eastAsia="Times New Roman" w:hAnsi="Calibri" w:cs="Calibri"/>
                <w:color w:val="000000"/>
                <w:sz w:val="36"/>
              </w:rPr>
            </w:pPr>
          </w:p>
        </w:tc>
        <w:tc>
          <w:tcPr>
            <w:tcW w:w="5953" w:type="dxa"/>
            <w:shd w:val="clear" w:color="auto" w:fill="FFFFFF" w:themeFill="background1"/>
            <w:vAlign w:val="bottom"/>
            <w:hideMark/>
          </w:tcPr>
          <w:p w14:paraId="6F0F00FB" w14:textId="77777777" w:rsidR="002814D0" w:rsidRPr="006C5AF2" w:rsidRDefault="002814D0" w:rsidP="002814D0">
            <w:pPr>
              <w:spacing w:after="0" w:line="240" w:lineRule="auto"/>
              <w:jc w:val="center"/>
              <w:rPr>
                <w:rFonts w:ascii="Calibri" w:eastAsia="Times New Roman" w:hAnsi="Calibri" w:cs="Calibri"/>
                <w:color w:val="000000"/>
              </w:rPr>
            </w:pPr>
          </w:p>
        </w:tc>
        <w:tc>
          <w:tcPr>
            <w:tcW w:w="5504" w:type="dxa"/>
            <w:shd w:val="clear" w:color="auto" w:fill="FFFFFF" w:themeFill="background1"/>
            <w:vAlign w:val="bottom"/>
            <w:hideMark/>
          </w:tcPr>
          <w:p w14:paraId="2DA59453" w14:textId="77777777" w:rsidR="002814D0" w:rsidRPr="006C5AF2" w:rsidRDefault="002814D0" w:rsidP="002814D0">
            <w:pPr>
              <w:spacing w:after="0" w:line="240" w:lineRule="auto"/>
              <w:jc w:val="center"/>
              <w:rPr>
                <w:rFonts w:ascii="Calibri" w:eastAsia="Times New Roman" w:hAnsi="Calibri" w:cs="Calibri"/>
                <w:color w:val="000000"/>
              </w:rPr>
            </w:pPr>
          </w:p>
        </w:tc>
      </w:tr>
    </w:tbl>
    <w:p w14:paraId="32198201" w14:textId="77777777" w:rsidR="006C5AF2" w:rsidRDefault="006C5AF2">
      <w:pPr>
        <w:rPr>
          <w:rFonts w:cstheme="minorHAnsi"/>
          <w:sz w:val="28"/>
        </w:rPr>
      </w:pPr>
      <w:r>
        <w:rPr>
          <w:rFonts w:cstheme="minorHAnsi"/>
          <w:sz w:val="28"/>
        </w:rPr>
        <w:br w:type="page"/>
      </w:r>
    </w:p>
    <w:p w14:paraId="179D2453" w14:textId="77777777" w:rsidR="00013CEA" w:rsidRDefault="00013CEA" w:rsidP="003F1BD8">
      <w:pPr>
        <w:rPr>
          <w:rFonts w:cstheme="minorHAnsi"/>
          <w:sz w:val="28"/>
        </w:rPr>
        <w:sectPr w:rsidR="00013CEA" w:rsidSect="00013CEA">
          <w:pgSz w:w="16838" w:h="11906" w:orient="landscape"/>
          <w:pgMar w:top="1134" w:right="567" w:bottom="567" w:left="567" w:header="709" w:footer="709" w:gutter="0"/>
          <w:cols w:space="708"/>
          <w:formProt w:val="0"/>
          <w:docGrid w:linePitch="360"/>
        </w:sectPr>
      </w:pPr>
    </w:p>
    <w:p w14:paraId="02875454" w14:textId="77777777" w:rsidR="00490060" w:rsidRDefault="00F2596C" w:rsidP="0081578E">
      <w:pPr>
        <w:pStyle w:val="Otsikko1"/>
      </w:pPr>
      <w:bookmarkStart w:id="86" w:name="_Toc355341905"/>
      <w:r>
        <w:t xml:space="preserve">3. </w:t>
      </w:r>
      <w:bookmarkStart w:id="87" w:name="_Toc337203417"/>
      <w:r w:rsidR="00975C25">
        <w:t>T</w:t>
      </w:r>
      <w:r w:rsidR="00490060" w:rsidRPr="00490060">
        <w:t>urvallisuusjärjestelyt</w:t>
      </w:r>
      <w:bookmarkEnd w:id="86"/>
      <w:bookmarkEnd w:id="87"/>
      <w:r w:rsidR="00490060" w:rsidRPr="00490060">
        <w:t xml:space="preserve"> </w:t>
      </w:r>
    </w:p>
    <w:p w14:paraId="1CBADBA1" w14:textId="77777777" w:rsidR="0081578E" w:rsidRDefault="0081578E" w:rsidP="009607D3">
      <w:pPr>
        <w:spacing w:after="0"/>
        <w:rPr>
          <w:rFonts w:cstheme="minorHAnsi"/>
          <w:sz w:val="28"/>
        </w:rPr>
      </w:pPr>
    </w:p>
    <w:p w14:paraId="47888369" w14:textId="77777777" w:rsidR="00BE3484" w:rsidRDefault="00BE3484" w:rsidP="009607D3">
      <w:pPr>
        <w:spacing w:after="0"/>
        <w:rPr>
          <w:rFonts w:cstheme="minorHAnsi"/>
          <w:sz w:val="28"/>
        </w:rPr>
      </w:pPr>
      <w:r>
        <w:rPr>
          <w:rFonts w:cstheme="minorHAnsi"/>
          <w:sz w:val="28"/>
        </w:rPr>
        <w:t xml:space="preserve">Tässä osassa suunnitelmaa kuvataan </w:t>
      </w:r>
      <w:r w:rsidR="00975C25">
        <w:rPr>
          <w:rFonts w:cstheme="minorHAnsi"/>
          <w:sz w:val="28"/>
        </w:rPr>
        <w:t>toimipaikan</w:t>
      </w:r>
      <w:r>
        <w:rPr>
          <w:rFonts w:cstheme="minorHAnsi"/>
          <w:sz w:val="28"/>
        </w:rPr>
        <w:t xml:space="preserve"> turvallisuusjärjestelyt. Perustana ovat lainsäädä</w:t>
      </w:r>
      <w:r w:rsidR="00F00543">
        <w:rPr>
          <w:rFonts w:cstheme="minorHAnsi"/>
          <w:sz w:val="28"/>
        </w:rPr>
        <w:t>nnössä, rakentamismääräyksissä ja</w:t>
      </w:r>
      <w:r>
        <w:rPr>
          <w:rFonts w:cstheme="minorHAnsi"/>
          <w:sz w:val="28"/>
        </w:rPr>
        <w:t xml:space="preserve"> ohjeissa olevat vaatimukset sekä ennen kaikkea vaarojen ja riskien arvioinnin johtopäätelmät.</w:t>
      </w:r>
    </w:p>
    <w:p w14:paraId="5B262E68" w14:textId="77777777" w:rsidR="00BE3484" w:rsidRDefault="00BE3484" w:rsidP="009607D3">
      <w:pPr>
        <w:spacing w:after="0"/>
        <w:rPr>
          <w:rFonts w:cstheme="minorHAnsi"/>
          <w:b/>
          <w:sz w:val="28"/>
        </w:rPr>
      </w:pPr>
    </w:p>
    <w:p w14:paraId="62CF2EC2" w14:textId="77777777" w:rsidR="00BE3484" w:rsidRDefault="00BE3484" w:rsidP="0081578E">
      <w:pPr>
        <w:pStyle w:val="Otsikko2"/>
      </w:pPr>
      <w:bookmarkStart w:id="88" w:name="_Toc355341906"/>
      <w:r>
        <w:t>3.1 Turvallisuusjärjestelyt kuvattuna riskiperusteisesti</w:t>
      </w:r>
      <w:bookmarkEnd w:id="88"/>
    </w:p>
    <w:p w14:paraId="4141C6A8" w14:textId="77777777" w:rsidR="0081578E" w:rsidRPr="0081578E" w:rsidRDefault="0081578E" w:rsidP="0081578E"/>
    <w:p w14:paraId="136EF061" w14:textId="77777777" w:rsidR="006C4AAF" w:rsidRDefault="00BE3484" w:rsidP="009607D3">
      <w:pPr>
        <w:spacing w:after="0"/>
        <w:rPr>
          <w:rFonts w:cstheme="minorHAnsi"/>
          <w:sz w:val="28"/>
        </w:rPr>
      </w:pPr>
      <w:r>
        <w:rPr>
          <w:rFonts w:cstheme="minorHAnsi"/>
          <w:sz w:val="28"/>
        </w:rPr>
        <w:t>Tämän osion tarkoituksen</w:t>
      </w:r>
      <w:r w:rsidR="00367D29">
        <w:rPr>
          <w:rFonts w:cstheme="minorHAnsi"/>
          <w:sz w:val="28"/>
        </w:rPr>
        <w:t>a</w:t>
      </w:r>
      <w:r>
        <w:rPr>
          <w:rFonts w:cstheme="minorHAnsi"/>
          <w:sz w:val="28"/>
        </w:rPr>
        <w:t xml:space="preserve"> on </w:t>
      </w:r>
      <w:r w:rsidR="00975C25">
        <w:rPr>
          <w:rFonts w:cstheme="minorHAnsi"/>
          <w:sz w:val="28"/>
        </w:rPr>
        <w:t>luoda katsaus</w:t>
      </w:r>
      <w:r>
        <w:rPr>
          <w:rFonts w:cstheme="minorHAnsi"/>
          <w:sz w:val="28"/>
        </w:rPr>
        <w:t xml:space="preserve"> </w:t>
      </w:r>
      <w:r w:rsidR="00975C25">
        <w:rPr>
          <w:rFonts w:cstheme="minorHAnsi"/>
          <w:sz w:val="28"/>
        </w:rPr>
        <w:t xml:space="preserve">toimipaikan </w:t>
      </w:r>
      <w:r>
        <w:rPr>
          <w:rFonts w:cstheme="minorHAnsi"/>
          <w:sz w:val="28"/>
        </w:rPr>
        <w:t>turvallisuusjärjestel</w:t>
      </w:r>
      <w:r w:rsidR="00975C25">
        <w:rPr>
          <w:rFonts w:cstheme="minorHAnsi"/>
          <w:sz w:val="28"/>
        </w:rPr>
        <w:t>yihin ja siihen</w:t>
      </w:r>
      <w:r>
        <w:rPr>
          <w:rFonts w:cstheme="minorHAnsi"/>
          <w:sz w:val="28"/>
        </w:rPr>
        <w:t>, miten kuhunkin todettuun vaaraan tai riskiin voitaisiin tehokkaasti puuttua. Kunkin vaaran tai riskin turvallisuusjärjestelyiden kuvaus kattaa</w:t>
      </w:r>
      <w:r w:rsidR="004E5AD3">
        <w:rPr>
          <w:rFonts w:cstheme="minorHAnsi"/>
          <w:sz w:val="28"/>
        </w:rPr>
        <w:t xml:space="preserve"> neljä vaihetta:</w:t>
      </w:r>
    </w:p>
    <w:p w14:paraId="22086872" w14:textId="77777777" w:rsidR="006C4AAF" w:rsidRDefault="002D7216" w:rsidP="005C0DE1">
      <w:pPr>
        <w:pStyle w:val="Luettelokappale"/>
        <w:numPr>
          <w:ilvl w:val="0"/>
          <w:numId w:val="3"/>
        </w:numPr>
        <w:spacing w:after="0"/>
        <w:rPr>
          <w:rFonts w:cstheme="minorHAnsi"/>
          <w:sz w:val="28"/>
        </w:rPr>
      </w:pPr>
      <w:r>
        <w:rPr>
          <w:rFonts w:cstheme="minorHAnsi"/>
          <w:sz w:val="28"/>
        </w:rPr>
        <w:t>Onnettomuuksien ennaltaehkäisy; mitä järjestelyjä on, jotta vähennetään onnettomuuden tapahtumisen todennäköisyyttä</w:t>
      </w:r>
    </w:p>
    <w:p w14:paraId="379BA186" w14:textId="77777777" w:rsidR="006C4AAF" w:rsidRDefault="004E5AD3" w:rsidP="005C0DE1">
      <w:pPr>
        <w:pStyle w:val="Luettelokappale"/>
        <w:numPr>
          <w:ilvl w:val="0"/>
          <w:numId w:val="3"/>
        </w:numPr>
        <w:spacing w:after="0"/>
        <w:rPr>
          <w:rFonts w:cstheme="minorHAnsi"/>
          <w:sz w:val="28"/>
        </w:rPr>
      </w:pPr>
      <w:r>
        <w:rPr>
          <w:rFonts w:cstheme="minorHAnsi"/>
          <w:sz w:val="28"/>
        </w:rPr>
        <w:t>Varautuminen</w:t>
      </w:r>
      <w:r w:rsidR="002D7216">
        <w:rPr>
          <w:rFonts w:cstheme="minorHAnsi"/>
          <w:sz w:val="28"/>
        </w:rPr>
        <w:t>; mitä järjestelyjä on olemassa ja ylläpidetään siltä varalta, että onnettomuus tapahtuu ja vahingot pysyvät minimissä</w:t>
      </w:r>
    </w:p>
    <w:p w14:paraId="68906FCA" w14:textId="77777777" w:rsidR="001C44C2" w:rsidRDefault="001C44C2" w:rsidP="005C0DE1">
      <w:pPr>
        <w:pStyle w:val="Luettelokappale"/>
        <w:numPr>
          <w:ilvl w:val="0"/>
          <w:numId w:val="3"/>
        </w:numPr>
        <w:spacing w:after="0"/>
        <w:rPr>
          <w:rFonts w:cstheme="minorHAnsi"/>
          <w:sz w:val="28"/>
        </w:rPr>
      </w:pPr>
      <w:r>
        <w:rPr>
          <w:rFonts w:cstheme="minorHAnsi"/>
          <w:sz w:val="28"/>
        </w:rPr>
        <w:t xml:space="preserve">Toiminta </w:t>
      </w:r>
      <w:r w:rsidR="00D14B67">
        <w:rPr>
          <w:rFonts w:cstheme="minorHAnsi"/>
          <w:sz w:val="28"/>
        </w:rPr>
        <w:t>vaara</w:t>
      </w:r>
      <w:r w:rsidR="004E5AD3">
        <w:rPr>
          <w:rFonts w:cstheme="minorHAnsi"/>
          <w:sz w:val="28"/>
        </w:rPr>
        <w:t>/onnettomuus</w:t>
      </w:r>
      <w:r w:rsidR="00D14B67">
        <w:rPr>
          <w:rFonts w:cstheme="minorHAnsi"/>
          <w:sz w:val="28"/>
        </w:rPr>
        <w:t>tilanteessa</w:t>
      </w:r>
      <w:r w:rsidR="002D7216">
        <w:rPr>
          <w:rFonts w:cstheme="minorHAnsi"/>
          <w:sz w:val="28"/>
        </w:rPr>
        <w:t>; mitkä järjestelyt ohjaavat oikeaa toimintaa onnettomuuden sattuessa</w:t>
      </w:r>
      <w:r w:rsidR="00BE3484">
        <w:rPr>
          <w:rFonts w:cstheme="minorHAnsi"/>
          <w:sz w:val="28"/>
        </w:rPr>
        <w:t>. Varsinaiset toimintaohjeet ovat eri kohdassa.</w:t>
      </w:r>
    </w:p>
    <w:p w14:paraId="081D779F" w14:textId="77777777" w:rsidR="00BE3484" w:rsidRDefault="001C44C2" w:rsidP="005C0DE1">
      <w:pPr>
        <w:pStyle w:val="Luettelokappale"/>
        <w:numPr>
          <w:ilvl w:val="0"/>
          <w:numId w:val="3"/>
        </w:numPr>
        <w:spacing w:after="0"/>
        <w:rPr>
          <w:rFonts w:cstheme="minorHAnsi"/>
          <w:sz w:val="28"/>
        </w:rPr>
      </w:pPr>
      <w:r w:rsidRPr="001C44C2">
        <w:rPr>
          <w:rFonts w:cstheme="minorHAnsi"/>
          <w:sz w:val="28"/>
        </w:rPr>
        <w:t xml:space="preserve">Toipuminen </w:t>
      </w:r>
      <w:r w:rsidR="00D14B67">
        <w:rPr>
          <w:rFonts w:cstheme="minorHAnsi"/>
          <w:sz w:val="28"/>
        </w:rPr>
        <w:t>tapahtuneesta vaara</w:t>
      </w:r>
      <w:r w:rsidR="004E5AD3">
        <w:rPr>
          <w:rFonts w:cstheme="minorHAnsi"/>
          <w:sz w:val="28"/>
        </w:rPr>
        <w:t>/onnettomuus</w:t>
      </w:r>
      <w:r w:rsidR="00D14B67">
        <w:rPr>
          <w:rFonts w:cstheme="minorHAnsi"/>
          <w:sz w:val="28"/>
        </w:rPr>
        <w:t>tilanteesta</w:t>
      </w:r>
      <w:r w:rsidR="002D7216">
        <w:rPr>
          <w:rFonts w:cstheme="minorHAnsi"/>
          <w:sz w:val="28"/>
        </w:rPr>
        <w:t>, kattaa kaikki jälkitoimenpiteet; mitä järjestelyjä on olemassa onnettomuuden jälkivaikutusten minimoimiseksi</w:t>
      </w:r>
    </w:p>
    <w:p w14:paraId="6D82BD11" w14:textId="77777777" w:rsidR="009607D3" w:rsidRDefault="009607D3" w:rsidP="009607D3">
      <w:pPr>
        <w:spacing w:after="0"/>
        <w:rPr>
          <w:rFonts w:cstheme="minorHAnsi"/>
          <w:sz w:val="28"/>
        </w:rPr>
      </w:pPr>
    </w:p>
    <w:p w14:paraId="4B9C18C1" w14:textId="77777777" w:rsidR="00BE3484" w:rsidRDefault="007F7830" w:rsidP="009607D3">
      <w:pPr>
        <w:spacing w:after="0"/>
        <w:rPr>
          <w:rFonts w:cstheme="minorHAnsi"/>
          <w:sz w:val="28"/>
        </w:rPr>
      </w:pPr>
      <w:r>
        <w:rPr>
          <w:rFonts w:cstheme="minorHAnsi"/>
          <w:sz w:val="28"/>
        </w:rPr>
        <w:t>Edellä mainittujen perusteella on laadittu myös tapauskohtaisia ennaltaehkäisy- ja toimintaohjeita, jotka löydät myöhemmin tästä samasta suunnitelmasta.</w:t>
      </w:r>
      <w:r w:rsidR="00BE3484">
        <w:rPr>
          <w:rFonts w:cstheme="minorHAnsi"/>
          <w:sz w:val="28"/>
        </w:rPr>
        <w:br w:type="page"/>
      </w:r>
    </w:p>
    <w:tbl>
      <w:tblPr>
        <w:tblStyle w:val="TaulukkoRuudukko"/>
        <w:tblW w:w="0" w:type="auto"/>
        <w:tblBorders>
          <w:insideH w:val="dotted" w:sz="4" w:space="0" w:color="auto"/>
          <w:insideV w:val="dotted" w:sz="4" w:space="0" w:color="auto"/>
        </w:tblBorders>
        <w:tblLayout w:type="fixed"/>
        <w:tblLook w:val="04A0" w:firstRow="1" w:lastRow="0" w:firstColumn="1" w:lastColumn="0" w:noHBand="0" w:noVBand="1"/>
      </w:tblPr>
      <w:tblGrid>
        <w:gridCol w:w="1951"/>
        <w:gridCol w:w="4820"/>
        <w:gridCol w:w="3650"/>
      </w:tblGrid>
      <w:tr w:rsidR="00D14B67" w14:paraId="6747CAED" w14:textId="77777777" w:rsidTr="002814D0">
        <w:trPr>
          <w:trHeight w:val="567"/>
        </w:trPr>
        <w:tc>
          <w:tcPr>
            <w:tcW w:w="6771" w:type="dxa"/>
            <w:gridSpan w:val="2"/>
            <w:shd w:val="clear" w:color="auto" w:fill="D9D9D9" w:themeFill="background1" w:themeFillShade="D9"/>
            <w:vAlign w:val="center"/>
          </w:tcPr>
          <w:p w14:paraId="3E6E8D63" w14:textId="77777777" w:rsidR="00D14B67" w:rsidRPr="00D14B67" w:rsidRDefault="00B0312E" w:rsidP="002814D0">
            <w:pPr>
              <w:rPr>
                <w:rFonts w:cstheme="minorHAnsi"/>
                <w:b/>
                <w:sz w:val="28"/>
                <w:szCs w:val="28"/>
              </w:rPr>
            </w:pPr>
            <w:r>
              <w:rPr>
                <w:rFonts w:ascii="Calibri" w:eastAsia="Times New Roman" w:hAnsi="Calibri" w:cs="Calibri"/>
                <w:b/>
                <w:bCs/>
                <w:color w:val="000000"/>
                <w:sz w:val="28"/>
                <w:szCs w:val="28"/>
              </w:rPr>
              <w:t xml:space="preserve">Vaara tai riski: </w:t>
            </w:r>
            <w:r w:rsidR="00D14B67" w:rsidRPr="00D14B67">
              <w:rPr>
                <w:rFonts w:ascii="Calibri" w:eastAsia="Times New Roman" w:hAnsi="Calibri" w:cs="Calibri"/>
                <w:b/>
                <w:bCs/>
                <w:color w:val="000000"/>
                <w:sz w:val="28"/>
                <w:szCs w:val="28"/>
              </w:rPr>
              <w:t>Tulipalo</w:t>
            </w:r>
          </w:p>
        </w:tc>
        <w:tc>
          <w:tcPr>
            <w:tcW w:w="3650" w:type="dxa"/>
            <w:shd w:val="clear" w:color="auto" w:fill="D9D9D9" w:themeFill="background1" w:themeFillShade="D9"/>
            <w:vAlign w:val="center"/>
          </w:tcPr>
          <w:p w14:paraId="3232F0AC" w14:textId="77777777" w:rsidR="00D14B67" w:rsidRPr="00D14B67" w:rsidRDefault="00D14B67" w:rsidP="002814D0">
            <w:pPr>
              <w:rPr>
                <w:rFonts w:ascii="Calibri" w:eastAsia="Times New Roman" w:hAnsi="Calibri" w:cs="Calibri"/>
                <w:b/>
                <w:bCs/>
                <w:color w:val="000000"/>
              </w:rPr>
            </w:pPr>
            <w:r>
              <w:rPr>
                <w:rFonts w:ascii="Calibri" w:eastAsia="Times New Roman" w:hAnsi="Calibri" w:cs="Calibri"/>
                <w:b/>
                <w:bCs/>
                <w:color w:val="000000"/>
              </w:rPr>
              <w:t>Vastuuhenkilö ja aikataulu</w:t>
            </w:r>
          </w:p>
        </w:tc>
      </w:tr>
      <w:tr w:rsidR="00D14B67" w14:paraId="328FE3F0" w14:textId="77777777" w:rsidTr="002814D0">
        <w:tc>
          <w:tcPr>
            <w:tcW w:w="1951" w:type="dxa"/>
          </w:tcPr>
          <w:p w14:paraId="4840DB23" w14:textId="77777777" w:rsidR="00B0312E" w:rsidRDefault="00B0312E" w:rsidP="00B0312E">
            <w:r>
              <w:t>Tulipaloja</w:t>
            </w:r>
          </w:p>
          <w:p w14:paraId="7B239CE9" w14:textId="77777777" w:rsidR="00D14B67" w:rsidRDefault="00B0312E" w:rsidP="00B0312E">
            <w:r>
              <w:t>e</w:t>
            </w:r>
            <w:r w:rsidR="00D14B67">
              <w:t>nnaltaehkäisevät järjestelyt</w:t>
            </w:r>
          </w:p>
        </w:tc>
        <w:tc>
          <w:tcPr>
            <w:tcW w:w="4820" w:type="dxa"/>
          </w:tcPr>
          <w:p w14:paraId="204796A0" w14:textId="77777777" w:rsidR="00D14B67" w:rsidRDefault="00D14B67" w:rsidP="005C0DE1">
            <w:pPr>
              <w:pStyle w:val="Luettelokappale"/>
              <w:numPr>
                <w:ilvl w:val="0"/>
                <w:numId w:val="4"/>
              </w:numPr>
            </w:pPr>
            <w:r>
              <w:t>Tupakointi vain tupakointipaikalla</w:t>
            </w:r>
          </w:p>
          <w:p w14:paraId="756A34E4" w14:textId="77777777" w:rsidR="00D14B67" w:rsidRDefault="00D14B67" w:rsidP="005C0DE1">
            <w:pPr>
              <w:pStyle w:val="Luettelokappale"/>
              <w:numPr>
                <w:ilvl w:val="0"/>
                <w:numId w:val="4"/>
              </w:numPr>
            </w:pPr>
            <w:r>
              <w:t>Avotulen teko kielletty (kynttilät)</w:t>
            </w:r>
          </w:p>
          <w:p w14:paraId="067BF496" w14:textId="77777777" w:rsidR="00D14B67" w:rsidRDefault="00D14B67" w:rsidP="005C0DE1">
            <w:pPr>
              <w:pStyle w:val="Luettelokappale"/>
              <w:numPr>
                <w:ilvl w:val="0"/>
                <w:numId w:val="4"/>
              </w:numPr>
            </w:pPr>
            <w:r>
              <w:t>Grillaaminen parvekkeella kielletty</w:t>
            </w:r>
          </w:p>
          <w:p w14:paraId="5C62C561" w14:textId="77777777" w:rsidR="00B0312E" w:rsidRDefault="00B0312E" w:rsidP="005C0DE1">
            <w:pPr>
              <w:pStyle w:val="Luettelokappale"/>
              <w:numPr>
                <w:ilvl w:val="0"/>
                <w:numId w:val="4"/>
              </w:numPr>
            </w:pPr>
            <w:r>
              <w:t>Kylmälaitteiden taustat puhdistetaan</w:t>
            </w:r>
          </w:p>
          <w:p w14:paraId="543AFE7E" w14:textId="77777777" w:rsidR="00B0312E" w:rsidRDefault="00B0312E" w:rsidP="005C0DE1">
            <w:pPr>
              <w:pStyle w:val="Luettelokappale"/>
              <w:numPr>
                <w:ilvl w:val="0"/>
                <w:numId w:val="4"/>
              </w:numPr>
            </w:pPr>
            <w:r>
              <w:t>Kuvaputkitelevisiot on kielletty</w:t>
            </w:r>
          </w:p>
          <w:p w14:paraId="764202F5" w14:textId="77777777" w:rsidR="00B0312E" w:rsidRDefault="00B0312E" w:rsidP="00B0312E"/>
          <w:p w14:paraId="5D787361" w14:textId="77777777" w:rsidR="00C4468C" w:rsidRDefault="00B0312E" w:rsidP="005C0DE1">
            <w:pPr>
              <w:pStyle w:val="Luettelokappale"/>
              <w:numPr>
                <w:ilvl w:val="0"/>
                <w:numId w:val="4"/>
              </w:numPr>
            </w:pPr>
            <w:r>
              <w:t>Henkilökuntaa koulutetaan tulipalojen ennaltaehkäisyssä</w:t>
            </w:r>
          </w:p>
          <w:p w14:paraId="70EF2C2C" w14:textId="77777777" w:rsidR="00C4468C" w:rsidRDefault="00C4468C" w:rsidP="005C0DE1">
            <w:pPr>
              <w:pStyle w:val="Luettelokappale"/>
              <w:numPr>
                <w:ilvl w:val="0"/>
                <w:numId w:val="4"/>
              </w:numPr>
            </w:pPr>
            <w:r>
              <w:t>Korvataan jatkojohtoja kiinteillä asennuksilla</w:t>
            </w:r>
          </w:p>
          <w:p w14:paraId="227E8F52" w14:textId="77777777" w:rsidR="005B7F7A" w:rsidRDefault="005B7F7A" w:rsidP="005C0DE1">
            <w:pPr>
              <w:pStyle w:val="Luettelokappale"/>
              <w:numPr>
                <w:ilvl w:val="0"/>
                <w:numId w:val="4"/>
              </w:numPr>
            </w:pPr>
            <w:r>
              <w:t>Sähkökeskuksissa ja ilmastointikonehuoneissa ei säilytetä mitään tavaraa</w:t>
            </w:r>
          </w:p>
          <w:p w14:paraId="6C4CEFAA" w14:textId="77777777" w:rsidR="00047184" w:rsidRDefault="00047184" w:rsidP="005C0DE1">
            <w:pPr>
              <w:pStyle w:val="Luettelokappale"/>
              <w:numPr>
                <w:ilvl w:val="0"/>
                <w:numId w:val="4"/>
              </w:numPr>
            </w:pPr>
            <w:r>
              <w:t xml:space="preserve">Tehdään </w:t>
            </w:r>
            <w:r w:rsidR="00C33A3A">
              <w:t xml:space="preserve">turvallisuuskävelyitä säännöllisesti </w:t>
            </w:r>
          </w:p>
        </w:tc>
        <w:tc>
          <w:tcPr>
            <w:tcW w:w="3650" w:type="dxa"/>
          </w:tcPr>
          <w:p w14:paraId="5E933368" w14:textId="77777777" w:rsidR="00D14B67" w:rsidRDefault="00AD7ACC" w:rsidP="005C0DE1">
            <w:pPr>
              <w:pStyle w:val="Luettelokappale"/>
              <w:numPr>
                <w:ilvl w:val="0"/>
                <w:numId w:val="4"/>
              </w:numPr>
            </w:pPr>
            <w:r>
              <w:t>Jatkuva valvonta</w:t>
            </w:r>
          </w:p>
          <w:p w14:paraId="5028174A" w14:textId="77777777" w:rsidR="00B0312E" w:rsidRDefault="00B0312E" w:rsidP="005C0DE1">
            <w:pPr>
              <w:pStyle w:val="Luettelokappale"/>
              <w:numPr>
                <w:ilvl w:val="0"/>
                <w:numId w:val="4"/>
              </w:numPr>
            </w:pPr>
            <w:r>
              <w:t>Jatkuva valvonta</w:t>
            </w:r>
          </w:p>
          <w:p w14:paraId="2D124B0D" w14:textId="77777777" w:rsidR="00B0312E" w:rsidRDefault="00B0312E" w:rsidP="005C0DE1">
            <w:pPr>
              <w:pStyle w:val="Luettelokappale"/>
              <w:numPr>
                <w:ilvl w:val="0"/>
                <w:numId w:val="4"/>
              </w:numPr>
            </w:pPr>
            <w:r>
              <w:t>Jatkuva valvonta</w:t>
            </w:r>
          </w:p>
          <w:p w14:paraId="31D5EB0B" w14:textId="77777777" w:rsidR="00B0312E" w:rsidRDefault="00B0312E" w:rsidP="005C0DE1">
            <w:pPr>
              <w:pStyle w:val="Luettelokappale"/>
              <w:numPr>
                <w:ilvl w:val="0"/>
                <w:numId w:val="4"/>
              </w:numPr>
            </w:pPr>
            <w:r>
              <w:t>N.N puhdistaa vuosittain</w:t>
            </w:r>
          </w:p>
          <w:p w14:paraId="76A6DD1C" w14:textId="77777777" w:rsidR="00B0312E" w:rsidRDefault="00B0312E" w:rsidP="005C0DE1">
            <w:pPr>
              <w:pStyle w:val="Luettelokappale"/>
              <w:numPr>
                <w:ilvl w:val="0"/>
                <w:numId w:val="4"/>
              </w:numPr>
            </w:pPr>
            <w:r>
              <w:t>Huomioidaan hankinnoissa</w:t>
            </w:r>
          </w:p>
          <w:p w14:paraId="7A7D6C63" w14:textId="77777777" w:rsidR="00B0312E" w:rsidRDefault="00B0312E" w:rsidP="005C0DE1">
            <w:pPr>
              <w:pStyle w:val="Luettelokappale"/>
              <w:numPr>
                <w:ilvl w:val="0"/>
                <w:numId w:val="4"/>
              </w:numPr>
            </w:pPr>
            <w:r>
              <w:t>N.N ylläpitää koulutusseurantaa (liite X)</w:t>
            </w:r>
          </w:p>
          <w:p w14:paraId="38B3FD7D" w14:textId="77777777" w:rsidR="00C4468C" w:rsidRDefault="00C4468C" w:rsidP="00C4468C"/>
          <w:p w14:paraId="6C10710F" w14:textId="77777777" w:rsidR="00C4468C" w:rsidRDefault="00C4468C" w:rsidP="005C0DE1">
            <w:pPr>
              <w:pStyle w:val="Luettelokappale"/>
              <w:numPr>
                <w:ilvl w:val="0"/>
                <w:numId w:val="4"/>
              </w:numPr>
            </w:pPr>
            <w:r>
              <w:t>N.N tilaa</w:t>
            </w:r>
            <w:r w:rsidR="00DD16C3">
              <w:t xml:space="preserve"> … mennessä</w:t>
            </w:r>
          </w:p>
          <w:p w14:paraId="4DCE45AF" w14:textId="77777777" w:rsidR="005B7F7A" w:rsidRDefault="005B7F7A" w:rsidP="005C0DE1">
            <w:pPr>
              <w:pStyle w:val="Luettelokappale"/>
              <w:numPr>
                <w:ilvl w:val="0"/>
                <w:numId w:val="4"/>
              </w:numPr>
            </w:pPr>
            <w:r>
              <w:t>Jatkuva valvonta</w:t>
            </w:r>
          </w:p>
          <w:p w14:paraId="7D542083" w14:textId="77777777" w:rsidR="00C4468C" w:rsidRDefault="00C4468C" w:rsidP="00C4468C"/>
          <w:p w14:paraId="1F704EE8" w14:textId="77777777" w:rsidR="00047184" w:rsidRDefault="00C33A3A" w:rsidP="005C0DE1">
            <w:pPr>
              <w:pStyle w:val="Luettelokappale"/>
              <w:numPr>
                <w:ilvl w:val="0"/>
                <w:numId w:val="4"/>
              </w:numPr>
            </w:pPr>
            <w:r>
              <w:t>N.N kahden kk välein</w:t>
            </w:r>
          </w:p>
        </w:tc>
      </w:tr>
      <w:tr w:rsidR="00D14B67" w14:paraId="718FBD71" w14:textId="77777777" w:rsidTr="002814D0">
        <w:tc>
          <w:tcPr>
            <w:tcW w:w="1951" w:type="dxa"/>
          </w:tcPr>
          <w:p w14:paraId="552836DE" w14:textId="77777777" w:rsidR="00D14B67" w:rsidRDefault="00D14B67" w:rsidP="00B0312E">
            <w:r>
              <w:t xml:space="preserve">Varautuminen </w:t>
            </w:r>
            <w:r w:rsidR="00B0312E">
              <w:t>tulipaloon</w:t>
            </w:r>
          </w:p>
        </w:tc>
        <w:tc>
          <w:tcPr>
            <w:tcW w:w="4820" w:type="dxa"/>
          </w:tcPr>
          <w:p w14:paraId="02CDC3D6" w14:textId="77777777" w:rsidR="00D14B67" w:rsidRDefault="00D14B67" w:rsidP="005C0DE1">
            <w:pPr>
              <w:pStyle w:val="Luettelokappale"/>
              <w:numPr>
                <w:ilvl w:val="0"/>
                <w:numId w:val="4"/>
              </w:numPr>
            </w:pPr>
            <w:r>
              <w:t>Hankittu alkusammutuskalustoa</w:t>
            </w:r>
          </w:p>
          <w:p w14:paraId="2ADE8C69" w14:textId="77777777" w:rsidR="00D14B67" w:rsidRDefault="00D14B67" w:rsidP="00AD7ACC">
            <w:pPr>
              <w:pStyle w:val="Luettelokappale"/>
              <w:ind w:left="360"/>
            </w:pPr>
          </w:p>
          <w:p w14:paraId="36BD5D4E" w14:textId="77777777" w:rsidR="00B0312E" w:rsidRDefault="00B0312E" w:rsidP="00B0312E">
            <w:pPr>
              <w:pStyle w:val="Luettelokappale"/>
            </w:pPr>
          </w:p>
          <w:p w14:paraId="19B15CEB" w14:textId="77777777" w:rsidR="00D14B67" w:rsidRDefault="00D14B67" w:rsidP="005C0DE1">
            <w:pPr>
              <w:pStyle w:val="Luettelokappale"/>
              <w:numPr>
                <w:ilvl w:val="0"/>
                <w:numId w:val="4"/>
              </w:numPr>
            </w:pPr>
            <w:r>
              <w:t>Palo-ovet pidetään kiinni</w:t>
            </w:r>
          </w:p>
          <w:p w14:paraId="44466635" w14:textId="77777777" w:rsidR="00AD7ACC" w:rsidRDefault="009F39D5" w:rsidP="005C0DE1">
            <w:pPr>
              <w:pStyle w:val="Luettelokappale"/>
              <w:numPr>
                <w:ilvl w:val="0"/>
                <w:numId w:val="4"/>
              </w:numPr>
            </w:pPr>
            <w:r>
              <w:t>Tilat</w:t>
            </w:r>
            <w:r w:rsidR="00B0312E">
              <w:t xml:space="preserve"> on </w:t>
            </w:r>
            <w:r>
              <w:t>varustettu paloilmaisimin</w:t>
            </w:r>
          </w:p>
          <w:p w14:paraId="5BCBD9FE" w14:textId="77777777" w:rsidR="00B0312E" w:rsidRDefault="00B0312E" w:rsidP="00B0312E">
            <w:pPr>
              <w:pStyle w:val="Luettelokappale"/>
              <w:ind w:left="360"/>
            </w:pPr>
          </w:p>
          <w:p w14:paraId="3676BDD7" w14:textId="77777777" w:rsidR="00AD7ACC" w:rsidRDefault="00AD7ACC" w:rsidP="00654CA3"/>
        </w:tc>
        <w:tc>
          <w:tcPr>
            <w:tcW w:w="3650" w:type="dxa"/>
          </w:tcPr>
          <w:p w14:paraId="045DAF69" w14:textId="77777777" w:rsidR="00D14B67" w:rsidRDefault="00D14B67" w:rsidP="005C0DE1">
            <w:pPr>
              <w:pStyle w:val="Luettelokappale"/>
              <w:numPr>
                <w:ilvl w:val="0"/>
                <w:numId w:val="4"/>
              </w:numPr>
            </w:pPr>
            <w:r>
              <w:t xml:space="preserve">N.N tarkastaa </w:t>
            </w:r>
            <w:r w:rsidR="00AD7ACC">
              <w:t>kuukausittain</w:t>
            </w:r>
            <w:r>
              <w:t xml:space="preserve"> alkusammutuskaluston</w:t>
            </w:r>
          </w:p>
          <w:p w14:paraId="191EFB81" w14:textId="77777777" w:rsidR="000A6B61" w:rsidRDefault="000A6B61" w:rsidP="000A6B61">
            <w:pPr>
              <w:pStyle w:val="Luettelokappale"/>
              <w:ind w:left="360"/>
            </w:pPr>
          </w:p>
          <w:p w14:paraId="54A34BB8" w14:textId="77777777" w:rsidR="00D14B67" w:rsidRDefault="00AD7ACC" w:rsidP="005C0DE1">
            <w:pPr>
              <w:pStyle w:val="Luettelokappale"/>
              <w:numPr>
                <w:ilvl w:val="0"/>
                <w:numId w:val="4"/>
              </w:numPr>
            </w:pPr>
            <w:r>
              <w:t>Jatkuva valvonta</w:t>
            </w:r>
          </w:p>
          <w:p w14:paraId="179CB31A" w14:textId="77777777" w:rsidR="00B0312E" w:rsidRDefault="00B0312E" w:rsidP="005C0DE1">
            <w:pPr>
              <w:pStyle w:val="Luettelokappale"/>
              <w:numPr>
                <w:ilvl w:val="0"/>
                <w:numId w:val="4"/>
              </w:numPr>
            </w:pPr>
            <w:r>
              <w:t>N.N tarkastaa varoittimien toiminnan kuukausittain</w:t>
            </w:r>
          </w:p>
        </w:tc>
      </w:tr>
      <w:tr w:rsidR="00D14B67" w14:paraId="427FE30E" w14:textId="77777777" w:rsidTr="002814D0">
        <w:tc>
          <w:tcPr>
            <w:tcW w:w="1951" w:type="dxa"/>
          </w:tcPr>
          <w:p w14:paraId="32637F74" w14:textId="77777777" w:rsidR="00D14B67" w:rsidRDefault="00D14B67" w:rsidP="002D7216">
            <w:r>
              <w:t xml:space="preserve">Toiminta </w:t>
            </w:r>
            <w:r w:rsidR="002D7216">
              <w:t>tulipalo</w:t>
            </w:r>
            <w:r>
              <w:t>tilanteessa</w:t>
            </w:r>
          </w:p>
        </w:tc>
        <w:tc>
          <w:tcPr>
            <w:tcW w:w="4820" w:type="dxa"/>
          </w:tcPr>
          <w:p w14:paraId="2E1D5218" w14:textId="77777777" w:rsidR="00D14B67" w:rsidRDefault="00D14B67" w:rsidP="005C0DE1">
            <w:pPr>
              <w:pStyle w:val="Luettelokappale"/>
              <w:numPr>
                <w:ilvl w:val="0"/>
                <w:numId w:val="4"/>
              </w:numPr>
            </w:pPr>
            <w:r>
              <w:t>Ohjeistetaan toiminta palohälytystilanteessa (</w:t>
            </w:r>
            <w:r w:rsidR="00AD7ACC">
              <w:t xml:space="preserve">päivällä </w:t>
            </w:r>
            <w:r>
              <w:t>ohje X</w:t>
            </w:r>
            <w:r w:rsidR="00AD7ACC">
              <w:t>, yöllä ohje X</w:t>
            </w:r>
            <w:r>
              <w:t>)</w:t>
            </w:r>
          </w:p>
          <w:p w14:paraId="35E32B1A" w14:textId="77777777" w:rsidR="00D14B67" w:rsidRDefault="00D14B67" w:rsidP="005C0DE1">
            <w:pPr>
              <w:pStyle w:val="Luettelokappale"/>
              <w:numPr>
                <w:ilvl w:val="0"/>
                <w:numId w:val="4"/>
              </w:numPr>
            </w:pPr>
            <w:r w:rsidRPr="00D14B67">
              <w:t>Ohjeistetaan</w:t>
            </w:r>
            <w:r>
              <w:t xml:space="preserve"> </w:t>
            </w:r>
            <w:r w:rsidR="00951407">
              <w:t>potilaiden/hoidettavien/</w:t>
            </w:r>
            <w:r>
              <w:t>asukkaiden evakuointi (ohje X)</w:t>
            </w:r>
          </w:p>
          <w:p w14:paraId="66F949C0" w14:textId="77777777" w:rsidR="00D14B67" w:rsidRDefault="00D14B67" w:rsidP="005C0DE1">
            <w:pPr>
              <w:pStyle w:val="Luettelokappale"/>
              <w:numPr>
                <w:ilvl w:val="0"/>
                <w:numId w:val="4"/>
              </w:numPr>
            </w:pPr>
            <w:r>
              <w:t xml:space="preserve">Ohjeistetaan </w:t>
            </w:r>
            <w:r w:rsidR="00951407">
              <w:t>potilaat/hoidettavat/</w:t>
            </w:r>
            <w:r>
              <w:t>asukkaat poistumaan itse (ohje X)</w:t>
            </w:r>
          </w:p>
          <w:p w14:paraId="048F4BA1" w14:textId="77777777" w:rsidR="00D14B67" w:rsidRPr="00D14B67" w:rsidRDefault="00D14B67" w:rsidP="00D14B67"/>
        </w:tc>
        <w:tc>
          <w:tcPr>
            <w:tcW w:w="3650" w:type="dxa"/>
          </w:tcPr>
          <w:p w14:paraId="08552327" w14:textId="77777777" w:rsidR="00D14B67" w:rsidRDefault="00D14B67"/>
          <w:p w14:paraId="45324378" w14:textId="77777777" w:rsidR="00D14B67" w:rsidRDefault="00D14B67" w:rsidP="005C0DE1">
            <w:pPr>
              <w:pStyle w:val="Luettelokappale"/>
              <w:numPr>
                <w:ilvl w:val="0"/>
                <w:numId w:val="4"/>
              </w:numPr>
            </w:pPr>
            <w:r>
              <w:t xml:space="preserve">N.N </w:t>
            </w:r>
            <w:r w:rsidR="002D7216">
              <w:t>ylläpitää ohjeistusta</w:t>
            </w:r>
          </w:p>
          <w:p w14:paraId="34532431" w14:textId="77777777" w:rsidR="00AD7ACC" w:rsidRDefault="00AD7ACC" w:rsidP="005C0DE1">
            <w:pPr>
              <w:pStyle w:val="Luettelokappale"/>
              <w:numPr>
                <w:ilvl w:val="0"/>
                <w:numId w:val="4"/>
              </w:numPr>
            </w:pPr>
            <w:r>
              <w:t>N.N</w:t>
            </w:r>
            <w:r w:rsidR="002D7216">
              <w:t xml:space="preserve"> ylläpitää ohjeistusta</w:t>
            </w:r>
          </w:p>
          <w:p w14:paraId="74A03E38" w14:textId="77777777" w:rsidR="00AD7ACC" w:rsidRPr="00D14B67" w:rsidRDefault="00AD7ACC" w:rsidP="005C0DE1">
            <w:pPr>
              <w:pStyle w:val="Luettelokappale"/>
              <w:numPr>
                <w:ilvl w:val="0"/>
                <w:numId w:val="4"/>
              </w:numPr>
            </w:pPr>
            <w:r>
              <w:t>N.N</w:t>
            </w:r>
            <w:r w:rsidR="002D7216">
              <w:t xml:space="preserve"> ylläpitää ohjeistusta</w:t>
            </w:r>
          </w:p>
        </w:tc>
      </w:tr>
      <w:tr w:rsidR="00D14B67" w14:paraId="22C4D2BD" w14:textId="77777777" w:rsidTr="002814D0">
        <w:tc>
          <w:tcPr>
            <w:tcW w:w="1951" w:type="dxa"/>
          </w:tcPr>
          <w:p w14:paraId="3F365B8A" w14:textId="77777777" w:rsidR="00D14B67" w:rsidRDefault="00D14B67" w:rsidP="002D7216">
            <w:r>
              <w:t xml:space="preserve">Toipuminen </w:t>
            </w:r>
            <w:r w:rsidR="002D7216">
              <w:t>tulipalosta</w:t>
            </w:r>
          </w:p>
        </w:tc>
        <w:tc>
          <w:tcPr>
            <w:tcW w:w="4820" w:type="dxa"/>
          </w:tcPr>
          <w:p w14:paraId="2362939A" w14:textId="77777777" w:rsidR="002D7216" w:rsidRDefault="002D7216" w:rsidP="005C0DE1">
            <w:pPr>
              <w:pStyle w:val="Luettelokappale"/>
              <w:numPr>
                <w:ilvl w:val="0"/>
                <w:numId w:val="5"/>
              </w:numPr>
            </w:pPr>
            <w:r>
              <w:t>Järjestetään tilapäismajoitus (ohje X)</w:t>
            </w:r>
          </w:p>
          <w:p w14:paraId="17C545F4" w14:textId="77777777" w:rsidR="002D7216" w:rsidRDefault="002D7216" w:rsidP="005C0DE1">
            <w:pPr>
              <w:pStyle w:val="Luettelokappale"/>
              <w:numPr>
                <w:ilvl w:val="0"/>
                <w:numId w:val="5"/>
              </w:numPr>
            </w:pPr>
            <w:r>
              <w:t>Ilmoitus isännöitsijälle</w:t>
            </w:r>
            <w:r w:rsidR="008120A5">
              <w:t xml:space="preserve"> ja kiinteistöhuoltoon</w:t>
            </w:r>
          </w:p>
          <w:p w14:paraId="06194E4D" w14:textId="77777777" w:rsidR="002D7216" w:rsidRDefault="002D7216" w:rsidP="005C0DE1">
            <w:pPr>
              <w:pStyle w:val="Luettelokappale"/>
              <w:numPr>
                <w:ilvl w:val="0"/>
                <w:numId w:val="5"/>
              </w:numPr>
            </w:pPr>
            <w:r>
              <w:t xml:space="preserve">Ilmoitus esimiehelle </w:t>
            </w:r>
          </w:p>
          <w:p w14:paraId="13DD9D58" w14:textId="77777777" w:rsidR="008120A5" w:rsidRDefault="008120A5" w:rsidP="008120A5">
            <w:pPr>
              <w:pStyle w:val="Luettelokappale"/>
              <w:ind w:left="360"/>
            </w:pPr>
          </w:p>
        </w:tc>
        <w:tc>
          <w:tcPr>
            <w:tcW w:w="3650" w:type="dxa"/>
          </w:tcPr>
          <w:p w14:paraId="37E9E361" w14:textId="77777777" w:rsidR="00D14B67" w:rsidRDefault="00D14B67"/>
        </w:tc>
      </w:tr>
    </w:tbl>
    <w:p w14:paraId="73D54F9C" w14:textId="77777777" w:rsidR="00C4468C" w:rsidRDefault="00C4468C" w:rsidP="00490060">
      <w:pPr>
        <w:ind w:left="360"/>
        <w:rPr>
          <w:rFonts w:cstheme="minorHAnsi"/>
          <w:b/>
          <w:sz w:val="28"/>
        </w:rPr>
      </w:pPr>
    </w:p>
    <w:p w14:paraId="595C014A" w14:textId="77777777" w:rsidR="00C4468C" w:rsidRDefault="00C4468C">
      <w:pPr>
        <w:rPr>
          <w:rFonts w:cstheme="minorHAnsi"/>
          <w:b/>
          <w:sz w:val="28"/>
        </w:rPr>
      </w:pPr>
      <w:r>
        <w:rPr>
          <w:rFonts w:cstheme="minorHAnsi"/>
          <w:b/>
          <w:sz w:val="28"/>
        </w:rPr>
        <w:br w:type="page"/>
      </w:r>
    </w:p>
    <w:tbl>
      <w:tblPr>
        <w:tblStyle w:val="TaulukkoRuudukko"/>
        <w:tblW w:w="0" w:type="auto"/>
        <w:tblBorders>
          <w:insideH w:val="dotted" w:sz="4" w:space="0" w:color="auto"/>
          <w:insideV w:val="dotted" w:sz="4" w:space="0" w:color="auto"/>
        </w:tblBorders>
        <w:tblLayout w:type="fixed"/>
        <w:tblLook w:val="04A0" w:firstRow="1" w:lastRow="0" w:firstColumn="1" w:lastColumn="0" w:noHBand="0" w:noVBand="1"/>
      </w:tblPr>
      <w:tblGrid>
        <w:gridCol w:w="1951"/>
        <w:gridCol w:w="4820"/>
        <w:gridCol w:w="3650"/>
      </w:tblGrid>
      <w:tr w:rsidR="00C4468C" w14:paraId="22795695" w14:textId="77777777" w:rsidTr="002F77F8">
        <w:tc>
          <w:tcPr>
            <w:tcW w:w="6771" w:type="dxa"/>
            <w:gridSpan w:val="2"/>
            <w:shd w:val="clear" w:color="auto" w:fill="D9D9D9" w:themeFill="background1" w:themeFillShade="D9"/>
            <w:vAlign w:val="center"/>
          </w:tcPr>
          <w:p w14:paraId="39AA6A32" w14:textId="77777777" w:rsidR="00C4468C" w:rsidRPr="00D14B67" w:rsidRDefault="00C4468C" w:rsidP="002F77F8">
            <w:pPr>
              <w:rPr>
                <w:rFonts w:cstheme="minorHAnsi"/>
                <w:b/>
                <w:sz w:val="28"/>
                <w:szCs w:val="28"/>
              </w:rPr>
            </w:pPr>
            <w:r>
              <w:rPr>
                <w:rFonts w:ascii="Calibri" w:eastAsia="Times New Roman" w:hAnsi="Calibri" w:cs="Calibri"/>
                <w:b/>
                <w:bCs/>
                <w:color w:val="000000"/>
                <w:sz w:val="28"/>
                <w:szCs w:val="28"/>
              </w:rPr>
              <w:t xml:space="preserve">Vaara tai riski: Kaatuminen </w:t>
            </w:r>
            <w:r w:rsidR="002F77F8">
              <w:rPr>
                <w:rFonts w:ascii="Calibri" w:eastAsia="Times New Roman" w:hAnsi="Calibri" w:cs="Calibri"/>
                <w:b/>
                <w:bCs/>
                <w:color w:val="000000"/>
                <w:sz w:val="28"/>
                <w:szCs w:val="28"/>
              </w:rPr>
              <w:br/>
            </w:r>
            <w:r>
              <w:rPr>
                <w:rFonts w:ascii="Calibri" w:eastAsia="Times New Roman" w:hAnsi="Calibri" w:cs="Calibri"/>
                <w:b/>
                <w:bCs/>
                <w:color w:val="000000"/>
                <w:sz w:val="28"/>
                <w:szCs w:val="28"/>
              </w:rPr>
              <w:t>(kompastuminen, liukastuminen)</w:t>
            </w:r>
          </w:p>
        </w:tc>
        <w:tc>
          <w:tcPr>
            <w:tcW w:w="3650" w:type="dxa"/>
            <w:shd w:val="clear" w:color="auto" w:fill="D9D9D9" w:themeFill="background1" w:themeFillShade="D9"/>
            <w:vAlign w:val="center"/>
          </w:tcPr>
          <w:p w14:paraId="59B8D2BC" w14:textId="77777777" w:rsidR="00C4468C" w:rsidRPr="00D14B67" w:rsidRDefault="00C4468C" w:rsidP="002F77F8">
            <w:pPr>
              <w:rPr>
                <w:rFonts w:ascii="Calibri" w:eastAsia="Times New Roman" w:hAnsi="Calibri" w:cs="Calibri"/>
                <w:b/>
                <w:bCs/>
                <w:color w:val="000000"/>
              </w:rPr>
            </w:pPr>
            <w:r>
              <w:rPr>
                <w:rFonts w:ascii="Calibri" w:eastAsia="Times New Roman" w:hAnsi="Calibri" w:cs="Calibri"/>
                <w:b/>
                <w:bCs/>
                <w:color w:val="000000"/>
              </w:rPr>
              <w:t>Vastuuhenkilö ja aikataulu</w:t>
            </w:r>
          </w:p>
        </w:tc>
      </w:tr>
      <w:tr w:rsidR="00DD16C3" w14:paraId="6484D9AB" w14:textId="77777777" w:rsidTr="002F77F8">
        <w:tc>
          <w:tcPr>
            <w:tcW w:w="1951" w:type="dxa"/>
          </w:tcPr>
          <w:p w14:paraId="23FB5544" w14:textId="77777777" w:rsidR="00DD16C3" w:rsidRDefault="00DD16C3" w:rsidP="000A6B61">
            <w:r>
              <w:t>Kaatumisia</w:t>
            </w:r>
          </w:p>
          <w:p w14:paraId="7C02E1F3" w14:textId="77777777" w:rsidR="00DD16C3" w:rsidRDefault="00DD16C3" w:rsidP="000A6B61">
            <w:r>
              <w:t>ennaltaehkäisevät järjestelyt</w:t>
            </w:r>
          </w:p>
        </w:tc>
        <w:tc>
          <w:tcPr>
            <w:tcW w:w="4820" w:type="dxa"/>
          </w:tcPr>
          <w:p w14:paraId="15A315B9" w14:textId="77777777" w:rsidR="00DD16C3" w:rsidRDefault="00DD16C3" w:rsidP="005C0DE1">
            <w:pPr>
              <w:pStyle w:val="Luettelokappale"/>
              <w:numPr>
                <w:ilvl w:val="0"/>
                <w:numId w:val="4"/>
              </w:numPr>
            </w:pPr>
            <w:r>
              <w:t>Matoissa liukuesteet</w:t>
            </w:r>
          </w:p>
          <w:p w14:paraId="2C852A28" w14:textId="77777777" w:rsidR="00DD16C3" w:rsidRDefault="00DD16C3" w:rsidP="005C0DE1">
            <w:pPr>
              <w:pStyle w:val="Luettelokappale"/>
              <w:numPr>
                <w:ilvl w:val="0"/>
                <w:numId w:val="4"/>
              </w:numPr>
            </w:pPr>
            <w:r>
              <w:t>Poistetaan kynnys X</w:t>
            </w:r>
          </w:p>
          <w:p w14:paraId="0BAF131B" w14:textId="77777777" w:rsidR="00DD16C3" w:rsidRDefault="00DD16C3" w:rsidP="005C0DE1">
            <w:pPr>
              <w:pStyle w:val="Luettelokappale"/>
              <w:numPr>
                <w:ilvl w:val="0"/>
                <w:numId w:val="4"/>
              </w:numPr>
            </w:pPr>
            <w:r>
              <w:t>Merkitään kynnys Y huomiomerkinnällä</w:t>
            </w:r>
          </w:p>
          <w:p w14:paraId="567CACBA" w14:textId="77777777" w:rsidR="00DD16C3" w:rsidRDefault="00DD16C3" w:rsidP="005C0DE1">
            <w:pPr>
              <w:pStyle w:val="Luettelokappale"/>
              <w:numPr>
                <w:ilvl w:val="0"/>
                <w:numId w:val="4"/>
              </w:numPr>
            </w:pPr>
            <w:r>
              <w:t>Poistetaan sähköjohtojen veto huoneen poikki, lisätään kiinteitä asennuksia korvaamaan</w:t>
            </w:r>
          </w:p>
          <w:p w14:paraId="07FB4513" w14:textId="77777777" w:rsidR="00DD16C3" w:rsidRDefault="00DD16C3" w:rsidP="005C0DE1">
            <w:pPr>
              <w:pStyle w:val="Luettelokappale"/>
              <w:numPr>
                <w:ilvl w:val="0"/>
                <w:numId w:val="4"/>
              </w:numPr>
            </w:pPr>
            <w:r>
              <w:t>Pihan liukkaustilannetta seurataan</w:t>
            </w:r>
          </w:p>
          <w:p w14:paraId="4D9593C9" w14:textId="77777777" w:rsidR="00DD16C3" w:rsidRDefault="00DD16C3" w:rsidP="00574A8B">
            <w:pPr>
              <w:pStyle w:val="Luettelokappale"/>
              <w:numPr>
                <w:ilvl w:val="0"/>
                <w:numId w:val="4"/>
              </w:numPr>
            </w:pPr>
            <w:r>
              <w:t xml:space="preserve">Havaituista vaaran paikoista ilmoitetaan esimiehelle </w:t>
            </w:r>
          </w:p>
        </w:tc>
        <w:tc>
          <w:tcPr>
            <w:tcW w:w="3650" w:type="dxa"/>
          </w:tcPr>
          <w:p w14:paraId="7E537476" w14:textId="77777777" w:rsidR="00DD16C3" w:rsidRDefault="00DD16C3" w:rsidP="005C0DE1">
            <w:pPr>
              <w:pStyle w:val="Luettelokappale"/>
              <w:numPr>
                <w:ilvl w:val="0"/>
                <w:numId w:val="4"/>
              </w:numPr>
            </w:pPr>
            <w:r>
              <w:t>N.N hankkii … mennessä</w:t>
            </w:r>
          </w:p>
          <w:p w14:paraId="62A7C907" w14:textId="77777777" w:rsidR="00DD16C3" w:rsidRDefault="00DD16C3" w:rsidP="005C0DE1">
            <w:pPr>
              <w:pStyle w:val="Luettelokappale"/>
              <w:numPr>
                <w:ilvl w:val="0"/>
                <w:numId w:val="4"/>
              </w:numPr>
            </w:pPr>
            <w:r>
              <w:t>N.N ottaa yhteyden isännöitsijään</w:t>
            </w:r>
          </w:p>
          <w:p w14:paraId="59D7FC9D" w14:textId="77777777" w:rsidR="00DD16C3" w:rsidRDefault="00DD16C3" w:rsidP="005C0DE1">
            <w:pPr>
              <w:pStyle w:val="Luettelokappale"/>
              <w:numPr>
                <w:ilvl w:val="0"/>
                <w:numId w:val="4"/>
              </w:numPr>
            </w:pPr>
            <w:r>
              <w:t>N.N merkitsee … mennessä</w:t>
            </w:r>
          </w:p>
          <w:p w14:paraId="4E030287" w14:textId="77777777" w:rsidR="00DD16C3" w:rsidRDefault="00DD16C3" w:rsidP="005C0DE1">
            <w:pPr>
              <w:pStyle w:val="Luettelokappale"/>
              <w:numPr>
                <w:ilvl w:val="0"/>
                <w:numId w:val="4"/>
              </w:numPr>
            </w:pPr>
            <w:r>
              <w:t>N.N tilaa … mennessä</w:t>
            </w:r>
          </w:p>
        </w:tc>
      </w:tr>
      <w:tr w:rsidR="00DD16C3" w14:paraId="707E28DF" w14:textId="77777777" w:rsidTr="002F77F8">
        <w:tc>
          <w:tcPr>
            <w:tcW w:w="1951" w:type="dxa"/>
          </w:tcPr>
          <w:p w14:paraId="579F7326" w14:textId="77777777" w:rsidR="00DD16C3" w:rsidRDefault="00DD16C3" w:rsidP="000A6B61">
            <w:r>
              <w:t>Varautuminen kaatumiseen</w:t>
            </w:r>
          </w:p>
        </w:tc>
        <w:tc>
          <w:tcPr>
            <w:tcW w:w="4820" w:type="dxa"/>
          </w:tcPr>
          <w:p w14:paraId="1B116694" w14:textId="77777777" w:rsidR="00DD16C3" w:rsidRDefault="00DD16C3" w:rsidP="005C0DE1">
            <w:pPr>
              <w:pStyle w:val="Luettelokappale"/>
              <w:numPr>
                <w:ilvl w:val="0"/>
                <w:numId w:val="4"/>
              </w:numPr>
            </w:pPr>
            <w:r>
              <w:t>Henkilökunta koulutettu hätäensiapuun</w:t>
            </w:r>
          </w:p>
          <w:p w14:paraId="0598F337" w14:textId="77777777" w:rsidR="00DD16C3" w:rsidRDefault="00DD16C3" w:rsidP="000A6B61"/>
          <w:p w14:paraId="57B74857" w14:textId="77777777" w:rsidR="00DD16C3" w:rsidRDefault="00DD16C3" w:rsidP="005C0DE1">
            <w:pPr>
              <w:pStyle w:val="Luettelokappale"/>
              <w:numPr>
                <w:ilvl w:val="0"/>
                <w:numId w:val="4"/>
              </w:numPr>
            </w:pPr>
            <w:r>
              <w:t>Hankittu ensiapuvälineet</w:t>
            </w:r>
          </w:p>
        </w:tc>
        <w:tc>
          <w:tcPr>
            <w:tcW w:w="3650" w:type="dxa"/>
          </w:tcPr>
          <w:p w14:paraId="2D5F16C3" w14:textId="77777777" w:rsidR="00DD16C3" w:rsidRDefault="00DD16C3" w:rsidP="005C0DE1">
            <w:pPr>
              <w:pStyle w:val="Luettelokappale"/>
              <w:numPr>
                <w:ilvl w:val="0"/>
                <w:numId w:val="4"/>
              </w:numPr>
            </w:pPr>
            <w:r>
              <w:t>N.N ylläpitää koulutusseurantaa (liite X)</w:t>
            </w:r>
          </w:p>
          <w:p w14:paraId="33F8F28F" w14:textId="77777777" w:rsidR="00DD16C3" w:rsidRDefault="00DD16C3" w:rsidP="005C0DE1">
            <w:pPr>
              <w:pStyle w:val="Luettelokappale"/>
              <w:numPr>
                <w:ilvl w:val="0"/>
                <w:numId w:val="4"/>
              </w:numPr>
            </w:pPr>
            <w:r>
              <w:t>N.N ylläpitää ensiapuvälineitä</w:t>
            </w:r>
          </w:p>
        </w:tc>
      </w:tr>
      <w:tr w:rsidR="00DD16C3" w14:paraId="28C47A09" w14:textId="77777777" w:rsidTr="002F77F8">
        <w:tc>
          <w:tcPr>
            <w:tcW w:w="1951" w:type="dxa"/>
          </w:tcPr>
          <w:p w14:paraId="32F2D372" w14:textId="77777777" w:rsidR="00DD16C3" w:rsidRDefault="00DD16C3" w:rsidP="000A6B61">
            <w:r>
              <w:t xml:space="preserve">Toiminta </w:t>
            </w:r>
            <w:proofErr w:type="gramStart"/>
            <w:r>
              <w:t>kaatumis-tilanteessa</w:t>
            </w:r>
            <w:proofErr w:type="gramEnd"/>
          </w:p>
        </w:tc>
        <w:tc>
          <w:tcPr>
            <w:tcW w:w="4820" w:type="dxa"/>
          </w:tcPr>
          <w:p w14:paraId="28A68D90" w14:textId="77777777" w:rsidR="00DD16C3" w:rsidRDefault="00DD16C3" w:rsidP="005C0DE1">
            <w:pPr>
              <w:pStyle w:val="Luettelokappale"/>
              <w:numPr>
                <w:ilvl w:val="0"/>
                <w:numId w:val="4"/>
              </w:numPr>
            </w:pPr>
            <w:r>
              <w:t>Ohjeistetaan hätäensiapu (ohje X)</w:t>
            </w:r>
          </w:p>
          <w:p w14:paraId="18919C4A" w14:textId="77777777" w:rsidR="00DD16C3" w:rsidRDefault="00DD16C3" w:rsidP="005C0DE1">
            <w:pPr>
              <w:pStyle w:val="Luettelokappale"/>
              <w:numPr>
                <w:ilvl w:val="0"/>
                <w:numId w:val="4"/>
              </w:numPr>
            </w:pPr>
            <w:r>
              <w:t>Ohjeistetaan hätäilmoituksen teko (ohje X)</w:t>
            </w:r>
          </w:p>
          <w:p w14:paraId="25258798" w14:textId="77777777" w:rsidR="00DD16C3" w:rsidRPr="00D14B67" w:rsidRDefault="00DD16C3" w:rsidP="000A6B61"/>
        </w:tc>
        <w:tc>
          <w:tcPr>
            <w:tcW w:w="3650" w:type="dxa"/>
          </w:tcPr>
          <w:p w14:paraId="2BCF9B5A" w14:textId="77777777" w:rsidR="00DD16C3" w:rsidRDefault="00DD16C3" w:rsidP="005C0DE1">
            <w:pPr>
              <w:pStyle w:val="Luettelokappale"/>
              <w:numPr>
                <w:ilvl w:val="0"/>
                <w:numId w:val="4"/>
              </w:numPr>
            </w:pPr>
            <w:r>
              <w:t>N.N ylläpitää ohjeistusta</w:t>
            </w:r>
          </w:p>
          <w:p w14:paraId="568789F6" w14:textId="77777777" w:rsidR="00DD16C3" w:rsidRPr="00D14B67" w:rsidRDefault="00DD16C3" w:rsidP="005C0DE1">
            <w:pPr>
              <w:pStyle w:val="Luettelokappale"/>
              <w:numPr>
                <w:ilvl w:val="0"/>
                <w:numId w:val="4"/>
              </w:numPr>
            </w:pPr>
            <w:r>
              <w:t>N.N ylläpitää ohjeistusta</w:t>
            </w:r>
          </w:p>
        </w:tc>
      </w:tr>
      <w:tr w:rsidR="00DD16C3" w14:paraId="13EA49CA" w14:textId="77777777" w:rsidTr="002F77F8">
        <w:tc>
          <w:tcPr>
            <w:tcW w:w="1951" w:type="dxa"/>
          </w:tcPr>
          <w:p w14:paraId="148A72AE" w14:textId="77777777" w:rsidR="00DD16C3" w:rsidRDefault="00DD16C3" w:rsidP="000A6B61">
            <w:r>
              <w:t>Toipuminen kaatumisesta</w:t>
            </w:r>
          </w:p>
        </w:tc>
        <w:tc>
          <w:tcPr>
            <w:tcW w:w="4820" w:type="dxa"/>
          </w:tcPr>
          <w:p w14:paraId="1E5E34A9" w14:textId="77777777" w:rsidR="00DD16C3" w:rsidRDefault="00DD16C3" w:rsidP="005C0DE1">
            <w:pPr>
              <w:pStyle w:val="Luettelokappale"/>
              <w:numPr>
                <w:ilvl w:val="0"/>
                <w:numId w:val="5"/>
              </w:numPr>
            </w:pPr>
            <w:r>
              <w:t xml:space="preserve">Työtapaturmasta ja läheltä piti-tilanteesta ilmoitus esimiehelle </w:t>
            </w:r>
          </w:p>
          <w:p w14:paraId="1F16FAC2" w14:textId="77777777" w:rsidR="00DD16C3" w:rsidRDefault="00DD16C3" w:rsidP="000A6B61">
            <w:pPr>
              <w:pStyle w:val="Luettelokappale"/>
              <w:ind w:left="360"/>
            </w:pPr>
          </w:p>
        </w:tc>
        <w:tc>
          <w:tcPr>
            <w:tcW w:w="3650" w:type="dxa"/>
          </w:tcPr>
          <w:p w14:paraId="4F9EA344" w14:textId="77777777" w:rsidR="00DD16C3" w:rsidRDefault="00DD16C3" w:rsidP="005C0DE1">
            <w:pPr>
              <w:pStyle w:val="Luettelokappale"/>
              <w:numPr>
                <w:ilvl w:val="0"/>
                <w:numId w:val="5"/>
              </w:numPr>
            </w:pPr>
            <w:r>
              <w:t>Se, jolle tapaturma tai tilanne sattui. Mahdollisimman nopeasti.</w:t>
            </w:r>
          </w:p>
        </w:tc>
      </w:tr>
    </w:tbl>
    <w:p w14:paraId="1E1D74F2" w14:textId="77777777" w:rsidR="00F72636" w:rsidRDefault="00F72636" w:rsidP="00F72636">
      <w:pPr>
        <w:rPr>
          <w:rFonts w:cstheme="minorHAnsi"/>
          <w:b/>
          <w:sz w:val="28"/>
        </w:rPr>
      </w:pPr>
    </w:p>
    <w:tbl>
      <w:tblPr>
        <w:tblStyle w:val="TaulukkoRuudukko"/>
        <w:tblW w:w="0" w:type="auto"/>
        <w:tblBorders>
          <w:insideH w:val="dotted" w:sz="4" w:space="0" w:color="auto"/>
          <w:insideV w:val="dotted" w:sz="4" w:space="0" w:color="auto"/>
        </w:tblBorders>
        <w:tblLayout w:type="fixed"/>
        <w:tblLook w:val="04A0" w:firstRow="1" w:lastRow="0" w:firstColumn="1" w:lastColumn="0" w:noHBand="0" w:noVBand="1"/>
      </w:tblPr>
      <w:tblGrid>
        <w:gridCol w:w="1951"/>
        <w:gridCol w:w="4820"/>
        <w:gridCol w:w="3650"/>
      </w:tblGrid>
      <w:tr w:rsidR="00F72636" w14:paraId="7AEF48EA" w14:textId="77777777" w:rsidTr="002F77F8">
        <w:trPr>
          <w:trHeight w:val="483"/>
        </w:trPr>
        <w:tc>
          <w:tcPr>
            <w:tcW w:w="6771" w:type="dxa"/>
            <w:gridSpan w:val="2"/>
            <w:shd w:val="clear" w:color="auto" w:fill="D9D9D9" w:themeFill="background1" w:themeFillShade="D9"/>
            <w:vAlign w:val="center"/>
          </w:tcPr>
          <w:p w14:paraId="6B1C21FB" w14:textId="77777777" w:rsidR="00F72636" w:rsidRPr="00D14B67" w:rsidRDefault="00F72636" w:rsidP="002F77F8">
            <w:pPr>
              <w:rPr>
                <w:rFonts w:cstheme="minorHAnsi"/>
                <w:b/>
                <w:sz w:val="28"/>
                <w:szCs w:val="28"/>
              </w:rPr>
            </w:pPr>
            <w:r>
              <w:rPr>
                <w:rFonts w:ascii="Calibri" w:eastAsia="Times New Roman" w:hAnsi="Calibri" w:cs="Calibri"/>
                <w:b/>
                <w:bCs/>
                <w:color w:val="000000"/>
                <w:sz w:val="28"/>
                <w:szCs w:val="28"/>
              </w:rPr>
              <w:t xml:space="preserve">Vaara tai riski: </w:t>
            </w:r>
          </w:p>
        </w:tc>
        <w:tc>
          <w:tcPr>
            <w:tcW w:w="3650" w:type="dxa"/>
            <w:shd w:val="clear" w:color="auto" w:fill="D9D9D9" w:themeFill="background1" w:themeFillShade="D9"/>
            <w:vAlign w:val="center"/>
          </w:tcPr>
          <w:p w14:paraId="3150919F" w14:textId="77777777" w:rsidR="00F72636" w:rsidRPr="00D14B67" w:rsidRDefault="00F72636" w:rsidP="002F77F8">
            <w:pPr>
              <w:rPr>
                <w:rFonts w:ascii="Calibri" w:eastAsia="Times New Roman" w:hAnsi="Calibri" w:cs="Calibri"/>
                <w:b/>
                <w:bCs/>
                <w:color w:val="000000"/>
              </w:rPr>
            </w:pPr>
            <w:r>
              <w:rPr>
                <w:rFonts w:ascii="Calibri" w:eastAsia="Times New Roman" w:hAnsi="Calibri" w:cs="Calibri"/>
                <w:b/>
                <w:bCs/>
                <w:color w:val="000000"/>
              </w:rPr>
              <w:t>Vastuuhenkilö ja aikataulu</w:t>
            </w:r>
          </w:p>
        </w:tc>
      </w:tr>
      <w:tr w:rsidR="00F72636" w14:paraId="18AC5BC3" w14:textId="77777777" w:rsidTr="002F77F8">
        <w:tc>
          <w:tcPr>
            <w:tcW w:w="1951" w:type="dxa"/>
          </w:tcPr>
          <w:p w14:paraId="48CD3623" w14:textId="77777777" w:rsidR="00F72636" w:rsidRDefault="00F72636" w:rsidP="009607D3">
            <w:r>
              <w:t>…</w:t>
            </w:r>
          </w:p>
          <w:p w14:paraId="03A2C3BF" w14:textId="77777777" w:rsidR="00F72636" w:rsidRDefault="00F72636" w:rsidP="009607D3">
            <w:r>
              <w:t>ennaltaehkäisevät järjestelyt</w:t>
            </w:r>
          </w:p>
        </w:tc>
        <w:tc>
          <w:tcPr>
            <w:tcW w:w="4820" w:type="dxa"/>
          </w:tcPr>
          <w:p w14:paraId="163C2080" w14:textId="77777777" w:rsidR="00F72636" w:rsidRDefault="00F72636" w:rsidP="005C0DE1">
            <w:pPr>
              <w:pStyle w:val="Luettelokappale"/>
              <w:numPr>
                <w:ilvl w:val="0"/>
                <w:numId w:val="4"/>
              </w:numPr>
            </w:pPr>
            <w:r>
              <w:t>1</w:t>
            </w:r>
          </w:p>
          <w:p w14:paraId="1BB78520" w14:textId="77777777" w:rsidR="00F72636" w:rsidRDefault="00F72636" w:rsidP="005C0DE1">
            <w:pPr>
              <w:pStyle w:val="Luettelokappale"/>
              <w:numPr>
                <w:ilvl w:val="0"/>
                <w:numId w:val="4"/>
              </w:numPr>
            </w:pPr>
            <w:r>
              <w:t>2</w:t>
            </w:r>
          </w:p>
          <w:p w14:paraId="6A7AE00F" w14:textId="77777777" w:rsidR="00F72636" w:rsidRDefault="00F72636" w:rsidP="005C0DE1">
            <w:pPr>
              <w:pStyle w:val="Luettelokappale"/>
              <w:numPr>
                <w:ilvl w:val="0"/>
                <w:numId w:val="4"/>
              </w:numPr>
            </w:pPr>
            <w:r>
              <w:t>3</w:t>
            </w:r>
          </w:p>
          <w:p w14:paraId="06F28B93" w14:textId="77777777" w:rsidR="00F72636" w:rsidRDefault="00F72636" w:rsidP="005C0DE1">
            <w:pPr>
              <w:pStyle w:val="Luettelokappale"/>
              <w:numPr>
                <w:ilvl w:val="0"/>
                <w:numId w:val="4"/>
              </w:numPr>
            </w:pPr>
            <w:r>
              <w:t>Jne.</w:t>
            </w:r>
          </w:p>
        </w:tc>
        <w:tc>
          <w:tcPr>
            <w:tcW w:w="3650" w:type="dxa"/>
          </w:tcPr>
          <w:p w14:paraId="21E13E00" w14:textId="77777777" w:rsidR="00F72636" w:rsidRDefault="00F72636" w:rsidP="005C0DE1">
            <w:pPr>
              <w:pStyle w:val="Luettelokappale"/>
              <w:numPr>
                <w:ilvl w:val="0"/>
                <w:numId w:val="4"/>
              </w:numPr>
            </w:pPr>
            <w:r>
              <w:t>1</w:t>
            </w:r>
          </w:p>
          <w:p w14:paraId="5914574C" w14:textId="77777777" w:rsidR="00F72636" w:rsidRDefault="00F72636" w:rsidP="005C0DE1">
            <w:pPr>
              <w:pStyle w:val="Luettelokappale"/>
              <w:numPr>
                <w:ilvl w:val="0"/>
                <w:numId w:val="4"/>
              </w:numPr>
            </w:pPr>
            <w:r>
              <w:t>2</w:t>
            </w:r>
          </w:p>
          <w:p w14:paraId="7C65DB84" w14:textId="77777777" w:rsidR="00F72636" w:rsidRDefault="00F72636" w:rsidP="005C0DE1">
            <w:pPr>
              <w:pStyle w:val="Luettelokappale"/>
              <w:numPr>
                <w:ilvl w:val="0"/>
                <w:numId w:val="4"/>
              </w:numPr>
            </w:pPr>
            <w:r>
              <w:t>3</w:t>
            </w:r>
          </w:p>
          <w:p w14:paraId="6AA36025" w14:textId="77777777" w:rsidR="00F72636" w:rsidRDefault="00F72636" w:rsidP="005C0DE1">
            <w:pPr>
              <w:pStyle w:val="Luettelokappale"/>
              <w:numPr>
                <w:ilvl w:val="0"/>
                <w:numId w:val="4"/>
              </w:numPr>
            </w:pPr>
            <w:r>
              <w:t>Jne.</w:t>
            </w:r>
          </w:p>
        </w:tc>
      </w:tr>
      <w:tr w:rsidR="00F72636" w14:paraId="0F47AB6B" w14:textId="77777777" w:rsidTr="002F77F8">
        <w:tc>
          <w:tcPr>
            <w:tcW w:w="1951" w:type="dxa"/>
          </w:tcPr>
          <w:p w14:paraId="27490608" w14:textId="77777777" w:rsidR="00F72636" w:rsidRDefault="00F72636" w:rsidP="00F72636">
            <w:r>
              <w:t>Varautuminen …</w:t>
            </w:r>
          </w:p>
        </w:tc>
        <w:tc>
          <w:tcPr>
            <w:tcW w:w="4820" w:type="dxa"/>
          </w:tcPr>
          <w:p w14:paraId="3779319B" w14:textId="77777777" w:rsidR="00F72636" w:rsidRDefault="00F72636" w:rsidP="005C0DE1">
            <w:pPr>
              <w:pStyle w:val="Luettelokappale"/>
              <w:numPr>
                <w:ilvl w:val="0"/>
                <w:numId w:val="4"/>
              </w:numPr>
            </w:pPr>
            <w:r>
              <w:t>1</w:t>
            </w:r>
          </w:p>
          <w:p w14:paraId="3F70D2D6" w14:textId="77777777" w:rsidR="00F72636" w:rsidRDefault="00F72636" w:rsidP="005C0DE1">
            <w:pPr>
              <w:pStyle w:val="Luettelokappale"/>
              <w:numPr>
                <w:ilvl w:val="0"/>
                <w:numId w:val="4"/>
              </w:numPr>
            </w:pPr>
            <w:r>
              <w:t>2</w:t>
            </w:r>
          </w:p>
          <w:p w14:paraId="6655392D" w14:textId="77777777" w:rsidR="00F72636" w:rsidRDefault="00F72636" w:rsidP="005C0DE1">
            <w:pPr>
              <w:pStyle w:val="Luettelokappale"/>
              <w:numPr>
                <w:ilvl w:val="0"/>
                <w:numId w:val="4"/>
              </w:numPr>
            </w:pPr>
            <w:r>
              <w:t>3</w:t>
            </w:r>
          </w:p>
          <w:p w14:paraId="6E7F6097" w14:textId="77777777" w:rsidR="00F72636" w:rsidRDefault="00F72636" w:rsidP="005C0DE1">
            <w:pPr>
              <w:pStyle w:val="Luettelokappale"/>
              <w:numPr>
                <w:ilvl w:val="0"/>
                <w:numId w:val="4"/>
              </w:numPr>
            </w:pPr>
            <w:r>
              <w:t>Jne.</w:t>
            </w:r>
          </w:p>
        </w:tc>
        <w:tc>
          <w:tcPr>
            <w:tcW w:w="3650" w:type="dxa"/>
          </w:tcPr>
          <w:p w14:paraId="27A97A9E" w14:textId="77777777" w:rsidR="00F72636" w:rsidRDefault="00F72636" w:rsidP="005C0DE1">
            <w:pPr>
              <w:pStyle w:val="Luettelokappale"/>
              <w:numPr>
                <w:ilvl w:val="0"/>
                <w:numId w:val="4"/>
              </w:numPr>
            </w:pPr>
            <w:r>
              <w:t>1</w:t>
            </w:r>
          </w:p>
          <w:p w14:paraId="2BD1B952" w14:textId="77777777" w:rsidR="00F72636" w:rsidRDefault="00F72636" w:rsidP="005C0DE1">
            <w:pPr>
              <w:pStyle w:val="Luettelokappale"/>
              <w:numPr>
                <w:ilvl w:val="0"/>
                <w:numId w:val="4"/>
              </w:numPr>
            </w:pPr>
            <w:r>
              <w:t>2</w:t>
            </w:r>
          </w:p>
          <w:p w14:paraId="27BF41ED" w14:textId="77777777" w:rsidR="00F72636" w:rsidRDefault="00F72636" w:rsidP="005C0DE1">
            <w:pPr>
              <w:pStyle w:val="Luettelokappale"/>
              <w:numPr>
                <w:ilvl w:val="0"/>
                <w:numId w:val="4"/>
              </w:numPr>
            </w:pPr>
            <w:r>
              <w:t>3</w:t>
            </w:r>
          </w:p>
          <w:p w14:paraId="6F50F158" w14:textId="77777777" w:rsidR="00F72636" w:rsidRDefault="00F72636" w:rsidP="005C0DE1">
            <w:pPr>
              <w:pStyle w:val="Luettelokappale"/>
              <w:numPr>
                <w:ilvl w:val="0"/>
                <w:numId w:val="4"/>
              </w:numPr>
            </w:pPr>
            <w:r>
              <w:t>Jne.</w:t>
            </w:r>
          </w:p>
        </w:tc>
      </w:tr>
      <w:tr w:rsidR="00F72636" w14:paraId="038778CA" w14:textId="77777777" w:rsidTr="002F77F8">
        <w:tc>
          <w:tcPr>
            <w:tcW w:w="1951" w:type="dxa"/>
          </w:tcPr>
          <w:p w14:paraId="4B87D175" w14:textId="77777777" w:rsidR="00F72636" w:rsidRDefault="00F72636" w:rsidP="00F72636">
            <w:r>
              <w:t>Toiminta …-tilanteessa</w:t>
            </w:r>
          </w:p>
        </w:tc>
        <w:tc>
          <w:tcPr>
            <w:tcW w:w="4820" w:type="dxa"/>
          </w:tcPr>
          <w:p w14:paraId="347B4813" w14:textId="77777777" w:rsidR="00F72636" w:rsidRDefault="00F72636" w:rsidP="005C0DE1">
            <w:pPr>
              <w:pStyle w:val="Luettelokappale"/>
              <w:numPr>
                <w:ilvl w:val="0"/>
                <w:numId w:val="4"/>
              </w:numPr>
            </w:pPr>
            <w:r>
              <w:t>1</w:t>
            </w:r>
          </w:p>
          <w:p w14:paraId="7888E12F" w14:textId="77777777" w:rsidR="00F72636" w:rsidRDefault="00F72636" w:rsidP="005C0DE1">
            <w:pPr>
              <w:pStyle w:val="Luettelokappale"/>
              <w:numPr>
                <w:ilvl w:val="0"/>
                <w:numId w:val="4"/>
              </w:numPr>
            </w:pPr>
            <w:r>
              <w:t>2</w:t>
            </w:r>
          </w:p>
          <w:p w14:paraId="3633B193" w14:textId="77777777" w:rsidR="00F72636" w:rsidRDefault="00F72636" w:rsidP="005C0DE1">
            <w:pPr>
              <w:pStyle w:val="Luettelokappale"/>
              <w:numPr>
                <w:ilvl w:val="0"/>
                <w:numId w:val="4"/>
              </w:numPr>
            </w:pPr>
            <w:r>
              <w:t>3</w:t>
            </w:r>
          </w:p>
          <w:p w14:paraId="783024A6" w14:textId="77777777" w:rsidR="00F72636" w:rsidRPr="00D14B67" w:rsidRDefault="00F72636" w:rsidP="005C0DE1">
            <w:pPr>
              <w:pStyle w:val="Luettelokappale"/>
              <w:numPr>
                <w:ilvl w:val="0"/>
                <w:numId w:val="4"/>
              </w:numPr>
            </w:pPr>
            <w:proofErr w:type="spellStart"/>
            <w:proofErr w:type="gramStart"/>
            <w:r>
              <w:t>Jne</w:t>
            </w:r>
            <w:proofErr w:type="spellEnd"/>
            <w:r w:rsidRPr="00D14B67">
              <w:t xml:space="preserve"> </w:t>
            </w:r>
            <w:r>
              <w:t>.</w:t>
            </w:r>
            <w:proofErr w:type="gramEnd"/>
          </w:p>
        </w:tc>
        <w:tc>
          <w:tcPr>
            <w:tcW w:w="3650" w:type="dxa"/>
          </w:tcPr>
          <w:p w14:paraId="69FAE2BF" w14:textId="77777777" w:rsidR="00F72636" w:rsidRDefault="00F72636" w:rsidP="005C0DE1">
            <w:pPr>
              <w:pStyle w:val="Luettelokappale"/>
              <w:numPr>
                <w:ilvl w:val="0"/>
                <w:numId w:val="4"/>
              </w:numPr>
            </w:pPr>
            <w:r>
              <w:t>1</w:t>
            </w:r>
          </w:p>
          <w:p w14:paraId="58D9AFB3" w14:textId="77777777" w:rsidR="00F72636" w:rsidRDefault="00F72636" w:rsidP="005C0DE1">
            <w:pPr>
              <w:pStyle w:val="Luettelokappale"/>
              <w:numPr>
                <w:ilvl w:val="0"/>
                <w:numId w:val="4"/>
              </w:numPr>
            </w:pPr>
            <w:r>
              <w:t>2</w:t>
            </w:r>
          </w:p>
          <w:p w14:paraId="32363899" w14:textId="77777777" w:rsidR="00F72636" w:rsidRDefault="00F72636" w:rsidP="005C0DE1">
            <w:pPr>
              <w:pStyle w:val="Luettelokappale"/>
              <w:numPr>
                <w:ilvl w:val="0"/>
                <w:numId w:val="4"/>
              </w:numPr>
            </w:pPr>
            <w:r>
              <w:t>3</w:t>
            </w:r>
          </w:p>
          <w:p w14:paraId="652625DD" w14:textId="77777777" w:rsidR="00F72636" w:rsidRPr="00D14B67" w:rsidRDefault="00F72636" w:rsidP="005C0DE1">
            <w:pPr>
              <w:pStyle w:val="Luettelokappale"/>
              <w:numPr>
                <w:ilvl w:val="0"/>
                <w:numId w:val="4"/>
              </w:numPr>
            </w:pPr>
            <w:r>
              <w:t>Jne.</w:t>
            </w:r>
          </w:p>
        </w:tc>
      </w:tr>
      <w:tr w:rsidR="00F72636" w14:paraId="3A078CD5" w14:textId="77777777" w:rsidTr="002F77F8">
        <w:tc>
          <w:tcPr>
            <w:tcW w:w="1951" w:type="dxa"/>
          </w:tcPr>
          <w:p w14:paraId="7F318744" w14:textId="77777777" w:rsidR="00F72636" w:rsidRDefault="00F72636" w:rsidP="00F72636">
            <w:r>
              <w:t>Toipuminen …</w:t>
            </w:r>
          </w:p>
        </w:tc>
        <w:tc>
          <w:tcPr>
            <w:tcW w:w="4820" w:type="dxa"/>
          </w:tcPr>
          <w:p w14:paraId="2A1F2A26" w14:textId="77777777" w:rsidR="00F72636" w:rsidRDefault="00F72636" w:rsidP="005C0DE1">
            <w:pPr>
              <w:pStyle w:val="Luettelokappale"/>
              <w:numPr>
                <w:ilvl w:val="0"/>
                <w:numId w:val="4"/>
              </w:numPr>
            </w:pPr>
            <w:r>
              <w:t>1</w:t>
            </w:r>
          </w:p>
          <w:p w14:paraId="08A0C3C2" w14:textId="77777777" w:rsidR="00F72636" w:rsidRDefault="00F72636" w:rsidP="005C0DE1">
            <w:pPr>
              <w:pStyle w:val="Luettelokappale"/>
              <w:numPr>
                <w:ilvl w:val="0"/>
                <w:numId w:val="4"/>
              </w:numPr>
            </w:pPr>
            <w:r>
              <w:t>2</w:t>
            </w:r>
          </w:p>
          <w:p w14:paraId="1A8295B0" w14:textId="77777777" w:rsidR="00F72636" w:rsidRDefault="00F72636" w:rsidP="005C0DE1">
            <w:pPr>
              <w:pStyle w:val="Luettelokappale"/>
              <w:numPr>
                <w:ilvl w:val="0"/>
                <w:numId w:val="4"/>
              </w:numPr>
            </w:pPr>
            <w:r>
              <w:t>3</w:t>
            </w:r>
          </w:p>
          <w:p w14:paraId="1EB53ADC" w14:textId="77777777" w:rsidR="00F72636" w:rsidRDefault="00F72636" w:rsidP="005C0DE1">
            <w:pPr>
              <w:pStyle w:val="Luettelokappale"/>
              <w:numPr>
                <w:ilvl w:val="0"/>
                <w:numId w:val="4"/>
              </w:numPr>
            </w:pPr>
            <w:r>
              <w:t>Jne.</w:t>
            </w:r>
          </w:p>
        </w:tc>
        <w:tc>
          <w:tcPr>
            <w:tcW w:w="3650" w:type="dxa"/>
          </w:tcPr>
          <w:p w14:paraId="299FCD0F" w14:textId="77777777" w:rsidR="00F72636" w:rsidRDefault="00F72636" w:rsidP="005C0DE1">
            <w:pPr>
              <w:pStyle w:val="Luettelokappale"/>
              <w:numPr>
                <w:ilvl w:val="0"/>
                <w:numId w:val="4"/>
              </w:numPr>
            </w:pPr>
            <w:r>
              <w:t>1</w:t>
            </w:r>
          </w:p>
          <w:p w14:paraId="728A88B2" w14:textId="77777777" w:rsidR="00F72636" w:rsidRDefault="00F72636" w:rsidP="005C0DE1">
            <w:pPr>
              <w:pStyle w:val="Luettelokappale"/>
              <w:numPr>
                <w:ilvl w:val="0"/>
                <w:numId w:val="4"/>
              </w:numPr>
            </w:pPr>
            <w:r>
              <w:t>2</w:t>
            </w:r>
          </w:p>
          <w:p w14:paraId="47AB031C" w14:textId="77777777" w:rsidR="00F72636" w:rsidRDefault="00F72636" w:rsidP="005C0DE1">
            <w:pPr>
              <w:pStyle w:val="Luettelokappale"/>
              <w:numPr>
                <w:ilvl w:val="0"/>
                <w:numId w:val="4"/>
              </w:numPr>
            </w:pPr>
            <w:r>
              <w:t>3</w:t>
            </w:r>
          </w:p>
          <w:p w14:paraId="06A31920" w14:textId="77777777" w:rsidR="00F72636" w:rsidRDefault="00F72636" w:rsidP="005C0DE1">
            <w:pPr>
              <w:pStyle w:val="Luettelokappale"/>
              <w:numPr>
                <w:ilvl w:val="0"/>
                <w:numId w:val="4"/>
              </w:numPr>
            </w:pPr>
            <w:r>
              <w:t>Jne.</w:t>
            </w:r>
          </w:p>
        </w:tc>
      </w:tr>
    </w:tbl>
    <w:p w14:paraId="4EB2A7A9" w14:textId="77777777" w:rsidR="00F72636" w:rsidRDefault="00F72636" w:rsidP="00F72636">
      <w:pPr>
        <w:ind w:left="360"/>
        <w:rPr>
          <w:rFonts w:cstheme="minorHAnsi"/>
          <w:b/>
          <w:sz w:val="28"/>
        </w:rPr>
      </w:pPr>
    </w:p>
    <w:p w14:paraId="36D6E7E5" w14:textId="77777777" w:rsidR="00F72636" w:rsidRDefault="00F72636">
      <w:pPr>
        <w:rPr>
          <w:rFonts w:cstheme="minorHAnsi"/>
          <w:b/>
          <w:sz w:val="28"/>
        </w:rPr>
      </w:pPr>
      <w:r>
        <w:rPr>
          <w:rFonts w:cstheme="minorHAnsi"/>
          <w:b/>
          <w:sz w:val="28"/>
        </w:rPr>
        <w:br w:type="page"/>
      </w:r>
    </w:p>
    <w:tbl>
      <w:tblPr>
        <w:tblStyle w:val="TaulukkoRuudukko"/>
        <w:tblW w:w="0" w:type="auto"/>
        <w:tblBorders>
          <w:insideH w:val="dotted" w:sz="4" w:space="0" w:color="auto"/>
          <w:insideV w:val="dotted" w:sz="4" w:space="0" w:color="auto"/>
        </w:tblBorders>
        <w:tblLayout w:type="fixed"/>
        <w:tblLook w:val="04A0" w:firstRow="1" w:lastRow="0" w:firstColumn="1" w:lastColumn="0" w:noHBand="0" w:noVBand="1"/>
      </w:tblPr>
      <w:tblGrid>
        <w:gridCol w:w="1951"/>
        <w:gridCol w:w="4820"/>
        <w:gridCol w:w="3650"/>
      </w:tblGrid>
      <w:tr w:rsidR="002F77F8" w14:paraId="7C0FCF4C" w14:textId="77777777" w:rsidTr="00901683">
        <w:trPr>
          <w:trHeight w:val="483"/>
        </w:trPr>
        <w:tc>
          <w:tcPr>
            <w:tcW w:w="6771" w:type="dxa"/>
            <w:gridSpan w:val="2"/>
            <w:shd w:val="clear" w:color="auto" w:fill="D9D9D9" w:themeFill="background1" w:themeFillShade="D9"/>
            <w:vAlign w:val="center"/>
          </w:tcPr>
          <w:p w14:paraId="6D8B0C70" w14:textId="77777777" w:rsidR="002F77F8" w:rsidRPr="00D14B67" w:rsidRDefault="002F77F8" w:rsidP="00901683">
            <w:pPr>
              <w:rPr>
                <w:rFonts w:cstheme="minorHAnsi"/>
                <w:b/>
                <w:sz w:val="28"/>
                <w:szCs w:val="28"/>
              </w:rPr>
            </w:pPr>
            <w:r>
              <w:rPr>
                <w:rFonts w:ascii="Calibri" w:eastAsia="Times New Roman" w:hAnsi="Calibri" w:cs="Calibri"/>
                <w:b/>
                <w:bCs/>
                <w:color w:val="000000"/>
                <w:sz w:val="28"/>
                <w:szCs w:val="28"/>
              </w:rPr>
              <w:t xml:space="preserve">Vaara tai riski: </w:t>
            </w:r>
          </w:p>
        </w:tc>
        <w:tc>
          <w:tcPr>
            <w:tcW w:w="3650" w:type="dxa"/>
            <w:shd w:val="clear" w:color="auto" w:fill="D9D9D9" w:themeFill="background1" w:themeFillShade="D9"/>
            <w:vAlign w:val="center"/>
          </w:tcPr>
          <w:p w14:paraId="0A691323" w14:textId="77777777" w:rsidR="002F77F8" w:rsidRPr="00D14B67" w:rsidRDefault="002F77F8" w:rsidP="00901683">
            <w:pPr>
              <w:rPr>
                <w:rFonts w:ascii="Calibri" w:eastAsia="Times New Roman" w:hAnsi="Calibri" w:cs="Calibri"/>
                <w:b/>
                <w:bCs/>
                <w:color w:val="000000"/>
              </w:rPr>
            </w:pPr>
            <w:r>
              <w:rPr>
                <w:rFonts w:ascii="Calibri" w:eastAsia="Times New Roman" w:hAnsi="Calibri" w:cs="Calibri"/>
                <w:b/>
                <w:bCs/>
                <w:color w:val="000000"/>
              </w:rPr>
              <w:t>Vastuuhenkilö ja aikataulu</w:t>
            </w:r>
          </w:p>
        </w:tc>
      </w:tr>
      <w:tr w:rsidR="002F77F8" w14:paraId="0CDB7582" w14:textId="77777777" w:rsidTr="00901683">
        <w:tc>
          <w:tcPr>
            <w:tcW w:w="1951" w:type="dxa"/>
          </w:tcPr>
          <w:p w14:paraId="05908F8C" w14:textId="77777777" w:rsidR="002F77F8" w:rsidRDefault="002F77F8" w:rsidP="00901683">
            <w:r>
              <w:t>…</w:t>
            </w:r>
          </w:p>
          <w:p w14:paraId="15DFA7EF" w14:textId="77777777" w:rsidR="002F77F8" w:rsidRDefault="002F77F8" w:rsidP="00901683">
            <w:r>
              <w:t>ennaltaehkäisevät järjestelyt</w:t>
            </w:r>
          </w:p>
        </w:tc>
        <w:tc>
          <w:tcPr>
            <w:tcW w:w="4820" w:type="dxa"/>
          </w:tcPr>
          <w:p w14:paraId="403A2689" w14:textId="77777777" w:rsidR="002F77F8" w:rsidRDefault="002F77F8" w:rsidP="005C0DE1">
            <w:pPr>
              <w:pStyle w:val="Luettelokappale"/>
              <w:numPr>
                <w:ilvl w:val="0"/>
                <w:numId w:val="4"/>
              </w:numPr>
            </w:pPr>
            <w:r>
              <w:t>1</w:t>
            </w:r>
          </w:p>
          <w:p w14:paraId="11E51DC7" w14:textId="77777777" w:rsidR="002F77F8" w:rsidRDefault="002F77F8" w:rsidP="005C0DE1">
            <w:pPr>
              <w:pStyle w:val="Luettelokappale"/>
              <w:numPr>
                <w:ilvl w:val="0"/>
                <w:numId w:val="4"/>
              </w:numPr>
            </w:pPr>
            <w:r>
              <w:t>2</w:t>
            </w:r>
          </w:p>
          <w:p w14:paraId="1DB42420" w14:textId="77777777" w:rsidR="002F77F8" w:rsidRDefault="002F77F8" w:rsidP="005C0DE1">
            <w:pPr>
              <w:pStyle w:val="Luettelokappale"/>
              <w:numPr>
                <w:ilvl w:val="0"/>
                <w:numId w:val="4"/>
              </w:numPr>
            </w:pPr>
            <w:r>
              <w:t>3</w:t>
            </w:r>
          </w:p>
          <w:p w14:paraId="22DAA862" w14:textId="77777777" w:rsidR="002F77F8" w:rsidRDefault="002F77F8" w:rsidP="005C0DE1">
            <w:pPr>
              <w:pStyle w:val="Luettelokappale"/>
              <w:numPr>
                <w:ilvl w:val="0"/>
                <w:numId w:val="4"/>
              </w:numPr>
            </w:pPr>
            <w:r>
              <w:t>Jne.</w:t>
            </w:r>
          </w:p>
        </w:tc>
        <w:tc>
          <w:tcPr>
            <w:tcW w:w="3650" w:type="dxa"/>
          </w:tcPr>
          <w:p w14:paraId="397A7964" w14:textId="77777777" w:rsidR="002F77F8" w:rsidRDefault="002F77F8" w:rsidP="005C0DE1">
            <w:pPr>
              <w:pStyle w:val="Luettelokappale"/>
              <w:numPr>
                <w:ilvl w:val="0"/>
                <w:numId w:val="4"/>
              </w:numPr>
            </w:pPr>
            <w:r>
              <w:t>1</w:t>
            </w:r>
          </w:p>
          <w:p w14:paraId="2A8FB73D" w14:textId="77777777" w:rsidR="002F77F8" w:rsidRDefault="002F77F8" w:rsidP="005C0DE1">
            <w:pPr>
              <w:pStyle w:val="Luettelokappale"/>
              <w:numPr>
                <w:ilvl w:val="0"/>
                <w:numId w:val="4"/>
              </w:numPr>
            </w:pPr>
            <w:r>
              <w:t>2</w:t>
            </w:r>
          </w:p>
          <w:p w14:paraId="667564B1" w14:textId="77777777" w:rsidR="002F77F8" w:rsidRDefault="002F77F8" w:rsidP="005C0DE1">
            <w:pPr>
              <w:pStyle w:val="Luettelokappale"/>
              <w:numPr>
                <w:ilvl w:val="0"/>
                <w:numId w:val="4"/>
              </w:numPr>
            </w:pPr>
            <w:r>
              <w:t>3</w:t>
            </w:r>
          </w:p>
          <w:p w14:paraId="40A4C9B8" w14:textId="77777777" w:rsidR="002F77F8" w:rsidRDefault="002F77F8" w:rsidP="005C0DE1">
            <w:pPr>
              <w:pStyle w:val="Luettelokappale"/>
              <w:numPr>
                <w:ilvl w:val="0"/>
                <w:numId w:val="4"/>
              </w:numPr>
            </w:pPr>
            <w:r>
              <w:t>Jne.</w:t>
            </w:r>
          </w:p>
        </w:tc>
      </w:tr>
      <w:tr w:rsidR="002F77F8" w14:paraId="57B683AB" w14:textId="77777777" w:rsidTr="00901683">
        <w:tc>
          <w:tcPr>
            <w:tcW w:w="1951" w:type="dxa"/>
          </w:tcPr>
          <w:p w14:paraId="5A37B1A6" w14:textId="77777777" w:rsidR="002F77F8" w:rsidRDefault="002F77F8" w:rsidP="00901683">
            <w:r>
              <w:t>Varautuminen …</w:t>
            </w:r>
          </w:p>
        </w:tc>
        <w:tc>
          <w:tcPr>
            <w:tcW w:w="4820" w:type="dxa"/>
          </w:tcPr>
          <w:p w14:paraId="25A71AB4" w14:textId="77777777" w:rsidR="002F77F8" w:rsidRDefault="002F77F8" w:rsidP="005C0DE1">
            <w:pPr>
              <w:pStyle w:val="Luettelokappale"/>
              <w:numPr>
                <w:ilvl w:val="0"/>
                <w:numId w:val="4"/>
              </w:numPr>
            </w:pPr>
            <w:r>
              <w:t>1</w:t>
            </w:r>
          </w:p>
          <w:p w14:paraId="16B8265D" w14:textId="77777777" w:rsidR="002F77F8" w:rsidRDefault="002F77F8" w:rsidP="005C0DE1">
            <w:pPr>
              <w:pStyle w:val="Luettelokappale"/>
              <w:numPr>
                <w:ilvl w:val="0"/>
                <w:numId w:val="4"/>
              </w:numPr>
            </w:pPr>
            <w:r>
              <w:t>2</w:t>
            </w:r>
          </w:p>
          <w:p w14:paraId="31A46F64" w14:textId="77777777" w:rsidR="002F77F8" w:rsidRDefault="002F77F8" w:rsidP="005C0DE1">
            <w:pPr>
              <w:pStyle w:val="Luettelokappale"/>
              <w:numPr>
                <w:ilvl w:val="0"/>
                <w:numId w:val="4"/>
              </w:numPr>
            </w:pPr>
            <w:r>
              <w:t>3</w:t>
            </w:r>
          </w:p>
          <w:p w14:paraId="0C520C40" w14:textId="77777777" w:rsidR="002F77F8" w:rsidRDefault="002F77F8" w:rsidP="005C0DE1">
            <w:pPr>
              <w:pStyle w:val="Luettelokappale"/>
              <w:numPr>
                <w:ilvl w:val="0"/>
                <w:numId w:val="4"/>
              </w:numPr>
            </w:pPr>
            <w:r>
              <w:t>Jne.</w:t>
            </w:r>
          </w:p>
        </w:tc>
        <w:tc>
          <w:tcPr>
            <w:tcW w:w="3650" w:type="dxa"/>
          </w:tcPr>
          <w:p w14:paraId="42AC9A36" w14:textId="77777777" w:rsidR="002F77F8" w:rsidRDefault="002F77F8" w:rsidP="005C0DE1">
            <w:pPr>
              <w:pStyle w:val="Luettelokappale"/>
              <w:numPr>
                <w:ilvl w:val="0"/>
                <w:numId w:val="4"/>
              </w:numPr>
            </w:pPr>
            <w:r>
              <w:t>1</w:t>
            </w:r>
          </w:p>
          <w:p w14:paraId="72A4F4D6" w14:textId="77777777" w:rsidR="002F77F8" w:rsidRDefault="002F77F8" w:rsidP="005C0DE1">
            <w:pPr>
              <w:pStyle w:val="Luettelokappale"/>
              <w:numPr>
                <w:ilvl w:val="0"/>
                <w:numId w:val="4"/>
              </w:numPr>
            </w:pPr>
            <w:r>
              <w:t>2</w:t>
            </w:r>
          </w:p>
          <w:p w14:paraId="3D51B32C" w14:textId="77777777" w:rsidR="002F77F8" w:rsidRDefault="002F77F8" w:rsidP="005C0DE1">
            <w:pPr>
              <w:pStyle w:val="Luettelokappale"/>
              <w:numPr>
                <w:ilvl w:val="0"/>
                <w:numId w:val="4"/>
              </w:numPr>
            </w:pPr>
            <w:r>
              <w:t>3</w:t>
            </w:r>
          </w:p>
          <w:p w14:paraId="02537B86" w14:textId="77777777" w:rsidR="002F77F8" w:rsidRDefault="002F77F8" w:rsidP="005C0DE1">
            <w:pPr>
              <w:pStyle w:val="Luettelokappale"/>
              <w:numPr>
                <w:ilvl w:val="0"/>
                <w:numId w:val="4"/>
              </w:numPr>
            </w:pPr>
            <w:r>
              <w:t>Jne.</w:t>
            </w:r>
          </w:p>
        </w:tc>
      </w:tr>
      <w:tr w:rsidR="002F77F8" w14:paraId="2EAE3E80" w14:textId="77777777" w:rsidTr="00901683">
        <w:tc>
          <w:tcPr>
            <w:tcW w:w="1951" w:type="dxa"/>
          </w:tcPr>
          <w:p w14:paraId="0FE6159C" w14:textId="77777777" w:rsidR="002F77F8" w:rsidRDefault="002F77F8" w:rsidP="00901683">
            <w:r>
              <w:t>Toiminta …-tilanteessa</w:t>
            </w:r>
          </w:p>
        </w:tc>
        <w:tc>
          <w:tcPr>
            <w:tcW w:w="4820" w:type="dxa"/>
          </w:tcPr>
          <w:p w14:paraId="08D7CE07" w14:textId="77777777" w:rsidR="002F77F8" w:rsidRDefault="002F77F8" w:rsidP="005C0DE1">
            <w:pPr>
              <w:pStyle w:val="Luettelokappale"/>
              <w:numPr>
                <w:ilvl w:val="0"/>
                <w:numId w:val="4"/>
              </w:numPr>
            </w:pPr>
            <w:r>
              <w:t>1</w:t>
            </w:r>
          </w:p>
          <w:p w14:paraId="5A07998A" w14:textId="77777777" w:rsidR="002F77F8" w:rsidRDefault="002F77F8" w:rsidP="005C0DE1">
            <w:pPr>
              <w:pStyle w:val="Luettelokappale"/>
              <w:numPr>
                <w:ilvl w:val="0"/>
                <w:numId w:val="4"/>
              </w:numPr>
            </w:pPr>
            <w:r>
              <w:t>2</w:t>
            </w:r>
          </w:p>
          <w:p w14:paraId="709A2968" w14:textId="77777777" w:rsidR="002F77F8" w:rsidRDefault="002F77F8" w:rsidP="005C0DE1">
            <w:pPr>
              <w:pStyle w:val="Luettelokappale"/>
              <w:numPr>
                <w:ilvl w:val="0"/>
                <w:numId w:val="4"/>
              </w:numPr>
            </w:pPr>
            <w:r>
              <w:t>3</w:t>
            </w:r>
          </w:p>
          <w:p w14:paraId="653378A9" w14:textId="77777777" w:rsidR="002F77F8" w:rsidRPr="00D14B67" w:rsidRDefault="002F77F8" w:rsidP="005C0DE1">
            <w:pPr>
              <w:pStyle w:val="Luettelokappale"/>
              <w:numPr>
                <w:ilvl w:val="0"/>
                <w:numId w:val="4"/>
              </w:numPr>
            </w:pPr>
            <w:proofErr w:type="spellStart"/>
            <w:proofErr w:type="gramStart"/>
            <w:r>
              <w:t>Jne</w:t>
            </w:r>
            <w:proofErr w:type="spellEnd"/>
            <w:r w:rsidRPr="00D14B67">
              <w:t xml:space="preserve"> </w:t>
            </w:r>
            <w:r>
              <w:t>.</w:t>
            </w:r>
            <w:proofErr w:type="gramEnd"/>
          </w:p>
        </w:tc>
        <w:tc>
          <w:tcPr>
            <w:tcW w:w="3650" w:type="dxa"/>
          </w:tcPr>
          <w:p w14:paraId="02A8CB3B" w14:textId="77777777" w:rsidR="002F77F8" w:rsidRDefault="002F77F8" w:rsidP="005C0DE1">
            <w:pPr>
              <w:pStyle w:val="Luettelokappale"/>
              <w:numPr>
                <w:ilvl w:val="0"/>
                <w:numId w:val="4"/>
              </w:numPr>
            </w:pPr>
            <w:r>
              <w:t>1</w:t>
            </w:r>
          </w:p>
          <w:p w14:paraId="20895620" w14:textId="77777777" w:rsidR="002F77F8" w:rsidRDefault="002F77F8" w:rsidP="005C0DE1">
            <w:pPr>
              <w:pStyle w:val="Luettelokappale"/>
              <w:numPr>
                <w:ilvl w:val="0"/>
                <w:numId w:val="4"/>
              </w:numPr>
            </w:pPr>
            <w:r>
              <w:t>2</w:t>
            </w:r>
          </w:p>
          <w:p w14:paraId="4FB9CC3D" w14:textId="77777777" w:rsidR="002F77F8" w:rsidRDefault="002F77F8" w:rsidP="005C0DE1">
            <w:pPr>
              <w:pStyle w:val="Luettelokappale"/>
              <w:numPr>
                <w:ilvl w:val="0"/>
                <w:numId w:val="4"/>
              </w:numPr>
            </w:pPr>
            <w:r>
              <w:t>3</w:t>
            </w:r>
          </w:p>
          <w:p w14:paraId="25DD1D00" w14:textId="77777777" w:rsidR="002F77F8" w:rsidRPr="00D14B67" w:rsidRDefault="002F77F8" w:rsidP="005C0DE1">
            <w:pPr>
              <w:pStyle w:val="Luettelokappale"/>
              <w:numPr>
                <w:ilvl w:val="0"/>
                <w:numId w:val="4"/>
              </w:numPr>
            </w:pPr>
            <w:r>
              <w:t>Jne.</w:t>
            </w:r>
          </w:p>
        </w:tc>
      </w:tr>
      <w:tr w:rsidR="002F77F8" w14:paraId="265C4A0B" w14:textId="77777777" w:rsidTr="00901683">
        <w:tc>
          <w:tcPr>
            <w:tcW w:w="1951" w:type="dxa"/>
          </w:tcPr>
          <w:p w14:paraId="6DA0827F" w14:textId="77777777" w:rsidR="002F77F8" w:rsidRDefault="002F77F8" w:rsidP="00901683">
            <w:r>
              <w:t>Toipuminen …</w:t>
            </w:r>
          </w:p>
        </w:tc>
        <w:tc>
          <w:tcPr>
            <w:tcW w:w="4820" w:type="dxa"/>
          </w:tcPr>
          <w:p w14:paraId="41BB45B6" w14:textId="77777777" w:rsidR="002F77F8" w:rsidRDefault="002F77F8" w:rsidP="005C0DE1">
            <w:pPr>
              <w:pStyle w:val="Luettelokappale"/>
              <w:numPr>
                <w:ilvl w:val="0"/>
                <w:numId w:val="4"/>
              </w:numPr>
            </w:pPr>
            <w:r>
              <w:t>1</w:t>
            </w:r>
          </w:p>
          <w:p w14:paraId="486E2F75" w14:textId="77777777" w:rsidR="002F77F8" w:rsidRDefault="002F77F8" w:rsidP="005C0DE1">
            <w:pPr>
              <w:pStyle w:val="Luettelokappale"/>
              <w:numPr>
                <w:ilvl w:val="0"/>
                <w:numId w:val="4"/>
              </w:numPr>
            </w:pPr>
            <w:r>
              <w:t>2</w:t>
            </w:r>
          </w:p>
          <w:p w14:paraId="461F7B43" w14:textId="77777777" w:rsidR="002F77F8" w:rsidRDefault="002F77F8" w:rsidP="005C0DE1">
            <w:pPr>
              <w:pStyle w:val="Luettelokappale"/>
              <w:numPr>
                <w:ilvl w:val="0"/>
                <w:numId w:val="4"/>
              </w:numPr>
            </w:pPr>
            <w:r>
              <w:t>3</w:t>
            </w:r>
          </w:p>
          <w:p w14:paraId="40C8986D" w14:textId="77777777" w:rsidR="002F77F8" w:rsidRDefault="002F77F8" w:rsidP="005C0DE1">
            <w:pPr>
              <w:pStyle w:val="Luettelokappale"/>
              <w:numPr>
                <w:ilvl w:val="0"/>
                <w:numId w:val="4"/>
              </w:numPr>
            </w:pPr>
            <w:r>
              <w:t>Jne.</w:t>
            </w:r>
          </w:p>
        </w:tc>
        <w:tc>
          <w:tcPr>
            <w:tcW w:w="3650" w:type="dxa"/>
          </w:tcPr>
          <w:p w14:paraId="6A8C5454" w14:textId="77777777" w:rsidR="002F77F8" w:rsidRDefault="002F77F8" w:rsidP="005C0DE1">
            <w:pPr>
              <w:pStyle w:val="Luettelokappale"/>
              <w:numPr>
                <w:ilvl w:val="0"/>
                <w:numId w:val="4"/>
              </w:numPr>
            </w:pPr>
            <w:r>
              <w:t>1</w:t>
            </w:r>
          </w:p>
          <w:p w14:paraId="248C0657" w14:textId="77777777" w:rsidR="002F77F8" w:rsidRDefault="002F77F8" w:rsidP="005C0DE1">
            <w:pPr>
              <w:pStyle w:val="Luettelokappale"/>
              <w:numPr>
                <w:ilvl w:val="0"/>
                <w:numId w:val="4"/>
              </w:numPr>
            </w:pPr>
            <w:r>
              <w:t>2</w:t>
            </w:r>
          </w:p>
          <w:p w14:paraId="2ADBF9B2" w14:textId="77777777" w:rsidR="002F77F8" w:rsidRDefault="002F77F8" w:rsidP="005C0DE1">
            <w:pPr>
              <w:pStyle w:val="Luettelokappale"/>
              <w:numPr>
                <w:ilvl w:val="0"/>
                <w:numId w:val="4"/>
              </w:numPr>
            </w:pPr>
            <w:r>
              <w:t>3</w:t>
            </w:r>
          </w:p>
          <w:p w14:paraId="5406DD15" w14:textId="77777777" w:rsidR="002F77F8" w:rsidRDefault="002F77F8" w:rsidP="005C0DE1">
            <w:pPr>
              <w:pStyle w:val="Luettelokappale"/>
              <w:numPr>
                <w:ilvl w:val="0"/>
                <w:numId w:val="4"/>
              </w:numPr>
            </w:pPr>
            <w:r>
              <w:t>Jne.</w:t>
            </w:r>
          </w:p>
        </w:tc>
      </w:tr>
    </w:tbl>
    <w:p w14:paraId="3D91528D" w14:textId="77777777" w:rsidR="002F77F8" w:rsidRDefault="002F77F8">
      <w:pPr>
        <w:rPr>
          <w:rFonts w:cstheme="minorHAnsi"/>
          <w:b/>
          <w:sz w:val="28"/>
        </w:rPr>
      </w:pPr>
    </w:p>
    <w:tbl>
      <w:tblPr>
        <w:tblStyle w:val="TaulukkoRuudukko"/>
        <w:tblW w:w="0" w:type="auto"/>
        <w:tblBorders>
          <w:insideH w:val="dotted" w:sz="4" w:space="0" w:color="auto"/>
          <w:insideV w:val="dotted" w:sz="4" w:space="0" w:color="auto"/>
        </w:tblBorders>
        <w:tblLayout w:type="fixed"/>
        <w:tblLook w:val="04A0" w:firstRow="1" w:lastRow="0" w:firstColumn="1" w:lastColumn="0" w:noHBand="0" w:noVBand="1"/>
      </w:tblPr>
      <w:tblGrid>
        <w:gridCol w:w="1951"/>
        <w:gridCol w:w="4820"/>
        <w:gridCol w:w="3650"/>
      </w:tblGrid>
      <w:tr w:rsidR="002F77F8" w14:paraId="29056B6B" w14:textId="77777777" w:rsidTr="00901683">
        <w:trPr>
          <w:trHeight w:val="483"/>
        </w:trPr>
        <w:tc>
          <w:tcPr>
            <w:tcW w:w="6771" w:type="dxa"/>
            <w:gridSpan w:val="2"/>
            <w:shd w:val="clear" w:color="auto" w:fill="D9D9D9" w:themeFill="background1" w:themeFillShade="D9"/>
            <w:vAlign w:val="center"/>
          </w:tcPr>
          <w:p w14:paraId="0B18BACD" w14:textId="77777777" w:rsidR="002F77F8" w:rsidRPr="00D14B67" w:rsidRDefault="002F77F8" w:rsidP="00901683">
            <w:pPr>
              <w:rPr>
                <w:rFonts w:cstheme="minorHAnsi"/>
                <w:b/>
                <w:sz w:val="28"/>
                <w:szCs w:val="28"/>
              </w:rPr>
            </w:pPr>
            <w:r>
              <w:rPr>
                <w:rFonts w:ascii="Calibri" w:eastAsia="Times New Roman" w:hAnsi="Calibri" w:cs="Calibri"/>
                <w:b/>
                <w:bCs/>
                <w:color w:val="000000"/>
                <w:sz w:val="28"/>
                <w:szCs w:val="28"/>
              </w:rPr>
              <w:t xml:space="preserve">Vaara tai riski: </w:t>
            </w:r>
          </w:p>
        </w:tc>
        <w:tc>
          <w:tcPr>
            <w:tcW w:w="3650" w:type="dxa"/>
            <w:shd w:val="clear" w:color="auto" w:fill="D9D9D9" w:themeFill="background1" w:themeFillShade="D9"/>
            <w:vAlign w:val="center"/>
          </w:tcPr>
          <w:p w14:paraId="4EC2FA34" w14:textId="77777777" w:rsidR="002F77F8" w:rsidRPr="00D14B67" w:rsidRDefault="002F77F8" w:rsidP="00901683">
            <w:pPr>
              <w:rPr>
                <w:rFonts w:ascii="Calibri" w:eastAsia="Times New Roman" w:hAnsi="Calibri" w:cs="Calibri"/>
                <w:b/>
                <w:bCs/>
                <w:color w:val="000000"/>
              </w:rPr>
            </w:pPr>
            <w:r>
              <w:rPr>
                <w:rFonts w:ascii="Calibri" w:eastAsia="Times New Roman" w:hAnsi="Calibri" w:cs="Calibri"/>
                <w:b/>
                <w:bCs/>
                <w:color w:val="000000"/>
              </w:rPr>
              <w:t>Vastuuhenkilö ja aikataulu</w:t>
            </w:r>
          </w:p>
        </w:tc>
      </w:tr>
      <w:tr w:rsidR="002F77F8" w14:paraId="46FE7678" w14:textId="77777777" w:rsidTr="00901683">
        <w:tc>
          <w:tcPr>
            <w:tcW w:w="1951" w:type="dxa"/>
          </w:tcPr>
          <w:p w14:paraId="4FF6A922" w14:textId="77777777" w:rsidR="002F77F8" w:rsidRDefault="002F77F8" w:rsidP="00901683">
            <w:r>
              <w:t>…</w:t>
            </w:r>
          </w:p>
          <w:p w14:paraId="44C35F35" w14:textId="77777777" w:rsidR="002F77F8" w:rsidRDefault="002F77F8" w:rsidP="00901683">
            <w:r>
              <w:t>ennaltaehkäisevät järjestelyt</w:t>
            </w:r>
          </w:p>
        </w:tc>
        <w:tc>
          <w:tcPr>
            <w:tcW w:w="4820" w:type="dxa"/>
          </w:tcPr>
          <w:p w14:paraId="162856A3" w14:textId="77777777" w:rsidR="002F77F8" w:rsidRDefault="002F77F8" w:rsidP="005C0DE1">
            <w:pPr>
              <w:pStyle w:val="Luettelokappale"/>
              <w:numPr>
                <w:ilvl w:val="0"/>
                <w:numId w:val="4"/>
              </w:numPr>
            </w:pPr>
            <w:r>
              <w:t>1</w:t>
            </w:r>
          </w:p>
          <w:p w14:paraId="249071A6" w14:textId="77777777" w:rsidR="002F77F8" w:rsidRDefault="002F77F8" w:rsidP="005C0DE1">
            <w:pPr>
              <w:pStyle w:val="Luettelokappale"/>
              <w:numPr>
                <w:ilvl w:val="0"/>
                <w:numId w:val="4"/>
              </w:numPr>
            </w:pPr>
            <w:r>
              <w:t>2</w:t>
            </w:r>
          </w:p>
          <w:p w14:paraId="5464BD41" w14:textId="77777777" w:rsidR="002F77F8" w:rsidRDefault="002F77F8" w:rsidP="005C0DE1">
            <w:pPr>
              <w:pStyle w:val="Luettelokappale"/>
              <w:numPr>
                <w:ilvl w:val="0"/>
                <w:numId w:val="4"/>
              </w:numPr>
            </w:pPr>
            <w:r>
              <w:t>3</w:t>
            </w:r>
          </w:p>
          <w:p w14:paraId="37BD392F" w14:textId="77777777" w:rsidR="002F77F8" w:rsidRDefault="002F77F8" w:rsidP="005C0DE1">
            <w:pPr>
              <w:pStyle w:val="Luettelokappale"/>
              <w:numPr>
                <w:ilvl w:val="0"/>
                <w:numId w:val="4"/>
              </w:numPr>
            </w:pPr>
            <w:r>
              <w:t>Jne.</w:t>
            </w:r>
          </w:p>
        </w:tc>
        <w:tc>
          <w:tcPr>
            <w:tcW w:w="3650" w:type="dxa"/>
          </w:tcPr>
          <w:p w14:paraId="7147A05B" w14:textId="77777777" w:rsidR="002F77F8" w:rsidRDefault="002F77F8" w:rsidP="005C0DE1">
            <w:pPr>
              <w:pStyle w:val="Luettelokappale"/>
              <w:numPr>
                <w:ilvl w:val="0"/>
                <w:numId w:val="4"/>
              </w:numPr>
            </w:pPr>
            <w:r>
              <w:t>1</w:t>
            </w:r>
          </w:p>
          <w:p w14:paraId="63DFAC8E" w14:textId="77777777" w:rsidR="002F77F8" w:rsidRDefault="002F77F8" w:rsidP="005C0DE1">
            <w:pPr>
              <w:pStyle w:val="Luettelokappale"/>
              <w:numPr>
                <w:ilvl w:val="0"/>
                <w:numId w:val="4"/>
              </w:numPr>
            </w:pPr>
            <w:r>
              <w:t>2</w:t>
            </w:r>
          </w:p>
          <w:p w14:paraId="16EBBA33" w14:textId="77777777" w:rsidR="002F77F8" w:rsidRDefault="002F77F8" w:rsidP="005C0DE1">
            <w:pPr>
              <w:pStyle w:val="Luettelokappale"/>
              <w:numPr>
                <w:ilvl w:val="0"/>
                <w:numId w:val="4"/>
              </w:numPr>
            </w:pPr>
            <w:r>
              <w:t>3</w:t>
            </w:r>
          </w:p>
          <w:p w14:paraId="6C52FE9B" w14:textId="77777777" w:rsidR="002F77F8" w:rsidRDefault="002F77F8" w:rsidP="005C0DE1">
            <w:pPr>
              <w:pStyle w:val="Luettelokappale"/>
              <w:numPr>
                <w:ilvl w:val="0"/>
                <w:numId w:val="4"/>
              </w:numPr>
            </w:pPr>
            <w:r>
              <w:t>Jne.</w:t>
            </w:r>
          </w:p>
        </w:tc>
      </w:tr>
      <w:tr w:rsidR="002F77F8" w14:paraId="20C58F39" w14:textId="77777777" w:rsidTr="00901683">
        <w:tc>
          <w:tcPr>
            <w:tcW w:w="1951" w:type="dxa"/>
          </w:tcPr>
          <w:p w14:paraId="2B13C4AB" w14:textId="77777777" w:rsidR="002F77F8" w:rsidRDefault="002F77F8" w:rsidP="00901683">
            <w:r>
              <w:t>Varautuminen …</w:t>
            </w:r>
          </w:p>
        </w:tc>
        <w:tc>
          <w:tcPr>
            <w:tcW w:w="4820" w:type="dxa"/>
          </w:tcPr>
          <w:p w14:paraId="306C9D41" w14:textId="77777777" w:rsidR="002F77F8" w:rsidRDefault="002F77F8" w:rsidP="005C0DE1">
            <w:pPr>
              <w:pStyle w:val="Luettelokappale"/>
              <w:numPr>
                <w:ilvl w:val="0"/>
                <w:numId w:val="4"/>
              </w:numPr>
            </w:pPr>
            <w:r>
              <w:t>1</w:t>
            </w:r>
          </w:p>
          <w:p w14:paraId="51D984E1" w14:textId="77777777" w:rsidR="002F77F8" w:rsidRDefault="002F77F8" w:rsidP="005C0DE1">
            <w:pPr>
              <w:pStyle w:val="Luettelokappale"/>
              <w:numPr>
                <w:ilvl w:val="0"/>
                <w:numId w:val="4"/>
              </w:numPr>
            </w:pPr>
            <w:r>
              <w:t>2</w:t>
            </w:r>
          </w:p>
          <w:p w14:paraId="20CB8368" w14:textId="77777777" w:rsidR="002F77F8" w:rsidRDefault="002F77F8" w:rsidP="005C0DE1">
            <w:pPr>
              <w:pStyle w:val="Luettelokappale"/>
              <w:numPr>
                <w:ilvl w:val="0"/>
                <w:numId w:val="4"/>
              </w:numPr>
            </w:pPr>
            <w:r>
              <w:t>3</w:t>
            </w:r>
          </w:p>
          <w:p w14:paraId="3A7CF430" w14:textId="77777777" w:rsidR="002F77F8" w:rsidRDefault="002F77F8" w:rsidP="005C0DE1">
            <w:pPr>
              <w:pStyle w:val="Luettelokappale"/>
              <w:numPr>
                <w:ilvl w:val="0"/>
                <w:numId w:val="4"/>
              </w:numPr>
            </w:pPr>
            <w:r>
              <w:t>Jne.</w:t>
            </w:r>
          </w:p>
        </w:tc>
        <w:tc>
          <w:tcPr>
            <w:tcW w:w="3650" w:type="dxa"/>
          </w:tcPr>
          <w:p w14:paraId="66B0B33F" w14:textId="77777777" w:rsidR="002F77F8" w:rsidRDefault="002F77F8" w:rsidP="005C0DE1">
            <w:pPr>
              <w:pStyle w:val="Luettelokappale"/>
              <w:numPr>
                <w:ilvl w:val="0"/>
                <w:numId w:val="4"/>
              </w:numPr>
            </w:pPr>
            <w:r>
              <w:t>1</w:t>
            </w:r>
          </w:p>
          <w:p w14:paraId="23D9619D" w14:textId="77777777" w:rsidR="002F77F8" w:rsidRDefault="002F77F8" w:rsidP="005C0DE1">
            <w:pPr>
              <w:pStyle w:val="Luettelokappale"/>
              <w:numPr>
                <w:ilvl w:val="0"/>
                <w:numId w:val="4"/>
              </w:numPr>
            </w:pPr>
            <w:r>
              <w:t>2</w:t>
            </w:r>
          </w:p>
          <w:p w14:paraId="658282D3" w14:textId="77777777" w:rsidR="002F77F8" w:rsidRDefault="002F77F8" w:rsidP="005C0DE1">
            <w:pPr>
              <w:pStyle w:val="Luettelokappale"/>
              <w:numPr>
                <w:ilvl w:val="0"/>
                <w:numId w:val="4"/>
              </w:numPr>
            </w:pPr>
            <w:r>
              <w:t>3</w:t>
            </w:r>
          </w:p>
          <w:p w14:paraId="5AE1BABB" w14:textId="77777777" w:rsidR="002F77F8" w:rsidRDefault="002F77F8" w:rsidP="005C0DE1">
            <w:pPr>
              <w:pStyle w:val="Luettelokappale"/>
              <w:numPr>
                <w:ilvl w:val="0"/>
                <w:numId w:val="4"/>
              </w:numPr>
            </w:pPr>
            <w:r>
              <w:t>Jne.</w:t>
            </w:r>
          </w:p>
        </w:tc>
      </w:tr>
      <w:tr w:rsidR="002F77F8" w14:paraId="049A2ADF" w14:textId="77777777" w:rsidTr="00901683">
        <w:tc>
          <w:tcPr>
            <w:tcW w:w="1951" w:type="dxa"/>
          </w:tcPr>
          <w:p w14:paraId="561437C7" w14:textId="77777777" w:rsidR="002F77F8" w:rsidRDefault="002F77F8" w:rsidP="00901683">
            <w:r>
              <w:t>Toiminta …-tilanteessa</w:t>
            </w:r>
          </w:p>
        </w:tc>
        <w:tc>
          <w:tcPr>
            <w:tcW w:w="4820" w:type="dxa"/>
          </w:tcPr>
          <w:p w14:paraId="60AC9E5D" w14:textId="77777777" w:rsidR="002F77F8" w:rsidRDefault="002F77F8" w:rsidP="005C0DE1">
            <w:pPr>
              <w:pStyle w:val="Luettelokappale"/>
              <w:numPr>
                <w:ilvl w:val="0"/>
                <w:numId w:val="4"/>
              </w:numPr>
            </w:pPr>
            <w:r>
              <w:t>1</w:t>
            </w:r>
          </w:p>
          <w:p w14:paraId="59444427" w14:textId="77777777" w:rsidR="002F77F8" w:rsidRDefault="002F77F8" w:rsidP="005C0DE1">
            <w:pPr>
              <w:pStyle w:val="Luettelokappale"/>
              <w:numPr>
                <w:ilvl w:val="0"/>
                <w:numId w:val="4"/>
              </w:numPr>
            </w:pPr>
            <w:r>
              <w:t>2</w:t>
            </w:r>
          </w:p>
          <w:p w14:paraId="2AF77B5D" w14:textId="77777777" w:rsidR="002F77F8" w:rsidRDefault="002F77F8" w:rsidP="005C0DE1">
            <w:pPr>
              <w:pStyle w:val="Luettelokappale"/>
              <w:numPr>
                <w:ilvl w:val="0"/>
                <w:numId w:val="4"/>
              </w:numPr>
            </w:pPr>
            <w:r>
              <w:t>3</w:t>
            </w:r>
          </w:p>
          <w:p w14:paraId="7344678A" w14:textId="77777777" w:rsidR="002F77F8" w:rsidRPr="00D14B67" w:rsidRDefault="002F77F8" w:rsidP="005C0DE1">
            <w:pPr>
              <w:pStyle w:val="Luettelokappale"/>
              <w:numPr>
                <w:ilvl w:val="0"/>
                <w:numId w:val="4"/>
              </w:numPr>
            </w:pPr>
            <w:proofErr w:type="spellStart"/>
            <w:proofErr w:type="gramStart"/>
            <w:r>
              <w:t>Jne</w:t>
            </w:r>
            <w:proofErr w:type="spellEnd"/>
            <w:r w:rsidRPr="00D14B67">
              <w:t xml:space="preserve"> </w:t>
            </w:r>
            <w:r>
              <w:t>.</w:t>
            </w:r>
            <w:proofErr w:type="gramEnd"/>
          </w:p>
        </w:tc>
        <w:tc>
          <w:tcPr>
            <w:tcW w:w="3650" w:type="dxa"/>
          </w:tcPr>
          <w:p w14:paraId="22450149" w14:textId="77777777" w:rsidR="002F77F8" w:rsidRDefault="002F77F8" w:rsidP="005C0DE1">
            <w:pPr>
              <w:pStyle w:val="Luettelokappale"/>
              <w:numPr>
                <w:ilvl w:val="0"/>
                <w:numId w:val="4"/>
              </w:numPr>
            </w:pPr>
            <w:r>
              <w:t>1</w:t>
            </w:r>
          </w:p>
          <w:p w14:paraId="4C4F1394" w14:textId="77777777" w:rsidR="002F77F8" w:rsidRDefault="002F77F8" w:rsidP="005C0DE1">
            <w:pPr>
              <w:pStyle w:val="Luettelokappale"/>
              <w:numPr>
                <w:ilvl w:val="0"/>
                <w:numId w:val="4"/>
              </w:numPr>
            </w:pPr>
            <w:r>
              <w:t>2</w:t>
            </w:r>
          </w:p>
          <w:p w14:paraId="10AEE83D" w14:textId="77777777" w:rsidR="002F77F8" w:rsidRDefault="002F77F8" w:rsidP="005C0DE1">
            <w:pPr>
              <w:pStyle w:val="Luettelokappale"/>
              <w:numPr>
                <w:ilvl w:val="0"/>
                <w:numId w:val="4"/>
              </w:numPr>
            </w:pPr>
            <w:r>
              <w:t>3</w:t>
            </w:r>
          </w:p>
          <w:p w14:paraId="21102CFA" w14:textId="77777777" w:rsidR="002F77F8" w:rsidRPr="00D14B67" w:rsidRDefault="002F77F8" w:rsidP="005C0DE1">
            <w:pPr>
              <w:pStyle w:val="Luettelokappale"/>
              <w:numPr>
                <w:ilvl w:val="0"/>
                <w:numId w:val="4"/>
              </w:numPr>
            </w:pPr>
            <w:r>
              <w:t>Jne.</w:t>
            </w:r>
          </w:p>
        </w:tc>
      </w:tr>
      <w:tr w:rsidR="002F77F8" w14:paraId="7A9364D8" w14:textId="77777777" w:rsidTr="00901683">
        <w:tc>
          <w:tcPr>
            <w:tcW w:w="1951" w:type="dxa"/>
          </w:tcPr>
          <w:p w14:paraId="296B5B65" w14:textId="77777777" w:rsidR="002F77F8" w:rsidRDefault="002F77F8" w:rsidP="00901683">
            <w:r>
              <w:t>Toipuminen …</w:t>
            </w:r>
          </w:p>
        </w:tc>
        <w:tc>
          <w:tcPr>
            <w:tcW w:w="4820" w:type="dxa"/>
          </w:tcPr>
          <w:p w14:paraId="169DF5E1" w14:textId="77777777" w:rsidR="002F77F8" w:rsidRDefault="002F77F8" w:rsidP="005C0DE1">
            <w:pPr>
              <w:pStyle w:val="Luettelokappale"/>
              <w:numPr>
                <w:ilvl w:val="0"/>
                <w:numId w:val="4"/>
              </w:numPr>
            </w:pPr>
            <w:r>
              <w:t>1</w:t>
            </w:r>
          </w:p>
          <w:p w14:paraId="44EE7774" w14:textId="77777777" w:rsidR="002F77F8" w:rsidRDefault="002F77F8" w:rsidP="005C0DE1">
            <w:pPr>
              <w:pStyle w:val="Luettelokappale"/>
              <w:numPr>
                <w:ilvl w:val="0"/>
                <w:numId w:val="4"/>
              </w:numPr>
            </w:pPr>
            <w:r>
              <w:t>2</w:t>
            </w:r>
          </w:p>
          <w:p w14:paraId="0B697842" w14:textId="77777777" w:rsidR="002F77F8" w:rsidRDefault="002F77F8" w:rsidP="005C0DE1">
            <w:pPr>
              <w:pStyle w:val="Luettelokappale"/>
              <w:numPr>
                <w:ilvl w:val="0"/>
                <w:numId w:val="4"/>
              </w:numPr>
            </w:pPr>
            <w:r>
              <w:t>3</w:t>
            </w:r>
          </w:p>
          <w:p w14:paraId="68372AA8" w14:textId="77777777" w:rsidR="002F77F8" w:rsidRDefault="002F77F8" w:rsidP="005C0DE1">
            <w:pPr>
              <w:pStyle w:val="Luettelokappale"/>
              <w:numPr>
                <w:ilvl w:val="0"/>
                <w:numId w:val="4"/>
              </w:numPr>
            </w:pPr>
            <w:r>
              <w:t>Jne.</w:t>
            </w:r>
          </w:p>
        </w:tc>
        <w:tc>
          <w:tcPr>
            <w:tcW w:w="3650" w:type="dxa"/>
          </w:tcPr>
          <w:p w14:paraId="276C4F17" w14:textId="77777777" w:rsidR="002F77F8" w:rsidRDefault="002F77F8" w:rsidP="005C0DE1">
            <w:pPr>
              <w:pStyle w:val="Luettelokappale"/>
              <w:numPr>
                <w:ilvl w:val="0"/>
                <w:numId w:val="4"/>
              </w:numPr>
            </w:pPr>
            <w:r>
              <w:t>1</w:t>
            </w:r>
          </w:p>
          <w:p w14:paraId="0122F9F4" w14:textId="77777777" w:rsidR="002F77F8" w:rsidRDefault="002F77F8" w:rsidP="005C0DE1">
            <w:pPr>
              <w:pStyle w:val="Luettelokappale"/>
              <w:numPr>
                <w:ilvl w:val="0"/>
                <w:numId w:val="4"/>
              </w:numPr>
            </w:pPr>
            <w:r>
              <w:t>2</w:t>
            </w:r>
          </w:p>
          <w:p w14:paraId="35DBBBE4" w14:textId="77777777" w:rsidR="002F77F8" w:rsidRDefault="002F77F8" w:rsidP="005C0DE1">
            <w:pPr>
              <w:pStyle w:val="Luettelokappale"/>
              <w:numPr>
                <w:ilvl w:val="0"/>
                <w:numId w:val="4"/>
              </w:numPr>
            </w:pPr>
            <w:r>
              <w:t>3</w:t>
            </w:r>
          </w:p>
          <w:p w14:paraId="49C3E0C9" w14:textId="77777777" w:rsidR="002F77F8" w:rsidRDefault="002F77F8" w:rsidP="005C0DE1">
            <w:pPr>
              <w:pStyle w:val="Luettelokappale"/>
              <w:numPr>
                <w:ilvl w:val="0"/>
                <w:numId w:val="4"/>
              </w:numPr>
            </w:pPr>
            <w:r>
              <w:t>Jne.</w:t>
            </w:r>
          </w:p>
        </w:tc>
      </w:tr>
    </w:tbl>
    <w:p w14:paraId="0390ACE8" w14:textId="77777777" w:rsidR="00F72636" w:rsidRDefault="00F72636">
      <w:pPr>
        <w:rPr>
          <w:rFonts w:cstheme="minorHAnsi"/>
          <w:b/>
          <w:sz w:val="28"/>
        </w:rPr>
      </w:pPr>
      <w:r>
        <w:rPr>
          <w:rFonts w:cstheme="minorHAnsi"/>
          <w:b/>
          <w:sz w:val="28"/>
        </w:rPr>
        <w:br w:type="page"/>
      </w:r>
    </w:p>
    <w:tbl>
      <w:tblPr>
        <w:tblStyle w:val="TaulukkoRuudukko"/>
        <w:tblW w:w="0" w:type="auto"/>
        <w:tblBorders>
          <w:insideH w:val="dotted" w:sz="4" w:space="0" w:color="auto"/>
          <w:insideV w:val="dotted" w:sz="4" w:space="0" w:color="auto"/>
        </w:tblBorders>
        <w:tblLayout w:type="fixed"/>
        <w:tblLook w:val="04A0" w:firstRow="1" w:lastRow="0" w:firstColumn="1" w:lastColumn="0" w:noHBand="0" w:noVBand="1"/>
      </w:tblPr>
      <w:tblGrid>
        <w:gridCol w:w="1951"/>
        <w:gridCol w:w="4820"/>
        <w:gridCol w:w="3650"/>
      </w:tblGrid>
      <w:tr w:rsidR="002F77F8" w14:paraId="25F3CD21" w14:textId="77777777" w:rsidTr="00901683">
        <w:trPr>
          <w:trHeight w:val="483"/>
        </w:trPr>
        <w:tc>
          <w:tcPr>
            <w:tcW w:w="6771" w:type="dxa"/>
            <w:gridSpan w:val="2"/>
            <w:shd w:val="clear" w:color="auto" w:fill="D9D9D9" w:themeFill="background1" w:themeFillShade="D9"/>
            <w:vAlign w:val="center"/>
          </w:tcPr>
          <w:p w14:paraId="6045EC43" w14:textId="77777777" w:rsidR="002F77F8" w:rsidRPr="00D14B67" w:rsidRDefault="002F77F8" w:rsidP="00901683">
            <w:pPr>
              <w:rPr>
                <w:rFonts w:cstheme="minorHAnsi"/>
                <w:b/>
                <w:sz w:val="28"/>
                <w:szCs w:val="28"/>
              </w:rPr>
            </w:pPr>
            <w:r>
              <w:rPr>
                <w:rFonts w:ascii="Calibri" w:eastAsia="Times New Roman" w:hAnsi="Calibri" w:cs="Calibri"/>
                <w:b/>
                <w:bCs/>
                <w:color w:val="000000"/>
                <w:sz w:val="28"/>
                <w:szCs w:val="28"/>
              </w:rPr>
              <w:t xml:space="preserve">Vaara tai riski: </w:t>
            </w:r>
          </w:p>
        </w:tc>
        <w:tc>
          <w:tcPr>
            <w:tcW w:w="3650" w:type="dxa"/>
            <w:shd w:val="clear" w:color="auto" w:fill="D9D9D9" w:themeFill="background1" w:themeFillShade="D9"/>
            <w:vAlign w:val="center"/>
          </w:tcPr>
          <w:p w14:paraId="7585B814" w14:textId="77777777" w:rsidR="002F77F8" w:rsidRPr="00D14B67" w:rsidRDefault="002F77F8" w:rsidP="00901683">
            <w:pPr>
              <w:rPr>
                <w:rFonts w:ascii="Calibri" w:eastAsia="Times New Roman" w:hAnsi="Calibri" w:cs="Calibri"/>
                <w:b/>
                <w:bCs/>
                <w:color w:val="000000"/>
              </w:rPr>
            </w:pPr>
            <w:r>
              <w:rPr>
                <w:rFonts w:ascii="Calibri" w:eastAsia="Times New Roman" w:hAnsi="Calibri" w:cs="Calibri"/>
                <w:b/>
                <w:bCs/>
                <w:color w:val="000000"/>
              </w:rPr>
              <w:t>Vastuuhenkilö ja aikataulu</w:t>
            </w:r>
          </w:p>
        </w:tc>
      </w:tr>
      <w:tr w:rsidR="002F77F8" w14:paraId="3AE48BC2" w14:textId="77777777" w:rsidTr="00901683">
        <w:tc>
          <w:tcPr>
            <w:tcW w:w="1951" w:type="dxa"/>
          </w:tcPr>
          <w:p w14:paraId="15113A31" w14:textId="77777777" w:rsidR="002F77F8" w:rsidRDefault="002F77F8" w:rsidP="00901683">
            <w:r>
              <w:t>…</w:t>
            </w:r>
          </w:p>
          <w:p w14:paraId="50F21D0D" w14:textId="77777777" w:rsidR="002F77F8" w:rsidRDefault="002F77F8" w:rsidP="00901683">
            <w:r>
              <w:t>ennaltaehkäisevät järjestelyt</w:t>
            </w:r>
          </w:p>
        </w:tc>
        <w:tc>
          <w:tcPr>
            <w:tcW w:w="4820" w:type="dxa"/>
          </w:tcPr>
          <w:p w14:paraId="73515EDA" w14:textId="77777777" w:rsidR="002F77F8" w:rsidRDefault="002F77F8" w:rsidP="005C0DE1">
            <w:pPr>
              <w:pStyle w:val="Luettelokappale"/>
              <w:numPr>
                <w:ilvl w:val="0"/>
                <w:numId w:val="4"/>
              </w:numPr>
            </w:pPr>
            <w:r>
              <w:t>1</w:t>
            </w:r>
          </w:p>
          <w:p w14:paraId="13B0B6F3" w14:textId="77777777" w:rsidR="002F77F8" w:rsidRDefault="002F77F8" w:rsidP="005C0DE1">
            <w:pPr>
              <w:pStyle w:val="Luettelokappale"/>
              <w:numPr>
                <w:ilvl w:val="0"/>
                <w:numId w:val="4"/>
              </w:numPr>
            </w:pPr>
            <w:r>
              <w:t>2</w:t>
            </w:r>
          </w:p>
          <w:p w14:paraId="7D675586" w14:textId="77777777" w:rsidR="002F77F8" w:rsidRDefault="002F77F8" w:rsidP="005C0DE1">
            <w:pPr>
              <w:pStyle w:val="Luettelokappale"/>
              <w:numPr>
                <w:ilvl w:val="0"/>
                <w:numId w:val="4"/>
              </w:numPr>
            </w:pPr>
            <w:r>
              <w:t>3</w:t>
            </w:r>
          </w:p>
          <w:p w14:paraId="0049004D" w14:textId="77777777" w:rsidR="002F77F8" w:rsidRDefault="002F77F8" w:rsidP="005C0DE1">
            <w:pPr>
              <w:pStyle w:val="Luettelokappale"/>
              <w:numPr>
                <w:ilvl w:val="0"/>
                <w:numId w:val="4"/>
              </w:numPr>
            </w:pPr>
            <w:r>
              <w:t>Jne.</w:t>
            </w:r>
          </w:p>
        </w:tc>
        <w:tc>
          <w:tcPr>
            <w:tcW w:w="3650" w:type="dxa"/>
          </w:tcPr>
          <w:p w14:paraId="0B9D3EF3" w14:textId="77777777" w:rsidR="002F77F8" w:rsidRDefault="002F77F8" w:rsidP="005C0DE1">
            <w:pPr>
              <w:pStyle w:val="Luettelokappale"/>
              <w:numPr>
                <w:ilvl w:val="0"/>
                <w:numId w:val="4"/>
              </w:numPr>
            </w:pPr>
            <w:r>
              <w:t>1</w:t>
            </w:r>
          </w:p>
          <w:p w14:paraId="2A84B3DE" w14:textId="77777777" w:rsidR="002F77F8" w:rsidRDefault="002F77F8" w:rsidP="005C0DE1">
            <w:pPr>
              <w:pStyle w:val="Luettelokappale"/>
              <w:numPr>
                <w:ilvl w:val="0"/>
                <w:numId w:val="4"/>
              </w:numPr>
            </w:pPr>
            <w:r>
              <w:t>2</w:t>
            </w:r>
          </w:p>
          <w:p w14:paraId="3FF5075B" w14:textId="77777777" w:rsidR="002F77F8" w:rsidRDefault="002F77F8" w:rsidP="005C0DE1">
            <w:pPr>
              <w:pStyle w:val="Luettelokappale"/>
              <w:numPr>
                <w:ilvl w:val="0"/>
                <w:numId w:val="4"/>
              </w:numPr>
            </w:pPr>
            <w:r>
              <w:t>3</w:t>
            </w:r>
          </w:p>
          <w:p w14:paraId="36281619" w14:textId="77777777" w:rsidR="002F77F8" w:rsidRDefault="002F77F8" w:rsidP="005C0DE1">
            <w:pPr>
              <w:pStyle w:val="Luettelokappale"/>
              <w:numPr>
                <w:ilvl w:val="0"/>
                <w:numId w:val="4"/>
              </w:numPr>
            </w:pPr>
            <w:r>
              <w:t>Jne.</w:t>
            </w:r>
          </w:p>
        </w:tc>
      </w:tr>
      <w:tr w:rsidR="002F77F8" w14:paraId="6D2AD19B" w14:textId="77777777" w:rsidTr="00901683">
        <w:tc>
          <w:tcPr>
            <w:tcW w:w="1951" w:type="dxa"/>
          </w:tcPr>
          <w:p w14:paraId="6CD260AC" w14:textId="77777777" w:rsidR="002F77F8" w:rsidRDefault="002F77F8" w:rsidP="00901683">
            <w:r>
              <w:t>Varautuminen …</w:t>
            </w:r>
          </w:p>
        </w:tc>
        <w:tc>
          <w:tcPr>
            <w:tcW w:w="4820" w:type="dxa"/>
          </w:tcPr>
          <w:p w14:paraId="5DD3A676" w14:textId="77777777" w:rsidR="002F77F8" w:rsidRDefault="002F77F8" w:rsidP="005C0DE1">
            <w:pPr>
              <w:pStyle w:val="Luettelokappale"/>
              <w:numPr>
                <w:ilvl w:val="0"/>
                <w:numId w:val="4"/>
              </w:numPr>
            </w:pPr>
            <w:r>
              <w:t>1</w:t>
            </w:r>
          </w:p>
          <w:p w14:paraId="1BA5E000" w14:textId="77777777" w:rsidR="002F77F8" w:rsidRDefault="002F77F8" w:rsidP="005C0DE1">
            <w:pPr>
              <w:pStyle w:val="Luettelokappale"/>
              <w:numPr>
                <w:ilvl w:val="0"/>
                <w:numId w:val="4"/>
              </w:numPr>
            </w:pPr>
            <w:r>
              <w:t>2</w:t>
            </w:r>
          </w:p>
          <w:p w14:paraId="458F1F64" w14:textId="77777777" w:rsidR="002F77F8" w:rsidRDefault="002F77F8" w:rsidP="005C0DE1">
            <w:pPr>
              <w:pStyle w:val="Luettelokappale"/>
              <w:numPr>
                <w:ilvl w:val="0"/>
                <w:numId w:val="4"/>
              </w:numPr>
            </w:pPr>
            <w:r>
              <w:t>3</w:t>
            </w:r>
          </w:p>
          <w:p w14:paraId="1EB40C6F" w14:textId="77777777" w:rsidR="002F77F8" w:rsidRDefault="002F77F8" w:rsidP="005C0DE1">
            <w:pPr>
              <w:pStyle w:val="Luettelokappale"/>
              <w:numPr>
                <w:ilvl w:val="0"/>
                <w:numId w:val="4"/>
              </w:numPr>
            </w:pPr>
            <w:r>
              <w:t>Jne.</w:t>
            </w:r>
          </w:p>
        </w:tc>
        <w:tc>
          <w:tcPr>
            <w:tcW w:w="3650" w:type="dxa"/>
          </w:tcPr>
          <w:p w14:paraId="7C4DAE46" w14:textId="77777777" w:rsidR="002F77F8" w:rsidRDefault="002F77F8" w:rsidP="005C0DE1">
            <w:pPr>
              <w:pStyle w:val="Luettelokappale"/>
              <w:numPr>
                <w:ilvl w:val="0"/>
                <w:numId w:val="4"/>
              </w:numPr>
            </w:pPr>
            <w:r>
              <w:t>1</w:t>
            </w:r>
          </w:p>
          <w:p w14:paraId="4B23BD39" w14:textId="77777777" w:rsidR="002F77F8" w:rsidRDefault="002F77F8" w:rsidP="005C0DE1">
            <w:pPr>
              <w:pStyle w:val="Luettelokappale"/>
              <w:numPr>
                <w:ilvl w:val="0"/>
                <w:numId w:val="4"/>
              </w:numPr>
            </w:pPr>
            <w:r>
              <w:t>2</w:t>
            </w:r>
          </w:p>
          <w:p w14:paraId="351F0F0C" w14:textId="77777777" w:rsidR="002F77F8" w:rsidRDefault="002F77F8" w:rsidP="005C0DE1">
            <w:pPr>
              <w:pStyle w:val="Luettelokappale"/>
              <w:numPr>
                <w:ilvl w:val="0"/>
                <w:numId w:val="4"/>
              </w:numPr>
            </w:pPr>
            <w:r>
              <w:t>3</w:t>
            </w:r>
          </w:p>
          <w:p w14:paraId="039102F3" w14:textId="77777777" w:rsidR="002F77F8" w:rsidRDefault="002F77F8" w:rsidP="005C0DE1">
            <w:pPr>
              <w:pStyle w:val="Luettelokappale"/>
              <w:numPr>
                <w:ilvl w:val="0"/>
                <w:numId w:val="4"/>
              </w:numPr>
            </w:pPr>
            <w:r>
              <w:t>Jne.</w:t>
            </w:r>
          </w:p>
        </w:tc>
      </w:tr>
      <w:tr w:rsidR="002F77F8" w14:paraId="5127797E" w14:textId="77777777" w:rsidTr="00901683">
        <w:tc>
          <w:tcPr>
            <w:tcW w:w="1951" w:type="dxa"/>
          </w:tcPr>
          <w:p w14:paraId="1EB82364" w14:textId="77777777" w:rsidR="002F77F8" w:rsidRDefault="002F77F8" w:rsidP="00901683">
            <w:r>
              <w:t>Toiminta …-tilanteessa</w:t>
            </w:r>
          </w:p>
        </w:tc>
        <w:tc>
          <w:tcPr>
            <w:tcW w:w="4820" w:type="dxa"/>
          </w:tcPr>
          <w:p w14:paraId="19328561" w14:textId="77777777" w:rsidR="002F77F8" w:rsidRDefault="002F77F8" w:rsidP="005C0DE1">
            <w:pPr>
              <w:pStyle w:val="Luettelokappale"/>
              <w:numPr>
                <w:ilvl w:val="0"/>
                <w:numId w:val="4"/>
              </w:numPr>
            </w:pPr>
            <w:r>
              <w:t>1</w:t>
            </w:r>
          </w:p>
          <w:p w14:paraId="423389BE" w14:textId="77777777" w:rsidR="002F77F8" w:rsidRDefault="002F77F8" w:rsidP="005C0DE1">
            <w:pPr>
              <w:pStyle w:val="Luettelokappale"/>
              <w:numPr>
                <w:ilvl w:val="0"/>
                <w:numId w:val="4"/>
              </w:numPr>
            </w:pPr>
            <w:r>
              <w:t>2</w:t>
            </w:r>
          </w:p>
          <w:p w14:paraId="4E381E02" w14:textId="77777777" w:rsidR="002F77F8" w:rsidRDefault="002F77F8" w:rsidP="005C0DE1">
            <w:pPr>
              <w:pStyle w:val="Luettelokappale"/>
              <w:numPr>
                <w:ilvl w:val="0"/>
                <w:numId w:val="4"/>
              </w:numPr>
            </w:pPr>
            <w:r>
              <w:t>3</w:t>
            </w:r>
          </w:p>
          <w:p w14:paraId="59E4005A" w14:textId="77777777" w:rsidR="002F77F8" w:rsidRPr="00D14B67" w:rsidRDefault="002F77F8" w:rsidP="005C0DE1">
            <w:pPr>
              <w:pStyle w:val="Luettelokappale"/>
              <w:numPr>
                <w:ilvl w:val="0"/>
                <w:numId w:val="4"/>
              </w:numPr>
            </w:pPr>
            <w:proofErr w:type="spellStart"/>
            <w:proofErr w:type="gramStart"/>
            <w:r>
              <w:t>Jne</w:t>
            </w:r>
            <w:proofErr w:type="spellEnd"/>
            <w:r w:rsidRPr="00D14B67">
              <w:t xml:space="preserve"> </w:t>
            </w:r>
            <w:r>
              <w:t>.</w:t>
            </w:r>
            <w:proofErr w:type="gramEnd"/>
          </w:p>
        </w:tc>
        <w:tc>
          <w:tcPr>
            <w:tcW w:w="3650" w:type="dxa"/>
          </w:tcPr>
          <w:p w14:paraId="1AEE5D6E" w14:textId="77777777" w:rsidR="002F77F8" w:rsidRDefault="002F77F8" w:rsidP="005C0DE1">
            <w:pPr>
              <w:pStyle w:val="Luettelokappale"/>
              <w:numPr>
                <w:ilvl w:val="0"/>
                <w:numId w:val="4"/>
              </w:numPr>
            </w:pPr>
            <w:r>
              <w:t>1</w:t>
            </w:r>
          </w:p>
          <w:p w14:paraId="45830B8B" w14:textId="77777777" w:rsidR="002F77F8" w:rsidRDefault="002F77F8" w:rsidP="005C0DE1">
            <w:pPr>
              <w:pStyle w:val="Luettelokappale"/>
              <w:numPr>
                <w:ilvl w:val="0"/>
                <w:numId w:val="4"/>
              </w:numPr>
            </w:pPr>
            <w:r>
              <w:t>2</w:t>
            </w:r>
          </w:p>
          <w:p w14:paraId="4F5EB161" w14:textId="77777777" w:rsidR="002F77F8" w:rsidRDefault="002F77F8" w:rsidP="005C0DE1">
            <w:pPr>
              <w:pStyle w:val="Luettelokappale"/>
              <w:numPr>
                <w:ilvl w:val="0"/>
                <w:numId w:val="4"/>
              </w:numPr>
            </w:pPr>
            <w:r>
              <w:t>3</w:t>
            </w:r>
          </w:p>
          <w:p w14:paraId="7EC7C6ED" w14:textId="77777777" w:rsidR="002F77F8" w:rsidRPr="00D14B67" w:rsidRDefault="002F77F8" w:rsidP="005C0DE1">
            <w:pPr>
              <w:pStyle w:val="Luettelokappale"/>
              <w:numPr>
                <w:ilvl w:val="0"/>
                <w:numId w:val="4"/>
              </w:numPr>
            </w:pPr>
            <w:r>
              <w:t>Jne.</w:t>
            </w:r>
          </w:p>
        </w:tc>
      </w:tr>
      <w:tr w:rsidR="002F77F8" w14:paraId="6D44CA54" w14:textId="77777777" w:rsidTr="00901683">
        <w:tc>
          <w:tcPr>
            <w:tcW w:w="1951" w:type="dxa"/>
          </w:tcPr>
          <w:p w14:paraId="726CB94D" w14:textId="77777777" w:rsidR="002F77F8" w:rsidRDefault="002F77F8" w:rsidP="00901683">
            <w:r>
              <w:t>Toipuminen …</w:t>
            </w:r>
          </w:p>
        </w:tc>
        <w:tc>
          <w:tcPr>
            <w:tcW w:w="4820" w:type="dxa"/>
          </w:tcPr>
          <w:p w14:paraId="500DB9B4" w14:textId="77777777" w:rsidR="002F77F8" w:rsidRDefault="002F77F8" w:rsidP="005C0DE1">
            <w:pPr>
              <w:pStyle w:val="Luettelokappale"/>
              <w:numPr>
                <w:ilvl w:val="0"/>
                <w:numId w:val="4"/>
              </w:numPr>
            </w:pPr>
            <w:r>
              <w:t>1</w:t>
            </w:r>
          </w:p>
          <w:p w14:paraId="399A1C9C" w14:textId="77777777" w:rsidR="002F77F8" w:rsidRDefault="002F77F8" w:rsidP="005C0DE1">
            <w:pPr>
              <w:pStyle w:val="Luettelokappale"/>
              <w:numPr>
                <w:ilvl w:val="0"/>
                <w:numId w:val="4"/>
              </w:numPr>
            </w:pPr>
            <w:r>
              <w:t>2</w:t>
            </w:r>
          </w:p>
          <w:p w14:paraId="68486DED" w14:textId="77777777" w:rsidR="002F77F8" w:rsidRDefault="002F77F8" w:rsidP="005C0DE1">
            <w:pPr>
              <w:pStyle w:val="Luettelokappale"/>
              <w:numPr>
                <w:ilvl w:val="0"/>
                <w:numId w:val="4"/>
              </w:numPr>
            </w:pPr>
            <w:r>
              <w:t>3</w:t>
            </w:r>
          </w:p>
          <w:p w14:paraId="3DAE1475" w14:textId="77777777" w:rsidR="002F77F8" w:rsidRDefault="002F77F8" w:rsidP="005C0DE1">
            <w:pPr>
              <w:pStyle w:val="Luettelokappale"/>
              <w:numPr>
                <w:ilvl w:val="0"/>
                <w:numId w:val="4"/>
              </w:numPr>
            </w:pPr>
            <w:r>
              <w:t>Jne.</w:t>
            </w:r>
          </w:p>
        </w:tc>
        <w:tc>
          <w:tcPr>
            <w:tcW w:w="3650" w:type="dxa"/>
          </w:tcPr>
          <w:p w14:paraId="5A53B3E7" w14:textId="77777777" w:rsidR="002F77F8" w:rsidRDefault="002F77F8" w:rsidP="005C0DE1">
            <w:pPr>
              <w:pStyle w:val="Luettelokappale"/>
              <w:numPr>
                <w:ilvl w:val="0"/>
                <w:numId w:val="4"/>
              </w:numPr>
            </w:pPr>
            <w:r>
              <w:t>1</w:t>
            </w:r>
          </w:p>
          <w:p w14:paraId="5829983B" w14:textId="77777777" w:rsidR="002F77F8" w:rsidRDefault="002F77F8" w:rsidP="005C0DE1">
            <w:pPr>
              <w:pStyle w:val="Luettelokappale"/>
              <w:numPr>
                <w:ilvl w:val="0"/>
                <w:numId w:val="4"/>
              </w:numPr>
            </w:pPr>
            <w:r>
              <w:t>2</w:t>
            </w:r>
          </w:p>
          <w:p w14:paraId="4EC1FE2D" w14:textId="77777777" w:rsidR="002F77F8" w:rsidRDefault="002F77F8" w:rsidP="005C0DE1">
            <w:pPr>
              <w:pStyle w:val="Luettelokappale"/>
              <w:numPr>
                <w:ilvl w:val="0"/>
                <w:numId w:val="4"/>
              </w:numPr>
            </w:pPr>
            <w:r>
              <w:t>3</w:t>
            </w:r>
          </w:p>
          <w:p w14:paraId="0340F006" w14:textId="77777777" w:rsidR="002F77F8" w:rsidRDefault="002F77F8" w:rsidP="005C0DE1">
            <w:pPr>
              <w:pStyle w:val="Luettelokappale"/>
              <w:numPr>
                <w:ilvl w:val="0"/>
                <w:numId w:val="4"/>
              </w:numPr>
            </w:pPr>
            <w:r>
              <w:t>Jne.</w:t>
            </w:r>
          </w:p>
        </w:tc>
      </w:tr>
    </w:tbl>
    <w:p w14:paraId="0312E28C" w14:textId="77777777" w:rsidR="00F72636" w:rsidRDefault="00F72636" w:rsidP="00F72636">
      <w:pPr>
        <w:rPr>
          <w:rFonts w:cstheme="minorHAnsi"/>
          <w:b/>
          <w:sz w:val="28"/>
        </w:rPr>
      </w:pPr>
    </w:p>
    <w:tbl>
      <w:tblPr>
        <w:tblStyle w:val="TaulukkoRuudukko"/>
        <w:tblW w:w="0" w:type="auto"/>
        <w:tblBorders>
          <w:insideH w:val="dotted" w:sz="4" w:space="0" w:color="auto"/>
          <w:insideV w:val="dotted" w:sz="4" w:space="0" w:color="auto"/>
        </w:tblBorders>
        <w:tblLayout w:type="fixed"/>
        <w:tblLook w:val="04A0" w:firstRow="1" w:lastRow="0" w:firstColumn="1" w:lastColumn="0" w:noHBand="0" w:noVBand="1"/>
      </w:tblPr>
      <w:tblGrid>
        <w:gridCol w:w="1951"/>
        <w:gridCol w:w="4820"/>
        <w:gridCol w:w="3650"/>
      </w:tblGrid>
      <w:tr w:rsidR="002F77F8" w14:paraId="45B82E9A" w14:textId="77777777" w:rsidTr="00901683">
        <w:trPr>
          <w:trHeight w:val="483"/>
        </w:trPr>
        <w:tc>
          <w:tcPr>
            <w:tcW w:w="6771" w:type="dxa"/>
            <w:gridSpan w:val="2"/>
            <w:shd w:val="clear" w:color="auto" w:fill="D9D9D9" w:themeFill="background1" w:themeFillShade="D9"/>
            <w:vAlign w:val="center"/>
          </w:tcPr>
          <w:p w14:paraId="0689B9CE" w14:textId="77777777" w:rsidR="002F77F8" w:rsidRPr="00D14B67" w:rsidRDefault="002F77F8" w:rsidP="00901683">
            <w:pPr>
              <w:rPr>
                <w:rFonts w:cstheme="minorHAnsi"/>
                <w:b/>
                <w:sz w:val="28"/>
                <w:szCs w:val="28"/>
              </w:rPr>
            </w:pPr>
            <w:r>
              <w:rPr>
                <w:rFonts w:ascii="Calibri" w:eastAsia="Times New Roman" w:hAnsi="Calibri" w:cs="Calibri"/>
                <w:b/>
                <w:bCs/>
                <w:color w:val="000000"/>
                <w:sz w:val="28"/>
                <w:szCs w:val="28"/>
              </w:rPr>
              <w:t xml:space="preserve">Vaara tai riski: </w:t>
            </w:r>
          </w:p>
        </w:tc>
        <w:tc>
          <w:tcPr>
            <w:tcW w:w="3650" w:type="dxa"/>
            <w:shd w:val="clear" w:color="auto" w:fill="D9D9D9" w:themeFill="background1" w:themeFillShade="D9"/>
            <w:vAlign w:val="center"/>
          </w:tcPr>
          <w:p w14:paraId="6CA9B601" w14:textId="77777777" w:rsidR="002F77F8" w:rsidRPr="00D14B67" w:rsidRDefault="002F77F8" w:rsidP="00901683">
            <w:pPr>
              <w:rPr>
                <w:rFonts w:ascii="Calibri" w:eastAsia="Times New Roman" w:hAnsi="Calibri" w:cs="Calibri"/>
                <w:b/>
                <w:bCs/>
                <w:color w:val="000000"/>
              </w:rPr>
            </w:pPr>
            <w:r>
              <w:rPr>
                <w:rFonts w:ascii="Calibri" w:eastAsia="Times New Roman" w:hAnsi="Calibri" w:cs="Calibri"/>
                <w:b/>
                <w:bCs/>
                <w:color w:val="000000"/>
              </w:rPr>
              <w:t>Vastuuhenkilö ja aikataulu</w:t>
            </w:r>
          </w:p>
        </w:tc>
      </w:tr>
      <w:tr w:rsidR="002F77F8" w14:paraId="293CDBD2" w14:textId="77777777" w:rsidTr="00901683">
        <w:tc>
          <w:tcPr>
            <w:tcW w:w="1951" w:type="dxa"/>
          </w:tcPr>
          <w:p w14:paraId="45E0AA61" w14:textId="77777777" w:rsidR="002F77F8" w:rsidRDefault="002F77F8" w:rsidP="00901683">
            <w:r>
              <w:t>…</w:t>
            </w:r>
          </w:p>
          <w:p w14:paraId="56F51C4F" w14:textId="77777777" w:rsidR="002F77F8" w:rsidRDefault="002F77F8" w:rsidP="00901683">
            <w:r>
              <w:t>ennaltaehkäisevät järjestelyt</w:t>
            </w:r>
          </w:p>
        </w:tc>
        <w:tc>
          <w:tcPr>
            <w:tcW w:w="4820" w:type="dxa"/>
          </w:tcPr>
          <w:p w14:paraId="144BF112" w14:textId="77777777" w:rsidR="002F77F8" w:rsidRDefault="002F77F8" w:rsidP="005C0DE1">
            <w:pPr>
              <w:pStyle w:val="Luettelokappale"/>
              <w:numPr>
                <w:ilvl w:val="0"/>
                <w:numId w:val="4"/>
              </w:numPr>
            </w:pPr>
            <w:r>
              <w:t>1</w:t>
            </w:r>
          </w:p>
          <w:p w14:paraId="406C085F" w14:textId="77777777" w:rsidR="002F77F8" w:rsidRDefault="002F77F8" w:rsidP="005C0DE1">
            <w:pPr>
              <w:pStyle w:val="Luettelokappale"/>
              <w:numPr>
                <w:ilvl w:val="0"/>
                <w:numId w:val="4"/>
              </w:numPr>
            </w:pPr>
            <w:r>
              <w:t>2</w:t>
            </w:r>
          </w:p>
          <w:p w14:paraId="0B89ED45" w14:textId="77777777" w:rsidR="002F77F8" w:rsidRDefault="002F77F8" w:rsidP="005C0DE1">
            <w:pPr>
              <w:pStyle w:val="Luettelokappale"/>
              <w:numPr>
                <w:ilvl w:val="0"/>
                <w:numId w:val="4"/>
              </w:numPr>
            </w:pPr>
            <w:r>
              <w:t>3</w:t>
            </w:r>
          </w:p>
          <w:p w14:paraId="456031DA" w14:textId="77777777" w:rsidR="002F77F8" w:rsidRDefault="002F77F8" w:rsidP="005C0DE1">
            <w:pPr>
              <w:pStyle w:val="Luettelokappale"/>
              <w:numPr>
                <w:ilvl w:val="0"/>
                <w:numId w:val="4"/>
              </w:numPr>
            </w:pPr>
            <w:r>
              <w:t>Jne.</w:t>
            </w:r>
          </w:p>
        </w:tc>
        <w:tc>
          <w:tcPr>
            <w:tcW w:w="3650" w:type="dxa"/>
          </w:tcPr>
          <w:p w14:paraId="16656478" w14:textId="77777777" w:rsidR="002F77F8" w:rsidRDefault="002F77F8" w:rsidP="005C0DE1">
            <w:pPr>
              <w:pStyle w:val="Luettelokappale"/>
              <w:numPr>
                <w:ilvl w:val="0"/>
                <w:numId w:val="4"/>
              </w:numPr>
            </w:pPr>
            <w:r>
              <w:t>1</w:t>
            </w:r>
          </w:p>
          <w:p w14:paraId="4ACC1520" w14:textId="77777777" w:rsidR="002F77F8" w:rsidRDefault="002F77F8" w:rsidP="005C0DE1">
            <w:pPr>
              <w:pStyle w:val="Luettelokappale"/>
              <w:numPr>
                <w:ilvl w:val="0"/>
                <w:numId w:val="4"/>
              </w:numPr>
            </w:pPr>
            <w:r>
              <w:t>2</w:t>
            </w:r>
          </w:p>
          <w:p w14:paraId="12535C0C" w14:textId="77777777" w:rsidR="002F77F8" w:rsidRDefault="002F77F8" w:rsidP="005C0DE1">
            <w:pPr>
              <w:pStyle w:val="Luettelokappale"/>
              <w:numPr>
                <w:ilvl w:val="0"/>
                <w:numId w:val="4"/>
              </w:numPr>
            </w:pPr>
            <w:r>
              <w:t>3</w:t>
            </w:r>
          </w:p>
          <w:p w14:paraId="22FEEFA9" w14:textId="77777777" w:rsidR="002F77F8" w:rsidRDefault="002F77F8" w:rsidP="005C0DE1">
            <w:pPr>
              <w:pStyle w:val="Luettelokappale"/>
              <w:numPr>
                <w:ilvl w:val="0"/>
                <w:numId w:val="4"/>
              </w:numPr>
            </w:pPr>
            <w:r>
              <w:t>Jne.</w:t>
            </w:r>
          </w:p>
        </w:tc>
      </w:tr>
      <w:tr w:rsidR="002F77F8" w14:paraId="4A065E76" w14:textId="77777777" w:rsidTr="00901683">
        <w:tc>
          <w:tcPr>
            <w:tcW w:w="1951" w:type="dxa"/>
          </w:tcPr>
          <w:p w14:paraId="1EC9CE53" w14:textId="77777777" w:rsidR="002F77F8" w:rsidRDefault="002F77F8" w:rsidP="00901683">
            <w:r>
              <w:t>Varautuminen …</w:t>
            </w:r>
          </w:p>
        </w:tc>
        <w:tc>
          <w:tcPr>
            <w:tcW w:w="4820" w:type="dxa"/>
          </w:tcPr>
          <w:p w14:paraId="3EFD011F" w14:textId="77777777" w:rsidR="002F77F8" w:rsidRDefault="002F77F8" w:rsidP="005C0DE1">
            <w:pPr>
              <w:pStyle w:val="Luettelokappale"/>
              <w:numPr>
                <w:ilvl w:val="0"/>
                <w:numId w:val="4"/>
              </w:numPr>
            </w:pPr>
            <w:r>
              <w:t>1</w:t>
            </w:r>
          </w:p>
          <w:p w14:paraId="0B20DA3B" w14:textId="77777777" w:rsidR="002F77F8" w:rsidRDefault="002F77F8" w:rsidP="005C0DE1">
            <w:pPr>
              <w:pStyle w:val="Luettelokappale"/>
              <w:numPr>
                <w:ilvl w:val="0"/>
                <w:numId w:val="4"/>
              </w:numPr>
            </w:pPr>
            <w:r>
              <w:t>2</w:t>
            </w:r>
          </w:p>
          <w:p w14:paraId="0660C65B" w14:textId="77777777" w:rsidR="002F77F8" w:rsidRDefault="002F77F8" w:rsidP="005C0DE1">
            <w:pPr>
              <w:pStyle w:val="Luettelokappale"/>
              <w:numPr>
                <w:ilvl w:val="0"/>
                <w:numId w:val="4"/>
              </w:numPr>
            </w:pPr>
            <w:r>
              <w:t>3</w:t>
            </w:r>
          </w:p>
          <w:p w14:paraId="49A63805" w14:textId="77777777" w:rsidR="002F77F8" w:rsidRDefault="002F77F8" w:rsidP="005C0DE1">
            <w:pPr>
              <w:pStyle w:val="Luettelokappale"/>
              <w:numPr>
                <w:ilvl w:val="0"/>
                <w:numId w:val="4"/>
              </w:numPr>
            </w:pPr>
            <w:r>
              <w:t>Jne.</w:t>
            </w:r>
          </w:p>
        </w:tc>
        <w:tc>
          <w:tcPr>
            <w:tcW w:w="3650" w:type="dxa"/>
          </w:tcPr>
          <w:p w14:paraId="08C0030B" w14:textId="77777777" w:rsidR="002F77F8" w:rsidRDefault="002F77F8" w:rsidP="005C0DE1">
            <w:pPr>
              <w:pStyle w:val="Luettelokappale"/>
              <w:numPr>
                <w:ilvl w:val="0"/>
                <w:numId w:val="4"/>
              </w:numPr>
            </w:pPr>
            <w:r>
              <w:t>1</w:t>
            </w:r>
          </w:p>
          <w:p w14:paraId="49416DB3" w14:textId="77777777" w:rsidR="002F77F8" w:rsidRDefault="002F77F8" w:rsidP="005C0DE1">
            <w:pPr>
              <w:pStyle w:val="Luettelokappale"/>
              <w:numPr>
                <w:ilvl w:val="0"/>
                <w:numId w:val="4"/>
              </w:numPr>
            </w:pPr>
            <w:r>
              <w:t>2</w:t>
            </w:r>
          </w:p>
          <w:p w14:paraId="6E1A4869" w14:textId="77777777" w:rsidR="002F77F8" w:rsidRDefault="002F77F8" w:rsidP="005C0DE1">
            <w:pPr>
              <w:pStyle w:val="Luettelokappale"/>
              <w:numPr>
                <w:ilvl w:val="0"/>
                <w:numId w:val="4"/>
              </w:numPr>
            </w:pPr>
            <w:r>
              <w:t>3</w:t>
            </w:r>
          </w:p>
          <w:p w14:paraId="0158E2ED" w14:textId="77777777" w:rsidR="002F77F8" w:rsidRDefault="002F77F8" w:rsidP="005C0DE1">
            <w:pPr>
              <w:pStyle w:val="Luettelokappale"/>
              <w:numPr>
                <w:ilvl w:val="0"/>
                <w:numId w:val="4"/>
              </w:numPr>
            </w:pPr>
            <w:r>
              <w:t>Jne.</w:t>
            </w:r>
          </w:p>
        </w:tc>
      </w:tr>
      <w:tr w:rsidR="002F77F8" w14:paraId="342D6733" w14:textId="77777777" w:rsidTr="00901683">
        <w:tc>
          <w:tcPr>
            <w:tcW w:w="1951" w:type="dxa"/>
          </w:tcPr>
          <w:p w14:paraId="7162AFD4" w14:textId="77777777" w:rsidR="002F77F8" w:rsidRDefault="002F77F8" w:rsidP="00901683">
            <w:r>
              <w:t>Toiminta …-tilanteessa</w:t>
            </w:r>
          </w:p>
        </w:tc>
        <w:tc>
          <w:tcPr>
            <w:tcW w:w="4820" w:type="dxa"/>
          </w:tcPr>
          <w:p w14:paraId="720050F2" w14:textId="77777777" w:rsidR="002F77F8" w:rsidRDefault="002F77F8" w:rsidP="005C0DE1">
            <w:pPr>
              <w:pStyle w:val="Luettelokappale"/>
              <w:numPr>
                <w:ilvl w:val="0"/>
                <w:numId w:val="4"/>
              </w:numPr>
            </w:pPr>
            <w:r>
              <w:t>1</w:t>
            </w:r>
          </w:p>
          <w:p w14:paraId="112E5AB7" w14:textId="77777777" w:rsidR="002F77F8" w:rsidRDefault="002F77F8" w:rsidP="005C0DE1">
            <w:pPr>
              <w:pStyle w:val="Luettelokappale"/>
              <w:numPr>
                <w:ilvl w:val="0"/>
                <w:numId w:val="4"/>
              </w:numPr>
            </w:pPr>
            <w:r>
              <w:t>2</w:t>
            </w:r>
          </w:p>
          <w:p w14:paraId="3A5AC944" w14:textId="77777777" w:rsidR="002F77F8" w:rsidRDefault="002F77F8" w:rsidP="005C0DE1">
            <w:pPr>
              <w:pStyle w:val="Luettelokappale"/>
              <w:numPr>
                <w:ilvl w:val="0"/>
                <w:numId w:val="4"/>
              </w:numPr>
            </w:pPr>
            <w:r>
              <w:t>3</w:t>
            </w:r>
          </w:p>
          <w:p w14:paraId="47E804AD" w14:textId="77777777" w:rsidR="002F77F8" w:rsidRPr="00D14B67" w:rsidRDefault="002F77F8" w:rsidP="005C0DE1">
            <w:pPr>
              <w:pStyle w:val="Luettelokappale"/>
              <w:numPr>
                <w:ilvl w:val="0"/>
                <w:numId w:val="4"/>
              </w:numPr>
            </w:pPr>
            <w:proofErr w:type="spellStart"/>
            <w:proofErr w:type="gramStart"/>
            <w:r>
              <w:t>Jne</w:t>
            </w:r>
            <w:proofErr w:type="spellEnd"/>
            <w:r w:rsidRPr="00D14B67">
              <w:t xml:space="preserve"> </w:t>
            </w:r>
            <w:r>
              <w:t>.</w:t>
            </w:r>
            <w:proofErr w:type="gramEnd"/>
          </w:p>
        </w:tc>
        <w:tc>
          <w:tcPr>
            <w:tcW w:w="3650" w:type="dxa"/>
          </w:tcPr>
          <w:p w14:paraId="2B084BEC" w14:textId="77777777" w:rsidR="002F77F8" w:rsidRDefault="002F77F8" w:rsidP="005C0DE1">
            <w:pPr>
              <w:pStyle w:val="Luettelokappale"/>
              <w:numPr>
                <w:ilvl w:val="0"/>
                <w:numId w:val="4"/>
              </w:numPr>
            </w:pPr>
            <w:r>
              <w:t>1</w:t>
            </w:r>
          </w:p>
          <w:p w14:paraId="785565DC" w14:textId="77777777" w:rsidR="002F77F8" w:rsidRDefault="002F77F8" w:rsidP="005C0DE1">
            <w:pPr>
              <w:pStyle w:val="Luettelokappale"/>
              <w:numPr>
                <w:ilvl w:val="0"/>
                <w:numId w:val="4"/>
              </w:numPr>
            </w:pPr>
            <w:r>
              <w:t>2</w:t>
            </w:r>
          </w:p>
          <w:p w14:paraId="7F31B3E9" w14:textId="77777777" w:rsidR="002F77F8" w:rsidRDefault="002F77F8" w:rsidP="005C0DE1">
            <w:pPr>
              <w:pStyle w:val="Luettelokappale"/>
              <w:numPr>
                <w:ilvl w:val="0"/>
                <w:numId w:val="4"/>
              </w:numPr>
            </w:pPr>
            <w:r>
              <w:t>3</w:t>
            </w:r>
          </w:p>
          <w:p w14:paraId="30CFEFC0" w14:textId="77777777" w:rsidR="002F77F8" w:rsidRPr="00D14B67" w:rsidRDefault="002F77F8" w:rsidP="005C0DE1">
            <w:pPr>
              <w:pStyle w:val="Luettelokappale"/>
              <w:numPr>
                <w:ilvl w:val="0"/>
                <w:numId w:val="4"/>
              </w:numPr>
            </w:pPr>
            <w:r>
              <w:t>Jne.</w:t>
            </w:r>
          </w:p>
        </w:tc>
      </w:tr>
      <w:tr w:rsidR="002F77F8" w14:paraId="51E75381" w14:textId="77777777" w:rsidTr="00901683">
        <w:tc>
          <w:tcPr>
            <w:tcW w:w="1951" w:type="dxa"/>
          </w:tcPr>
          <w:p w14:paraId="4CDCF02F" w14:textId="77777777" w:rsidR="002F77F8" w:rsidRDefault="002F77F8" w:rsidP="00901683">
            <w:r>
              <w:t>Toipuminen …</w:t>
            </w:r>
          </w:p>
        </w:tc>
        <w:tc>
          <w:tcPr>
            <w:tcW w:w="4820" w:type="dxa"/>
          </w:tcPr>
          <w:p w14:paraId="52F7210D" w14:textId="77777777" w:rsidR="002F77F8" w:rsidRDefault="002F77F8" w:rsidP="005C0DE1">
            <w:pPr>
              <w:pStyle w:val="Luettelokappale"/>
              <w:numPr>
                <w:ilvl w:val="0"/>
                <w:numId w:val="4"/>
              </w:numPr>
            </w:pPr>
            <w:r>
              <w:t>1</w:t>
            </w:r>
          </w:p>
          <w:p w14:paraId="6DBBD1BA" w14:textId="77777777" w:rsidR="002F77F8" w:rsidRDefault="002F77F8" w:rsidP="005C0DE1">
            <w:pPr>
              <w:pStyle w:val="Luettelokappale"/>
              <w:numPr>
                <w:ilvl w:val="0"/>
                <w:numId w:val="4"/>
              </w:numPr>
            </w:pPr>
            <w:r>
              <w:t>2</w:t>
            </w:r>
          </w:p>
          <w:p w14:paraId="5969BCE3" w14:textId="77777777" w:rsidR="002F77F8" w:rsidRDefault="002F77F8" w:rsidP="005C0DE1">
            <w:pPr>
              <w:pStyle w:val="Luettelokappale"/>
              <w:numPr>
                <w:ilvl w:val="0"/>
                <w:numId w:val="4"/>
              </w:numPr>
            </w:pPr>
            <w:r>
              <w:t>3</w:t>
            </w:r>
          </w:p>
          <w:p w14:paraId="48803518" w14:textId="77777777" w:rsidR="002F77F8" w:rsidRDefault="002F77F8" w:rsidP="005C0DE1">
            <w:pPr>
              <w:pStyle w:val="Luettelokappale"/>
              <w:numPr>
                <w:ilvl w:val="0"/>
                <w:numId w:val="4"/>
              </w:numPr>
            </w:pPr>
            <w:r>
              <w:t>Jne.</w:t>
            </w:r>
          </w:p>
        </w:tc>
        <w:tc>
          <w:tcPr>
            <w:tcW w:w="3650" w:type="dxa"/>
          </w:tcPr>
          <w:p w14:paraId="7981B162" w14:textId="77777777" w:rsidR="002F77F8" w:rsidRDefault="002F77F8" w:rsidP="005C0DE1">
            <w:pPr>
              <w:pStyle w:val="Luettelokappale"/>
              <w:numPr>
                <w:ilvl w:val="0"/>
                <w:numId w:val="4"/>
              </w:numPr>
            </w:pPr>
            <w:r>
              <w:t>1</w:t>
            </w:r>
          </w:p>
          <w:p w14:paraId="7F7EEA5E" w14:textId="77777777" w:rsidR="002F77F8" w:rsidRDefault="002F77F8" w:rsidP="005C0DE1">
            <w:pPr>
              <w:pStyle w:val="Luettelokappale"/>
              <w:numPr>
                <w:ilvl w:val="0"/>
                <w:numId w:val="4"/>
              </w:numPr>
            </w:pPr>
            <w:r>
              <w:t>2</w:t>
            </w:r>
          </w:p>
          <w:p w14:paraId="42F21C66" w14:textId="77777777" w:rsidR="002F77F8" w:rsidRDefault="002F77F8" w:rsidP="005C0DE1">
            <w:pPr>
              <w:pStyle w:val="Luettelokappale"/>
              <w:numPr>
                <w:ilvl w:val="0"/>
                <w:numId w:val="4"/>
              </w:numPr>
            </w:pPr>
            <w:r>
              <w:t>3</w:t>
            </w:r>
          </w:p>
          <w:p w14:paraId="5D383F75" w14:textId="77777777" w:rsidR="002F77F8" w:rsidRDefault="002F77F8" w:rsidP="005C0DE1">
            <w:pPr>
              <w:pStyle w:val="Luettelokappale"/>
              <w:numPr>
                <w:ilvl w:val="0"/>
                <w:numId w:val="4"/>
              </w:numPr>
            </w:pPr>
            <w:r>
              <w:t>Jne.</w:t>
            </w:r>
          </w:p>
        </w:tc>
      </w:tr>
    </w:tbl>
    <w:p w14:paraId="327B5A33" w14:textId="77777777" w:rsidR="00F72636" w:rsidRPr="00490060" w:rsidRDefault="00F72636" w:rsidP="00F72636">
      <w:pPr>
        <w:ind w:left="360"/>
        <w:rPr>
          <w:rFonts w:cstheme="minorHAnsi"/>
          <w:b/>
          <w:sz w:val="28"/>
        </w:rPr>
      </w:pPr>
    </w:p>
    <w:p w14:paraId="4140244E" w14:textId="77777777" w:rsidR="009805A9" w:rsidRDefault="009805A9">
      <w:pPr>
        <w:rPr>
          <w:rFonts w:cstheme="minorHAnsi"/>
          <w:b/>
          <w:sz w:val="28"/>
        </w:rPr>
      </w:pPr>
      <w:r>
        <w:rPr>
          <w:rFonts w:cstheme="minorHAnsi"/>
          <w:b/>
          <w:sz w:val="28"/>
        </w:rPr>
        <w:br w:type="page"/>
      </w:r>
    </w:p>
    <w:p w14:paraId="54BD8CA4" w14:textId="77777777" w:rsidR="009805A9" w:rsidRDefault="009805A9" w:rsidP="0081578E">
      <w:pPr>
        <w:pStyle w:val="Otsikko2"/>
      </w:pPr>
      <w:bookmarkStart w:id="89" w:name="_Toc355341907"/>
      <w:r>
        <w:t xml:space="preserve">3.2 </w:t>
      </w:r>
      <w:r w:rsidR="00805541">
        <w:t>Rakenteellisten ja teknisten turvallisuusjärjestelyiden kuvaus</w:t>
      </w:r>
      <w:bookmarkEnd w:id="89"/>
    </w:p>
    <w:p w14:paraId="06C95449" w14:textId="77777777" w:rsidR="0081578E" w:rsidRPr="0081578E" w:rsidRDefault="0081578E" w:rsidP="0081578E"/>
    <w:p w14:paraId="74B32CCA" w14:textId="77777777" w:rsidR="009805A9" w:rsidRDefault="009805A9" w:rsidP="009805A9">
      <w:pPr>
        <w:rPr>
          <w:rFonts w:cstheme="minorHAnsi"/>
          <w:sz w:val="28"/>
        </w:rPr>
      </w:pPr>
      <w:r>
        <w:rPr>
          <w:rFonts w:cstheme="minorHAnsi"/>
          <w:sz w:val="28"/>
        </w:rPr>
        <w:t>Tässä osiossa kuvataan kiinteistön</w:t>
      </w:r>
      <w:r w:rsidR="00805541">
        <w:rPr>
          <w:rFonts w:cstheme="minorHAnsi"/>
          <w:sz w:val="28"/>
        </w:rPr>
        <w:t xml:space="preserve"> rakenteellisen ja teknisen </w:t>
      </w:r>
      <w:r>
        <w:rPr>
          <w:rFonts w:cstheme="minorHAnsi"/>
          <w:sz w:val="28"/>
        </w:rPr>
        <w:t xml:space="preserve">turvallisuuden järjestelyt. Niiden tarkoituksen ja toimintaperiaatteiden tunteminen </w:t>
      </w:r>
      <w:r w:rsidR="00670B45">
        <w:rPr>
          <w:rFonts w:cstheme="minorHAnsi"/>
          <w:sz w:val="28"/>
        </w:rPr>
        <w:t xml:space="preserve">on </w:t>
      </w:r>
      <w:proofErr w:type="gramStart"/>
      <w:r w:rsidR="00670B45">
        <w:rPr>
          <w:rFonts w:cstheme="minorHAnsi"/>
          <w:sz w:val="28"/>
        </w:rPr>
        <w:t>välttämätöntä</w:t>
      </w:r>
      <w:proofErr w:type="gramEnd"/>
      <w:r w:rsidR="00670B45">
        <w:rPr>
          <w:rFonts w:cstheme="minorHAnsi"/>
          <w:sz w:val="28"/>
        </w:rPr>
        <w:t xml:space="preserve"> jotta onnettomuuksia voidaan ennaltaehkäistä, rajoittaa ja torjua oikein.</w:t>
      </w:r>
    </w:p>
    <w:p w14:paraId="18CA2B09" w14:textId="77777777" w:rsidR="00951123" w:rsidRDefault="00951123" w:rsidP="00135847">
      <w:pPr>
        <w:pStyle w:val="Otsikko3"/>
      </w:pPr>
      <w:bookmarkStart w:id="90" w:name="_Toc355341908"/>
      <w:r w:rsidRPr="00135847">
        <w:rPr>
          <w:rStyle w:val="Otsikko3Char"/>
        </w:rPr>
        <w:t>3.2.1</w:t>
      </w:r>
      <w:r w:rsidRPr="00EB36DC">
        <w:t xml:space="preserve"> Palo-osastointi</w:t>
      </w:r>
      <w:bookmarkEnd w:id="90"/>
    </w:p>
    <w:tbl>
      <w:tblPr>
        <w:tblStyle w:val="Tyyli1"/>
        <w:tblW w:w="0" w:type="auto"/>
        <w:tblLook w:val="04A0" w:firstRow="1" w:lastRow="0" w:firstColumn="1" w:lastColumn="0" w:noHBand="0" w:noVBand="1"/>
      </w:tblPr>
      <w:tblGrid>
        <w:gridCol w:w="10159"/>
      </w:tblGrid>
      <w:tr w:rsidR="00530A0E" w14:paraId="6494F82B" w14:textId="77777777" w:rsidTr="00BA040A">
        <w:tc>
          <w:tcPr>
            <w:tcW w:w="10345" w:type="dxa"/>
          </w:tcPr>
          <w:p w14:paraId="1EE1B03E" w14:textId="77777777" w:rsidR="00530A0E" w:rsidRDefault="00530A0E" w:rsidP="00530A0E">
            <w:pPr>
              <w:rPr>
                <w:sz w:val="24"/>
                <w:szCs w:val="24"/>
              </w:rPr>
            </w:pPr>
            <w:r>
              <w:rPr>
                <w:sz w:val="24"/>
                <w:szCs w:val="24"/>
              </w:rPr>
              <w:t>Palo-osastoinnin tarkoitus on hidastaa savun ja palon leviämistä. Palo-osastojen rajat on jokaisen henkilökuntaan kuuluvan tunnettava, sillä se vaikuttaa konkreettisesti muun muassa poistumisjärjestelyihin. Siirtämällä hoidettavat tai asukkaat palo-osastosta toiseen saadaan runsaasti lisäaikaa poistumiseen ja pelastautumiseen.</w:t>
            </w:r>
          </w:p>
          <w:p w14:paraId="5333084C" w14:textId="77777777" w:rsidR="00530A0E" w:rsidRDefault="00530A0E" w:rsidP="00530A0E">
            <w:pPr>
              <w:rPr>
                <w:sz w:val="24"/>
                <w:szCs w:val="24"/>
              </w:rPr>
            </w:pPr>
          </w:p>
          <w:p w14:paraId="67D23A47" w14:textId="77777777" w:rsidR="00530A0E" w:rsidRDefault="00530A0E" w:rsidP="00530A0E">
            <w:pPr>
              <w:rPr>
                <w:sz w:val="24"/>
                <w:szCs w:val="24"/>
              </w:rPr>
            </w:pPr>
            <w:r>
              <w:rPr>
                <w:sz w:val="24"/>
                <w:szCs w:val="24"/>
              </w:rPr>
              <w:t>Palo-ovet on aina pidettävä suljettuna ja salvattuna.</w:t>
            </w:r>
          </w:p>
          <w:p w14:paraId="07129A80" w14:textId="77777777" w:rsidR="00530A0E" w:rsidRDefault="00530A0E" w:rsidP="00530A0E">
            <w:pPr>
              <w:rPr>
                <w:sz w:val="24"/>
                <w:szCs w:val="24"/>
              </w:rPr>
            </w:pPr>
          </w:p>
          <w:p w14:paraId="6FBDD8C5" w14:textId="77777777" w:rsidR="00530A0E" w:rsidRDefault="00530A0E" w:rsidP="00530A0E">
            <w:pPr>
              <w:rPr>
                <w:sz w:val="24"/>
                <w:szCs w:val="24"/>
              </w:rPr>
            </w:pPr>
            <w:r>
              <w:rPr>
                <w:sz w:val="24"/>
                <w:szCs w:val="24"/>
              </w:rPr>
              <w:t>Automaattisten palo-ovien sulkeutumisalueella ei saa olla mitään esteitä, jotta ne sulkeutuvat ja salpautuvat itsestään.</w:t>
            </w:r>
          </w:p>
          <w:p w14:paraId="6131E737" w14:textId="77777777" w:rsidR="00530A0E" w:rsidRDefault="00530A0E" w:rsidP="00530A0E">
            <w:pPr>
              <w:rPr>
                <w:sz w:val="24"/>
                <w:szCs w:val="24"/>
              </w:rPr>
            </w:pPr>
          </w:p>
          <w:p w14:paraId="52800750" w14:textId="77777777" w:rsidR="00530A0E" w:rsidRDefault="00435FAA" w:rsidP="00530A0E">
            <w:pPr>
              <w:rPr>
                <w:i/>
                <w:sz w:val="24"/>
                <w:szCs w:val="24"/>
              </w:rPr>
            </w:pPr>
            <w:sdt>
              <w:sdtPr>
                <w:rPr>
                  <w:i/>
                  <w:sz w:val="24"/>
                  <w:szCs w:val="24"/>
                </w:rPr>
                <w:id w:val="1055134779"/>
                <w:text/>
              </w:sdtPr>
              <w:sdtEndPr/>
              <w:sdtContent>
                <w:r w:rsidR="00530A0E" w:rsidRPr="00E321D9">
                  <w:rPr>
                    <w:i/>
                    <w:sz w:val="24"/>
                    <w:szCs w:val="24"/>
                  </w:rPr>
                  <w:t>Kirjoita tähän kuvaus palo-osastoinnista (osastojen rajat, palo-ovet, automaattiset palo-ovet).</w:t>
                </w:r>
                <w:r w:rsidR="00530A0E">
                  <w:rPr>
                    <w:i/>
                    <w:sz w:val="24"/>
                    <w:szCs w:val="24"/>
                  </w:rPr>
                  <w:t xml:space="preserve"> Lisätietoa suunnitteluoppaasta</w:t>
                </w:r>
                <w:r w:rsidR="00530A0E" w:rsidRPr="00F55769">
                  <w:rPr>
                    <w:i/>
                    <w:sz w:val="24"/>
                    <w:szCs w:val="24"/>
                  </w:rPr>
                  <w:t>.</w:t>
                </w:r>
              </w:sdtContent>
            </w:sdt>
            <w:r w:rsidR="00530A0E">
              <w:rPr>
                <w:i/>
                <w:sz w:val="24"/>
                <w:szCs w:val="24"/>
              </w:rPr>
              <w:t xml:space="preserve"> </w:t>
            </w:r>
          </w:p>
          <w:p w14:paraId="14A57C34" w14:textId="77777777" w:rsidR="00530A0E" w:rsidRDefault="00530A0E" w:rsidP="00530A0E">
            <w:pPr>
              <w:rPr>
                <w:sz w:val="24"/>
                <w:szCs w:val="24"/>
              </w:rPr>
            </w:pPr>
          </w:p>
          <w:p w14:paraId="2B9A9F33" w14:textId="77777777" w:rsidR="00530A0E" w:rsidRDefault="00530A0E" w:rsidP="00530A0E">
            <w:pPr>
              <w:rPr>
                <w:sz w:val="24"/>
                <w:szCs w:val="24"/>
              </w:rPr>
            </w:pPr>
            <w:r w:rsidRPr="00951123">
              <w:rPr>
                <w:sz w:val="24"/>
                <w:szCs w:val="24"/>
              </w:rPr>
              <w:t>Palo-osastoinnin rajat</w:t>
            </w:r>
            <w:r>
              <w:rPr>
                <w:sz w:val="24"/>
                <w:szCs w:val="24"/>
              </w:rPr>
              <w:t xml:space="preserve"> ja palo-ovet on merkitty pohjapiirustukseen (liite X)</w:t>
            </w:r>
          </w:p>
          <w:p w14:paraId="65DA25DE" w14:textId="77777777" w:rsidR="00530A0E" w:rsidRDefault="00530A0E" w:rsidP="00530A0E">
            <w:pPr>
              <w:rPr>
                <w:sz w:val="24"/>
                <w:szCs w:val="24"/>
              </w:rPr>
            </w:pPr>
          </w:p>
          <w:p w14:paraId="7CEB9448" w14:textId="77777777" w:rsidR="00530A0E" w:rsidRDefault="00530A0E" w:rsidP="00530A0E">
            <w:pPr>
              <w:rPr>
                <w:i/>
                <w:sz w:val="24"/>
                <w:szCs w:val="24"/>
              </w:rPr>
            </w:pPr>
            <w:r>
              <w:rPr>
                <w:sz w:val="24"/>
                <w:szCs w:val="24"/>
              </w:rPr>
              <w:t>Palo-osastoinnin kuntoa kartoitetaan</w:t>
            </w:r>
            <w:r w:rsidRPr="007E6AE0">
              <w:rPr>
                <w:i/>
                <w:sz w:val="24"/>
                <w:szCs w:val="24"/>
              </w:rPr>
              <w:t xml:space="preserve"> </w:t>
            </w:r>
            <w:sdt>
              <w:sdtPr>
                <w:rPr>
                  <w:i/>
                  <w:sz w:val="24"/>
                  <w:szCs w:val="24"/>
                </w:rPr>
                <w:id w:val="1739209712"/>
                <w:text/>
              </w:sdtPr>
              <w:sdtEndPr/>
              <w:sdtContent>
                <w:r>
                  <w:rPr>
                    <w:i/>
                    <w:sz w:val="24"/>
                    <w:szCs w:val="24"/>
                  </w:rPr>
                  <w:t>…</w:t>
                </w:r>
              </w:sdtContent>
            </w:sdt>
            <w:r>
              <w:rPr>
                <w:sz w:val="24"/>
                <w:szCs w:val="24"/>
              </w:rPr>
              <w:t xml:space="preserve"> ja siitä vastaa</w:t>
            </w:r>
            <w:r w:rsidRPr="007E6AE0">
              <w:rPr>
                <w:i/>
                <w:sz w:val="24"/>
                <w:szCs w:val="24"/>
              </w:rPr>
              <w:t xml:space="preserve"> </w:t>
            </w:r>
            <w:sdt>
              <w:sdtPr>
                <w:rPr>
                  <w:i/>
                  <w:sz w:val="24"/>
                  <w:szCs w:val="24"/>
                </w:rPr>
                <w:id w:val="-885179594"/>
                <w:text/>
              </w:sdtPr>
              <w:sdtEndPr/>
              <w:sdtContent>
                <w:r>
                  <w:rPr>
                    <w:i/>
                    <w:sz w:val="24"/>
                    <w:szCs w:val="24"/>
                  </w:rPr>
                  <w:t>Nimi ja yhteystiedot</w:t>
                </w:r>
              </w:sdtContent>
            </w:sdt>
          </w:p>
          <w:p w14:paraId="74A477CD" w14:textId="77777777" w:rsidR="00530A0E" w:rsidRPr="00530A0E" w:rsidRDefault="00530A0E" w:rsidP="00530A0E">
            <w:pPr>
              <w:rPr>
                <w:sz w:val="24"/>
                <w:szCs w:val="24"/>
              </w:rPr>
            </w:pPr>
          </w:p>
        </w:tc>
      </w:tr>
    </w:tbl>
    <w:p w14:paraId="42017DD6" w14:textId="77777777" w:rsidR="00951123" w:rsidRPr="009805A9" w:rsidRDefault="00951123" w:rsidP="009805A9">
      <w:pPr>
        <w:rPr>
          <w:rFonts w:cstheme="minorHAnsi"/>
          <w:sz w:val="28"/>
        </w:rPr>
      </w:pPr>
    </w:p>
    <w:p w14:paraId="4E454A04" w14:textId="77777777" w:rsidR="00942A82" w:rsidRDefault="00942A82">
      <w:pPr>
        <w:rPr>
          <w:rFonts w:eastAsia="Times New Roman" w:cs="Times New Roman"/>
          <w:bCs/>
          <w:sz w:val="28"/>
          <w:szCs w:val="27"/>
        </w:rPr>
      </w:pPr>
      <w:r>
        <w:br w:type="page"/>
      </w:r>
    </w:p>
    <w:p w14:paraId="53355C09" w14:textId="77777777" w:rsidR="00490060" w:rsidRDefault="00670B45" w:rsidP="00135847">
      <w:pPr>
        <w:pStyle w:val="Otsikko3"/>
      </w:pPr>
      <w:bookmarkStart w:id="91" w:name="_Toc355341909"/>
      <w:r w:rsidRPr="00EB36DC">
        <w:t>3.2.</w:t>
      </w:r>
      <w:r w:rsidR="00951123" w:rsidRPr="00EB36DC">
        <w:t>2</w:t>
      </w:r>
      <w:r w:rsidR="004F4EC6" w:rsidRPr="00EB36DC">
        <w:t xml:space="preserve"> Palon</w:t>
      </w:r>
      <w:r w:rsidRPr="00EB36DC">
        <w:t>ilmaisujärjestelmät</w:t>
      </w:r>
      <w:bookmarkEnd w:id="91"/>
    </w:p>
    <w:tbl>
      <w:tblPr>
        <w:tblStyle w:val="Tyyli1"/>
        <w:tblW w:w="0" w:type="auto"/>
        <w:tblLook w:val="04A0" w:firstRow="1" w:lastRow="0" w:firstColumn="1" w:lastColumn="0" w:noHBand="0" w:noVBand="1"/>
      </w:tblPr>
      <w:tblGrid>
        <w:gridCol w:w="10159"/>
      </w:tblGrid>
      <w:tr w:rsidR="00530A0E" w14:paraId="10590008" w14:textId="77777777" w:rsidTr="00BA040A">
        <w:tc>
          <w:tcPr>
            <w:tcW w:w="10345" w:type="dxa"/>
          </w:tcPr>
          <w:p w14:paraId="4118A447" w14:textId="77777777" w:rsidR="00530A0E" w:rsidRDefault="00530A0E" w:rsidP="00530A0E">
            <w:pPr>
              <w:rPr>
                <w:sz w:val="24"/>
                <w:szCs w:val="24"/>
              </w:rPr>
            </w:pPr>
            <w:r>
              <w:rPr>
                <w:sz w:val="24"/>
                <w:szCs w:val="24"/>
              </w:rPr>
              <w:t xml:space="preserve">Kaikissa majoitustiloissa tulee olla savuun reagoiva paloilmaisin. Lisäksi tiloissa voi olla lämpöön reagoivia ilmaisimia ja paloilmoituspainikkeita. Jokaisen henkilökuntaan kuuluvan </w:t>
            </w:r>
            <w:proofErr w:type="gramStart"/>
            <w:r>
              <w:rPr>
                <w:sz w:val="24"/>
                <w:szCs w:val="24"/>
              </w:rPr>
              <w:t>tulee tuntea miten hälytys syntyy</w:t>
            </w:r>
            <w:proofErr w:type="gramEnd"/>
            <w:r>
              <w:rPr>
                <w:sz w:val="24"/>
                <w:szCs w:val="24"/>
              </w:rPr>
              <w:t xml:space="preserve">, miten erheellisiä ilmoituksia voidaan ehkäistä, sekä tietysti mitkä ovat oikeat toimintatavat järjestelmän hälyttäessä tai vikaantuessa. Myös asukkaille, joilla on </w:t>
            </w:r>
            <w:proofErr w:type="gramStart"/>
            <w:r>
              <w:rPr>
                <w:sz w:val="24"/>
                <w:szCs w:val="24"/>
              </w:rPr>
              <w:t>riittävät</w:t>
            </w:r>
            <w:proofErr w:type="gramEnd"/>
            <w:r>
              <w:rPr>
                <w:sz w:val="24"/>
                <w:szCs w:val="24"/>
              </w:rPr>
              <w:t xml:space="preserve"> valmiudet tulee perehdyttää ainakin toiminta järjestelmän hälyttäessä.</w:t>
            </w:r>
          </w:p>
          <w:p w14:paraId="69631DEB" w14:textId="77777777" w:rsidR="00530A0E" w:rsidRDefault="00530A0E" w:rsidP="00530A0E">
            <w:pPr>
              <w:rPr>
                <w:sz w:val="24"/>
                <w:szCs w:val="24"/>
              </w:rPr>
            </w:pPr>
          </w:p>
          <w:p w14:paraId="1A7FB051" w14:textId="77777777" w:rsidR="00530A0E" w:rsidRDefault="00530A0E" w:rsidP="00530A0E">
            <w:pPr>
              <w:rPr>
                <w:sz w:val="24"/>
                <w:szCs w:val="24"/>
              </w:rPr>
            </w:pPr>
            <w:r>
              <w:rPr>
                <w:sz w:val="24"/>
                <w:szCs w:val="24"/>
              </w:rPr>
              <w:t>Tiloissa on palovaroittimet, jotka äänimerkillä varoittavat tiloissa oleskelevia savusta.</w:t>
            </w:r>
          </w:p>
          <w:p w14:paraId="2F9BD524" w14:textId="77777777" w:rsidR="00530A0E" w:rsidRDefault="00530A0E" w:rsidP="00530A0E">
            <w:pPr>
              <w:rPr>
                <w:sz w:val="24"/>
                <w:szCs w:val="24"/>
              </w:rPr>
            </w:pPr>
          </w:p>
          <w:p w14:paraId="084C8506" w14:textId="77777777" w:rsidR="00530A0E" w:rsidRDefault="00530A0E" w:rsidP="00530A0E">
            <w:pPr>
              <w:rPr>
                <w:sz w:val="24"/>
                <w:szCs w:val="24"/>
              </w:rPr>
            </w:pPr>
            <w:r>
              <w:rPr>
                <w:sz w:val="24"/>
                <w:szCs w:val="24"/>
              </w:rPr>
              <w:t>Tiloissa on automaattinen paloilmoitin, joka palon sattuessa tekee ilmoituksen hätäkeskukseen ja varoittaa tiloissa oleskelevia palokellolla.</w:t>
            </w:r>
          </w:p>
          <w:p w14:paraId="7A97DA78" w14:textId="77777777" w:rsidR="00530A0E" w:rsidRDefault="00530A0E" w:rsidP="00530A0E">
            <w:pPr>
              <w:rPr>
                <w:sz w:val="24"/>
                <w:szCs w:val="24"/>
              </w:rPr>
            </w:pPr>
          </w:p>
          <w:p w14:paraId="2EA51CA4" w14:textId="77777777" w:rsidR="00530A0E" w:rsidRPr="00951123" w:rsidRDefault="00530A0E" w:rsidP="00530A0E">
            <w:pPr>
              <w:rPr>
                <w:sz w:val="24"/>
                <w:szCs w:val="24"/>
              </w:rPr>
            </w:pPr>
            <w:r>
              <w:rPr>
                <w:sz w:val="24"/>
                <w:szCs w:val="24"/>
              </w:rPr>
              <w:t xml:space="preserve">Tiloissa on palovaroitinjärjestelmä, joka palon sattuessa varoittaa tiloissa oleskelevia palokellolla. Järjestelmä EI ilmoita hätäkeskukseen automaattisesti, eli mikäli tilanne todetaan paloksi, on tehtävä puhelimitse ilmoitus numeroon 112. </w:t>
            </w:r>
          </w:p>
          <w:p w14:paraId="0F487A8D" w14:textId="77777777" w:rsidR="00530A0E" w:rsidRDefault="00530A0E" w:rsidP="00530A0E">
            <w:pPr>
              <w:rPr>
                <w:sz w:val="24"/>
                <w:szCs w:val="24"/>
              </w:rPr>
            </w:pPr>
          </w:p>
          <w:p w14:paraId="6A9224D3" w14:textId="77777777" w:rsidR="00530A0E" w:rsidRDefault="00530A0E" w:rsidP="00530A0E">
            <w:pPr>
              <w:rPr>
                <w:sz w:val="24"/>
                <w:szCs w:val="24"/>
              </w:rPr>
            </w:pPr>
            <w:r>
              <w:rPr>
                <w:sz w:val="24"/>
                <w:szCs w:val="24"/>
              </w:rPr>
              <w:t>Paloilmoituspainikkeet sekä p</w:t>
            </w:r>
            <w:r w:rsidRPr="00951123">
              <w:rPr>
                <w:sz w:val="24"/>
                <w:szCs w:val="24"/>
              </w:rPr>
              <w:t xml:space="preserve">alovaroitin/ilmoitinjärjestelmän </w:t>
            </w:r>
            <w:proofErr w:type="gramStart"/>
            <w:r w:rsidRPr="00951123">
              <w:rPr>
                <w:sz w:val="24"/>
                <w:szCs w:val="24"/>
              </w:rPr>
              <w:t>keskus</w:t>
            </w:r>
            <w:proofErr w:type="gramEnd"/>
            <w:r>
              <w:rPr>
                <w:sz w:val="24"/>
                <w:szCs w:val="24"/>
              </w:rPr>
              <w:t xml:space="preserve"> joka </w:t>
            </w:r>
            <w:r w:rsidRPr="00951123">
              <w:rPr>
                <w:sz w:val="24"/>
                <w:szCs w:val="24"/>
              </w:rPr>
              <w:t>sijaitsee</w:t>
            </w:r>
            <w:r>
              <w:rPr>
                <w:sz w:val="24"/>
                <w:szCs w:val="24"/>
              </w:rPr>
              <w:t xml:space="preserve"> </w:t>
            </w:r>
            <w:sdt>
              <w:sdtPr>
                <w:rPr>
                  <w:i/>
                  <w:sz w:val="24"/>
                  <w:szCs w:val="24"/>
                </w:rPr>
                <w:id w:val="-640353659"/>
                <w:text/>
              </w:sdtPr>
              <w:sdtEndPr/>
              <w:sdtContent>
                <w:r>
                  <w:rPr>
                    <w:i/>
                    <w:sz w:val="24"/>
                    <w:szCs w:val="24"/>
                  </w:rPr>
                  <w:t>…</w:t>
                </w:r>
              </w:sdtContent>
            </w:sdt>
            <w:r>
              <w:rPr>
                <w:sz w:val="24"/>
                <w:szCs w:val="24"/>
              </w:rPr>
              <w:t xml:space="preserve"> on merkitty pohjapiirustukseen (</w:t>
            </w:r>
            <w:r w:rsidRPr="00951123">
              <w:rPr>
                <w:sz w:val="24"/>
                <w:szCs w:val="24"/>
              </w:rPr>
              <w:t>liite X</w:t>
            </w:r>
            <w:r>
              <w:rPr>
                <w:sz w:val="24"/>
                <w:szCs w:val="24"/>
              </w:rPr>
              <w:t>).</w:t>
            </w:r>
          </w:p>
          <w:p w14:paraId="039B95F0" w14:textId="77777777" w:rsidR="00530A0E" w:rsidRDefault="00530A0E" w:rsidP="00530A0E">
            <w:pPr>
              <w:rPr>
                <w:sz w:val="24"/>
                <w:szCs w:val="24"/>
              </w:rPr>
            </w:pPr>
          </w:p>
          <w:p w14:paraId="02D3BF27" w14:textId="77777777" w:rsidR="00530A0E" w:rsidRPr="00530A0E" w:rsidRDefault="00530A0E" w:rsidP="00530A0E">
            <w:pPr>
              <w:rPr>
                <w:sz w:val="24"/>
                <w:szCs w:val="24"/>
              </w:rPr>
            </w:pPr>
            <w:r>
              <w:rPr>
                <w:sz w:val="24"/>
                <w:szCs w:val="24"/>
              </w:rPr>
              <w:t xml:space="preserve">Palovaroitin/ilmoitinjärjestelmän ylläpidosta ja huollosta vastaa </w:t>
            </w:r>
            <w:sdt>
              <w:sdtPr>
                <w:rPr>
                  <w:i/>
                  <w:sz w:val="24"/>
                  <w:szCs w:val="24"/>
                </w:rPr>
                <w:id w:val="828332115"/>
                <w:text/>
              </w:sdtPr>
              <w:sdtEndPr/>
              <w:sdtContent>
                <w:r>
                  <w:rPr>
                    <w:i/>
                    <w:sz w:val="24"/>
                    <w:szCs w:val="24"/>
                  </w:rPr>
                  <w:t>Nimi ja yhteystiedot</w:t>
                </w:r>
              </w:sdtContent>
            </w:sdt>
          </w:p>
        </w:tc>
      </w:tr>
    </w:tbl>
    <w:p w14:paraId="4162E39D" w14:textId="77777777" w:rsidR="00670B45" w:rsidRDefault="00670B45" w:rsidP="00670B45">
      <w:pPr>
        <w:rPr>
          <w:rFonts w:cstheme="minorHAnsi"/>
          <w:b/>
          <w:sz w:val="28"/>
        </w:rPr>
      </w:pPr>
    </w:p>
    <w:p w14:paraId="09C2CB11" w14:textId="77777777" w:rsidR="00942A82" w:rsidRDefault="00942A82" w:rsidP="00942A82">
      <w:pPr>
        <w:rPr>
          <w:rFonts w:cstheme="minorHAnsi"/>
          <w:b/>
          <w:sz w:val="28"/>
        </w:rPr>
      </w:pPr>
      <w:r>
        <w:rPr>
          <w:rFonts w:cstheme="minorHAnsi"/>
          <w:b/>
          <w:sz w:val="28"/>
        </w:rPr>
        <w:br w:type="page"/>
      </w:r>
    </w:p>
    <w:p w14:paraId="10F4F42A" w14:textId="77777777" w:rsidR="00670B45" w:rsidRDefault="00951123" w:rsidP="00942A82">
      <w:pPr>
        <w:rPr>
          <w:sz w:val="28"/>
          <w:szCs w:val="28"/>
        </w:rPr>
      </w:pPr>
      <w:r w:rsidRPr="00942A82">
        <w:rPr>
          <w:sz w:val="28"/>
          <w:szCs w:val="28"/>
        </w:rPr>
        <w:t>3.2.3</w:t>
      </w:r>
      <w:r w:rsidR="00670B45" w:rsidRPr="00942A82">
        <w:rPr>
          <w:sz w:val="28"/>
          <w:szCs w:val="28"/>
        </w:rPr>
        <w:t xml:space="preserve"> Sammutusjärjestelyt</w:t>
      </w:r>
    </w:p>
    <w:tbl>
      <w:tblPr>
        <w:tblStyle w:val="Tyyli1"/>
        <w:tblW w:w="0" w:type="auto"/>
        <w:tblLook w:val="04A0" w:firstRow="1" w:lastRow="0" w:firstColumn="1" w:lastColumn="0" w:noHBand="0" w:noVBand="1"/>
      </w:tblPr>
      <w:tblGrid>
        <w:gridCol w:w="10159"/>
      </w:tblGrid>
      <w:tr w:rsidR="00530A0E" w14:paraId="21332E81" w14:textId="77777777" w:rsidTr="00BA040A">
        <w:tc>
          <w:tcPr>
            <w:tcW w:w="10345" w:type="dxa"/>
          </w:tcPr>
          <w:p w14:paraId="2047B073" w14:textId="77777777" w:rsidR="00530A0E" w:rsidRDefault="00530A0E" w:rsidP="00530A0E">
            <w:pPr>
              <w:rPr>
                <w:sz w:val="24"/>
                <w:szCs w:val="24"/>
              </w:rPr>
            </w:pPr>
            <w:r>
              <w:rPr>
                <w:sz w:val="24"/>
                <w:szCs w:val="24"/>
              </w:rPr>
              <w:t xml:space="preserve">Automaattinen sammutuslaitteisto käynnistyy kohonneen lämmön vaikutuksesta, yksi suutin kerrallaan. Laitteiston käynnistäminen aiheuttaa myös automaattisesti palohälytyksen sekä ilmoituksen hätäkeskukseen. Jokaisen henkilökuntaan kuuluvan on tunnettava sammutuslaitteiston </w:t>
            </w:r>
            <w:proofErr w:type="gramStart"/>
            <w:r>
              <w:rPr>
                <w:sz w:val="24"/>
                <w:szCs w:val="24"/>
              </w:rPr>
              <w:t>periaatteet ja oikea toiminta</w:t>
            </w:r>
            <w:proofErr w:type="gramEnd"/>
            <w:r>
              <w:rPr>
                <w:sz w:val="24"/>
                <w:szCs w:val="24"/>
              </w:rPr>
              <w:t xml:space="preserve"> jos laitteisto laukeaa ja antaa hälytyksen.</w:t>
            </w:r>
          </w:p>
          <w:p w14:paraId="7948E04D" w14:textId="77777777" w:rsidR="00530A0E" w:rsidRDefault="00530A0E" w:rsidP="00530A0E">
            <w:pPr>
              <w:rPr>
                <w:sz w:val="24"/>
                <w:szCs w:val="24"/>
              </w:rPr>
            </w:pPr>
          </w:p>
          <w:p w14:paraId="7BD1D079" w14:textId="77777777" w:rsidR="00530A0E" w:rsidRDefault="00530A0E" w:rsidP="00530A0E">
            <w:pPr>
              <w:rPr>
                <w:sz w:val="24"/>
                <w:szCs w:val="24"/>
              </w:rPr>
            </w:pPr>
            <w:r>
              <w:rPr>
                <w:sz w:val="24"/>
                <w:szCs w:val="24"/>
              </w:rPr>
              <w:t>Automaattine</w:t>
            </w:r>
            <w:r w:rsidRPr="006D0386">
              <w:rPr>
                <w:sz w:val="24"/>
                <w:szCs w:val="24"/>
              </w:rPr>
              <w:t>n sammutuslaitteisto kattaa</w:t>
            </w:r>
            <w:r>
              <w:rPr>
                <w:sz w:val="24"/>
                <w:szCs w:val="24"/>
              </w:rPr>
              <w:t xml:space="preserve"> kaikki toimipaikan tilat / seuraavat </w:t>
            </w:r>
            <w:r w:rsidRPr="006D0386">
              <w:rPr>
                <w:sz w:val="24"/>
                <w:szCs w:val="24"/>
              </w:rPr>
              <w:t>tilat</w:t>
            </w:r>
            <w:r>
              <w:rPr>
                <w:sz w:val="24"/>
                <w:szCs w:val="24"/>
              </w:rPr>
              <w:t>:</w:t>
            </w:r>
            <w:r w:rsidRPr="006D0386">
              <w:rPr>
                <w:sz w:val="24"/>
                <w:szCs w:val="24"/>
              </w:rPr>
              <w:t xml:space="preserve"> </w:t>
            </w:r>
            <w:sdt>
              <w:sdtPr>
                <w:rPr>
                  <w:i/>
                  <w:sz w:val="24"/>
                  <w:szCs w:val="24"/>
                </w:rPr>
                <w:id w:val="-1640570168"/>
                <w:text/>
              </w:sdtPr>
              <w:sdtEndPr/>
              <w:sdtContent>
                <w:r>
                  <w:rPr>
                    <w:i/>
                    <w:sz w:val="24"/>
                    <w:szCs w:val="24"/>
                  </w:rPr>
                  <w:t>…</w:t>
                </w:r>
              </w:sdtContent>
            </w:sdt>
            <w:r w:rsidRPr="006D0386">
              <w:rPr>
                <w:sz w:val="24"/>
                <w:szCs w:val="24"/>
              </w:rPr>
              <w:t xml:space="preserve"> </w:t>
            </w:r>
          </w:p>
          <w:p w14:paraId="3B379E61" w14:textId="77777777" w:rsidR="00530A0E" w:rsidRDefault="00530A0E" w:rsidP="00530A0E">
            <w:pPr>
              <w:rPr>
                <w:sz w:val="24"/>
                <w:szCs w:val="24"/>
              </w:rPr>
            </w:pPr>
          </w:p>
          <w:p w14:paraId="5FC3C2C8" w14:textId="77777777" w:rsidR="00530A0E" w:rsidRDefault="00530A0E" w:rsidP="00530A0E">
            <w:pPr>
              <w:rPr>
                <w:sz w:val="24"/>
                <w:szCs w:val="24"/>
              </w:rPr>
            </w:pPr>
            <w:r>
              <w:rPr>
                <w:sz w:val="24"/>
                <w:szCs w:val="24"/>
              </w:rPr>
              <w:t xml:space="preserve">Alkusammutuskalustoa ovat sammutuspeitteet, käsisammuttimet ja pikapalopostit. Jokaisen henkilökuntaan kuuluvan on tunnettava niiden sijainti ja hallittava niiden käyttö. Myös asukkaille, joilla on </w:t>
            </w:r>
            <w:proofErr w:type="gramStart"/>
            <w:r>
              <w:rPr>
                <w:sz w:val="24"/>
                <w:szCs w:val="24"/>
              </w:rPr>
              <w:t>riittävät</w:t>
            </w:r>
            <w:proofErr w:type="gramEnd"/>
            <w:r>
              <w:rPr>
                <w:sz w:val="24"/>
                <w:szCs w:val="24"/>
              </w:rPr>
              <w:t xml:space="preserve"> valmiudet tulee perehdyttää samat asiat.</w:t>
            </w:r>
          </w:p>
          <w:p w14:paraId="741460CC" w14:textId="77777777" w:rsidR="00530A0E" w:rsidRPr="00B569BC" w:rsidRDefault="00530A0E" w:rsidP="00530A0E">
            <w:pPr>
              <w:rPr>
                <w:sz w:val="24"/>
                <w:szCs w:val="24"/>
              </w:rPr>
            </w:pPr>
          </w:p>
          <w:p w14:paraId="4CD272C3" w14:textId="77777777" w:rsidR="00530A0E" w:rsidRDefault="00435FAA" w:rsidP="00530A0E">
            <w:pPr>
              <w:rPr>
                <w:i/>
                <w:sz w:val="24"/>
                <w:szCs w:val="24"/>
              </w:rPr>
            </w:pPr>
            <w:sdt>
              <w:sdtPr>
                <w:rPr>
                  <w:i/>
                  <w:sz w:val="24"/>
                  <w:szCs w:val="24"/>
                </w:rPr>
                <w:id w:val="2003620743"/>
                <w:text/>
              </w:sdtPr>
              <w:sdtEndPr/>
              <w:sdtContent>
                <w:r w:rsidR="00530A0E">
                  <w:rPr>
                    <w:i/>
                    <w:sz w:val="24"/>
                    <w:szCs w:val="24"/>
                  </w:rPr>
                  <w:t>Kirjoita tähän kuvaus mahdollisesta alkusammutuskalustosta (sammutuspeitteet, käsisammuttimet, pikapalopostit) sekä automaattisesta sammutuslaitteistosta Lisätietoa suunnitteluoppaasta.</w:t>
                </w:r>
              </w:sdtContent>
            </w:sdt>
            <w:r w:rsidR="00530A0E">
              <w:rPr>
                <w:i/>
                <w:sz w:val="24"/>
                <w:szCs w:val="24"/>
              </w:rPr>
              <w:t xml:space="preserve"> </w:t>
            </w:r>
          </w:p>
          <w:p w14:paraId="40897809" w14:textId="77777777" w:rsidR="00530A0E" w:rsidRDefault="00530A0E" w:rsidP="00530A0E">
            <w:pPr>
              <w:rPr>
                <w:sz w:val="24"/>
                <w:szCs w:val="24"/>
              </w:rPr>
            </w:pPr>
          </w:p>
          <w:p w14:paraId="74CEB8E6" w14:textId="77777777" w:rsidR="00530A0E" w:rsidRPr="006D0386" w:rsidRDefault="00530A0E" w:rsidP="00530A0E">
            <w:pPr>
              <w:rPr>
                <w:sz w:val="24"/>
                <w:szCs w:val="24"/>
              </w:rPr>
            </w:pPr>
            <w:r>
              <w:rPr>
                <w:sz w:val="24"/>
                <w:szCs w:val="24"/>
              </w:rPr>
              <w:t>Alkusammutuskalusto, s</w:t>
            </w:r>
            <w:r w:rsidRPr="006D0386">
              <w:rPr>
                <w:sz w:val="24"/>
                <w:szCs w:val="24"/>
              </w:rPr>
              <w:t>prinklerikeskus ja</w:t>
            </w:r>
            <w:r>
              <w:rPr>
                <w:sz w:val="24"/>
                <w:szCs w:val="24"/>
              </w:rPr>
              <w:t xml:space="preserve"> sammutus</w:t>
            </w:r>
            <w:r w:rsidRPr="006D0386">
              <w:rPr>
                <w:sz w:val="24"/>
                <w:szCs w:val="24"/>
              </w:rPr>
              <w:t xml:space="preserve">laitteiston </w:t>
            </w:r>
            <w:r>
              <w:rPr>
                <w:sz w:val="24"/>
                <w:szCs w:val="24"/>
              </w:rPr>
              <w:t>kattamat</w:t>
            </w:r>
            <w:r w:rsidRPr="006D0386">
              <w:rPr>
                <w:sz w:val="24"/>
                <w:szCs w:val="24"/>
              </w:rPr>
              <w:t xml:space="preserve"> tilat on merki</w:t>
            </w:r>
            <w:r>
              <w:rPr>
                <w:sz w:val="24"/>
                <w:szCs w:val="24"/>
              </w:rPr>
              <w:t>tty ohjapiirustukseen (liite X).</w:t>
            </w:r>
          </w:p>
          <w:p w14:paraId="39984245" w14:textId="77777777" w:rsidR="00530A0E" w:rsidRDefault="00530A0E" w:rsidP="00942A82">
            <w:pPr>
              <w:rPr>
                <w:sz w:val="28"/>
                <w:szCs w:val="28"/>
              </w:rPr>
            </w:pPr>
          </w:p>
        </w:tc>
      </w:tr>
    </w:tbl>
    <w:p w14:paraId="438BD1BF" w14:textId="77777777" w:rsidR="00942A82" w:rsidRDefault="00942A82">
      <w:pPr>
        <w:rPr>
          <w:rFonts w:eastAsia="Times New Roman" w:cs="Times New Roman"/>
          <w:bCs/>
          <w:sz w:val="28"/>
          <w:szCs w:val="27"/>
        </w:rPr>
      </w:pPr>
      <w:r>
        <w:br w:type="page"/>
      </w:r>
    </w:p>
    <w:p w14:paraId="65FA5FC8" w14:textId="77777777" w:rsidR="00951123" w:rsidRDefault="00951123" w:rsidP="00135847">
      <w:pPr>
        <w:pStyle w:val="Otsikko3"/>
      </w:pPr>
      <w:bookmarkStart w:id="92" w:name="_Toc355341910"/>
      <w:r w:rsidRPr="00EB36DC">
        <w:t>3.2.4</w:t>
      </w:r>
      <w:r w:rsidR="000E244B" w:rsidRPr="00EB36DC">
        <w:t xml:space="preserve"> </w:t>
      </w:r>
      <w:r w:rsidR="006D0386" w:rsidRPr="00EB36DC">
        <w:t>Poistumisjärjestelyt</w:t>
      </w:r>
      <w:bookmarkEnd w:id="92"/>
    </w:p>
    <w:tbl>
      <w:tblPr>
        <w:tblStyle w:val="Tyyli1"/>
        <w:tblW w:w="0" w:type="auto"/>
        <w:tblLook w:val="04A0" w:firstRow="1" w:lastRow="0" w:firstColumn="1" w:lastColumn="0" w:noHBand="0" w:noVBand="1"/>
      </w:tblPr>
      <w:tblGrid>
        <w:gridCol w:w="10159"/>
      </w:tblGrid>
      <w:tr w:rsidR="00530A0E" w14:paraId="2B24A185" w14:textId="77777777" w:rsidTr="00BA040A">
        <w:tc>
          <w:tcPr>
            <w:tcW w:w="10345" w:type="dxa"/>
          </w:tcPr>
          <w:p w14:paraId="51395BDD" w14:textId="77777777" w:rsidR="00530A0E" w:rsidRDefault="00530A0E" w:rsidP="00530A0E">
            <w:pPr>
              <w:rPr>
                <w:sz w:val="24"/>
                <w:szCs w:val="24"/>
              </w:rPr>
            </w:pPr>
            <w:r>
              <w:rPr>
                <w:sz w:val="24"/>
                <w:szCs w:val="24"/>
              </w:rPr>
              <w:t>Poistumiseen käytetään yleensä varsinaisia uloskäytäviä eli porraskäytävää. Tarpeen vaatiessa voidaan joutua käyttämään varateitä, joista poistutaan omin voimin tai pelastuslaitoksen avustuksella. Jokaisen henkilökuntaan kuuluvan sekä itsenäisesti poistuvan asukkaan on tutustuttava poistumisjärjestelyihin etukäteen.</w:t>
            </w:r>
          </w:p>
          <w:p w14:paraId="20860FD1" w14:textId="77777777" w:rsidR="00530A0E" w:rsidRDefault="00530A0E" w:rsidP="00530A0E">
            <w:pPr>
              <w:rPr>
                <w:sz w:val="24"/>
                <w:szCs w:val="24"/>
              </w:rPr>
            </w:pPr>
          </w:p>
          <w:p w14:paraId="5219994B" w14:textId="77777777" w:rsidR="00530A0E" w:rsidRDefault="00530A0E" w:rsidP="00530A0E">
            <w:pPr>
              <w:rPr>
                <w:sz w:val="24"/>
                <w:szCs w:val="24"/>
              </w:rPr>
            </w:pPr>
            <w:r>
              <w:rPr>
                <w:sz w:val="24"/>
                <w:szCs w:val="24"/>
              </w:rPr>
              <w:t>Porraskäytävissä ei pelastuslain mukaan saa säilyttää mitään tavaraa, pois lukien tavanomaiset ilmoitustaulu, kuramatto ja ovikoriste. Näin ne pysyvät kulkukelpoisina ja niissä ei ole palavaa materiaalia. Pienikin tulipalo uloskäytävässä voi estää poistumisen sitä kautta.</w:t>
            </w:r>
          </w:p>
          <w:p w14:paraId="3B1AC051" w14:textId="77777777" w:rsidR="00530A0E" w:rsidRDefault="00530A0E" w:rsidP="00530A0E">
            <w:pPr>
              <w:rPr>
                <w:sz w:val="24"/>
                <w:szCs w:val="24"/>
              </w:rPr>
            </w:pPr>
          </w:p>
          <w:p w14:paraId="0C50B6C0" w14:textId="77777777" w:rsidR="00530A0E" w:rsidRDefault="00530A0E" w:rsidP="00530A0E">
            <w:pPr>
              <w:rPr>
                <w:sz w:val="24"/>
                <w:szCs w:val="24"/>
              </w:rPr>
            </w:pPr>
            <w:r>
              <w:rPr>
                <w:sz w:val="24"/>
                <w:szCs w:val="24"/>
              </w:rPr>
              <w:t>Sisäiset kulkureitit uloskäytäville on pidettävä kulkukelpoisina ja esteettöminä siten, että niitä pitkin pystyy poistumaan turvallisesti. Uloskäytävät on merkitty jälkiheijastavin opastein / itsevalaisevin kyltein / vihreillä valoilla. Uloskäytävien opastus sekä turvavalaistus toimivat 30 minuuttia sähkökatkon jälkeenkin.</w:t>
            </w:r>
          </w:p>
          <w:p w14:paraId="0F7F96A1" w14:textId="77777777" w:rsidR="00530A0E" w:rsidRDefault="00530A0E" w:rsidP="00530A0E">
            <w:pPr>
              <w:rPr>
                <w:sz w:val="24"/>
                <w:szCs w:val="24"/>
              </w:rPr>
            </w:pPr>
          </w:p>
          <w:p w14:paraId="2CC25EC7" w14:textId="77777777" w:rsidR="00530A0E" w:rsidRDefault="00530A0E" w:rsidP="00530A0E">
            <w:pPr>
              <w:rPr>
                <w:sz w:val="24"/>
                <w:szCs w:val="24"/>
              </w:rPr>
            </w:pPr>
            <w:r>
              <w:rPr>
                <w:sz w:val="24"/>
                <w:szCs w:val="24"/>
              </w:rPr>
              <w:t>Varatiet ovat esimerkiksi sisältä avattavia ikkunoita tai parvekkeita, joita pitkin pääsee suoraan ulos tai josta pelastuslaitos noutaa poistujat nostokalustolla. Varatiet on merkitty ”Varatie”-kyltillä.</w:t>
            </w:r>
          </w:p>
          <w:p w14:paraId="37BACC4A" w14:textId="77777777" w:rsidR="00530A0E" w:rsidRPr="00B569BC" w:rsidRDefault="00530A0E" w:rsidP="00530A0E">
            <w:pPr>
              <w:rPr>
                <w:sz w:val="24"/>
                <w:szCs w:val="24"/>
              </w:rPr>
            </w:pPr>
          </w:p>
          <w:p w14:paraId="143BFE1D" w14:textId="77777777" w:rsidR="00530A0E" w:rsidRDefault="00435FAA" w:rsidP="00530A0E">
            <w:pPr>
              <w:rPr>
                <w:i/>
                <w:sz w:val="24"/>
                <w:szCs w:val="24"/>
              </w:rPr>
            </w:pPr>
            <w:sdt>
              <w:sdtPr>
                <w:rPr>
                  <w:i/>
                  <w:sz w:val="24"/>
                  <w:szCs w:val="24"/>
                </w:rPr>
                <w:id w:val="639151933"/>
                <w:text/>
              </w:sdtPr>
              <w:sdtEndPr/>
              <w:sdtContent>
                <w:r w:rsidR="00530A0E">
                  <w:rPr>
                    <w:i/>
                    <w:sz w:val="24"/>
                    <w:szCs w:val="24"/>
                  </w:rPr>
                  <w:t>Kirjoita tähän kuvaus poistumisjärjestelyistä (montako uloskäytävää ja missä, varatiet). Lisätietoja suunnitteluoppaasta.</w:t>
                </w:r>
              </w:sdtContent>
            </w:sdt>
            <w:r w:rsidR="00530A0E">
              <w:rPr>
                <w:i/>
                <w:sz w:val="24"/>
                <w:szCs w:val="24"/>
              </w:rPr>
              <w:t xml:space="preserve"> </w:t>
            </w:r>
          </w:p>
          <w:p w14:paraId="5C906019" w14:textId="77777777" w:rsidR="00530A0E" w:rsidRDefault="00530A0E" w:rsidP="00530A0E">
            <w:pPr>
              <w:rPr>
                <w:sz w:val="24"/>
                <w:szCs w:val="24"/>
              </w:rPr>
            </w:pPr>
          </w:p>
          <w:p w14:paraId="29C37673" w14:textId="77777777" w:rsidR="00530A0E" w:rsidRPr="007E6AE0" w:rsidRDefault="00530A0E" w:rsidP="00530A0E">
            <w:pPr>
              <w:rPr>
                <w:sz w:val="24"/>
                <w:szCs w:val="24"/>
              </w:rPr>
            </w:pPr>
            <w:r w:rsidRPr="007E6AE0">
              <w:rPr>
                <w:sz w:val="24"/>
                <w:szCs w:val="24"/>
              </w:rPr>
              <w:t>Merkki- ja turvavalojen huollosta ja kunnossapidosta vastaa</w:t>
            </w:r>
            <w:r>
              <w:rPr>
                <w:sz w:val="24"/>
                <w:szCs w:val="24"/>
              </w:rPr>
              <w:t xml:space="preserve"> </w:t>
            </w:r>
            <w:sdt>
              <w:sdtPr>
                <w:rPr>
                  <w:i/>
                  <w:sz w:val="24"/>
                  <w:szCs w:val="24"/>
                </w:rPr>
                <w:id w:val="537243099"/>
                <w:text/>
              </w:sdtPr>
              <w:sdtEndPr/>
              <w:sdtContent>
                <w:r>
                  <w:rPr>
                    <w:i/>
                    <w:sz w:val="24"/>
                    <w:szCs w:val="24"/>
                  </w:rPr>
                  <w:t>Nimi ja yhteystiedot</w:t>
                </w:r>
              </w:sdtContent>
            </w:sdt>
          </w:p>
          <w:p w14:paraId="4AA3EBAC" w14:textId="77777777" w:rsidR="00530A0E" w:rsidRDefault="00530A0E" w:rsidP="00530A0E">
            <w:pPr>
              <w:rPr>
                <w:sz w:val="24"/>
                <w:szCs w:val="24"/>
              </w:rPr>
            </w:pPr>
            <w:r>
              <w:rPr>
                <w:sz w:val="24"/>
                <w:szCs w:val="24"/>
              </w:rPr>
              <w:t>Poistumisjärjestelyt on merkitty pohjapiirustukseen (liite X)</w:t>
            </w:r>
          </w:p>
          <w:p w14:paraId="0D9513C8" w14:textId="77777777" w:rsidR="00530A0E" w:rsidRPr="00530A0E" w:rsidRDefault="00530A0E" w:rsidP="00530A0E">
            <w:pPr>
              <w:rPr>
                <w:sz w:val="24"/>
                <w:szCs w:val="24"/>
              </w:rPr>
            </w:pPr>
          </w:p>
        </w:tc>
      </w:tr>
    </w:tbl>
    <w:p w14:paraId="37553832" w14:textId="77777777" w:rsidR="00942A82" w:rsidRDefault="00942A82">
      <w:pPr>
        <w:rPr>
          <w:rFonts w:eastAsia="Times New Roman" w:cs="Times New Roman"/>
          <w:bCs/>
          <w:sz w:val="28"/>
          <w:szCs w:val="27"/>
        </w:rPr>
      </w:pPr>
      <w:r>
        <w:br w:type="page"/>
      </w:r>
    </w:p>
    <w:p w14:paraId="5B599793" w14:textId="77777777" w:rsidR="007E6AE0" w:rsidRPr="00EB36DC" w:rsidRDefault="007E6AE0" w:rsidP="00135847">
      <w:pPr>
        <w:pStyle w:val="Otsikko3"/>
      </w:pPr>
      <w:bookmarkStart w:id="93" w:name="_Toc355341911"/>
      <w:r w:rsidRPr="00EB36DC">
        <w:t>3.2.5 Pelastustoiminnan edellytykset</w:t>
      </w:r>
      <w:bookmarkEnd w:id="93"/>
    </w:p>
    <w:tbl>
      <w:tblPr>
        <w:tblStyle w:val="Tyyli1"/>
        <w:tblW w:w="0" w:type="auto"/>
        <w:tblLook w:val="04A0" w:firstRow="1" w:lastRow="0" w:firstColumn="1" w:lastColumn="0" w:noHBand="0" w:noVBand="1"/>
      </w:tblPr>
      <w:tblGrid>
        <w:gridCol w:w="10159"/>
      </w:tblGrid>
      <w:tr w:rsidR="00530A0E" w14:paraId="0EC6458A" w14:textId="77777777" w:rsidTr="00BA040A">
        <w:tc>
          <w:tcPr>
            <w:tcW w:w="10345" w:type="dxa"/>
          </w:tcPr>
          <w:p w14:paraId="1718D233" w14:textId="77777777" w:rsidR="00530A0E" w:rsidRDefault="00530A0E" w:rsidP="00530A0E">
            <w:pPr>
              <w:rPr>
                <w:sz w:val="24"/>
                <w:szCs w:val="24"/>
              </w:rPr>
            </w:pPr>
            <w:r>
              <w:rPr>
                <w:sz w:val="24"/>
                <w:szCs w:val="24"/>
              </w:rPr>
              <w:t xml:space="preserve">Pelastustoiminnan edellytyksillä tarkoitetaan tässä sekä pelastuslaitoksen että omatoimisten pelastustoimenpiteiden onnistumisen turvaamista teknisillä ratkaisuilla. Pelastuslaitoksen toiminnan osalta on henkilökunnan ja joskus asukkaidenkin tunnettava ja osattava pelastuslaitoksen oletettu lähestymissuunta, opastuksen järjestäminen, pelastustiet sekä esteettömän kulun varmistaminen. </w:t>
            </w:r>
          </w:p>
          <w:p w14:paraId="2E44A24E" w14:textId="77777777" w:rsidR="00530A0E" w:rsidRDefault="00530A0E" w:rsidP="00530A0E">
            <w:pPr>
              <w:rPr>
                <w:sz w:val="24"/>
                <w:szCs w:val="24"/>
              </w:rPr>
            </w:pPr>
          </w:p>
          <w:p w14:paraId="1A135185" w14:textId="77777777" w:rsidR="00530A0E" w:rsidRDefault="00530A0E" w:rsidP="00530A0E">
            <w:pPr>
              <w:rPr>
                <w:sz w:val="24"/>
                <w:szCs w:val="24"/>
              </w:rPr>
            </w:pPr>
            <w:r>
              <w:rPr>
                <w:sz w:val="24"/>
                <w:szCs w:val="24"/>
              </w:rPr>
              <w:t xml:space="preserve">Savunpoistojärjestelyiden eli sähköisesti tai käsin avattavien savuluukkujen ja mahdollisten puhaltimien osalta on syytä jokaisen tietää, että itse laitteisiin eikä niiden hallintajärjestelmään tule koskea. </w:t>
            </w:r>
          </w:p>
          <w:p w14:paraId="722B2438" w14:textId="77777777" w:rsidR="00530A0E" w:rsidRDefault="00530A0E" w:rsidP="00530A0E">
            <w:pPr>
              <w:rPr>
                <w:sz w:val="24"/>
                <w:szCs w:val="24"/>
              </w:rPr>
            </w:pPr>
          </w:p>
          <w:p w14:paraId="7C196E6D" w14:textId="77777777" w:rsidR="00530A0E" w:rsidRDefault="00530A0E" w:rsidP="00530A0E">
            <w:pPr>
              <w:rPr>
                <w:sz w:val="24"/>
                <w:szCs w:val="24"/>
              </w:rPr>
            </w:pPr>
            <w:r>
              <w:rPr>
                <w:sz w:val="24"/>
                <w:szCs w:val="24"/>
              </w:rPr>
              <w:t>Pelastuslaitoksen opastamiseksi tulee kuitenkin tietää mistä savunpoiston käynnistys tai hallinta tapahtuu.</w:t>
            </w:r>
          </w:p>
          <w:p w14:paraId="76AE55FD" w14:textId="77777777" w:rsidR="00530A0E" w:rsidRDefault="00530A0E" w:rsidP="00530A0E">
            <w:pPr>
              <w:rPr>
                <w:sz w:val="24"/>
                <w:szCs w:val="24"/>
              </w:rPr>
            </w:pPr>
          </w:p>
          <w:p w14:paraId="1925B7A2" w14:textId="77777777" w:rsidR="00530A0E" w:rsidRDefault="00530A0E" w:rsidP="00530A0E">
            <w:pPr>
              <w:rPr>
                <w:sz w:val="24"/>
                <w:szCs w:val="24"/>
              </w:rPr>
            </w:pPr>
            <w:r>
              <w:rPr>
                <w:sz w:val="24"/>
                <w:szCs w:val="24"/>
              </w:rPr>
              <w:t>Ilmastoinnin pysäytys tulee tehdä aina tulipalotilanteessa tai suojauduttaessa sisätiloihin. Henkilökunnan ja itsenäisesti toimivien asukkaiden on tiedettävä mistä ja miten ilmastointi pysäytetään.</w:t>
            </w:r>
          </w:p>
          <w:p w14:paraId="57028AE8" w14:textId="77777777" w:rsidR="00530A0E" w:rsidRDefault="00530A0E" w:rsidP="00530A0E">
            <w:pPr>
              <w:rPr>
                <w:sz w:val="24"/>
                <w:szCs w:val="24"/>
              </w:rPr>
            </w:pPr>
          </w:p>
          <w:p w14:paraId="1797C3F2" w14:textId="77777777" w:rsidR="00530A0E" w:rsidRDefault="00530A0E" w:rsidP="00530A0E">
            <w:pPr>
              <w:rPr>
                <w:sz w:val="24"/>
                <w:szCs w:val="24"/>
              </w:rPr>
            </w:pPr>
            <w:r>
              <w:rPr>
                <w:sz w:val="24"/>
                <w:szCs w:val="24"/>
              </w:rPr>
              <w:t>Veden ja kaasun pääsulun sijainnit tulee tietää vahinkojen rajoittamiseksi mahdollisessa vuototilanteessa. Vaikka ne voivatkin olla lukkojen takana, niille on oltava aina esteetön pääsy ja reitti opastettu.</w:t>
            </w:r>
          </w:p>
          <w:p w14:paraId="3444D057" w14:textId="77777777" w:rsidR="00530A0E" w:rsidRDefault="00530A0E" w:rsidP="00530A0E">
            <w:pPr>
              <w:rPr>
                <w:sz w:val="24"/>
                <w:szCs w:val="24"/>
              </w:rPr>
            </w:pPr>
          </w:p>
          <w:p w14:paraId="4EF960A3" w14:textId="77777777" w:rsidR="00530A0E" w:rsidRDefault="00435FAA" w:rsidP="00530A0E">
            <w:pPr>
              <w:rPr>
                <w:sz w:val="24"/>
                <w:szCs w:val="24"/>
              </w:rPr>
            </w:pPr>
            <w:sdt>
              <w:sdtPr>
                <w:rPr>
                  <w:i/>
                  <w:sz w:val="24"/>
                  <w:szCs w:val="24"/>
                </w:rPr>
                <w:id w:val="-1953076692"/>
                <w:text/>
              </w:sdtPr>
              <w:sdtEndPr/>
              <w:sdtContent>
                <w:r w:rsidR="00530A0E">
                  <w:rPr>
                    <w:i/>
                    <w:sz w:val="24"/>
                    <w:szCs w:val="24"/>
                  </w:rPr>
                  <w:t>Kirjoita tähän kuvaus pelastustoiminnan edellytyksistä (pelastuslaitoksen lähestyminen, opastus, sisäänpääsyn varmistaminen. Lisätietoja suunnitteluoppaasta.</w:t>
                </w:r>
              </w:sdtContent>
            </w:sdt>
          </w:p>
          <w:p w14:paraId="4FFD2E8C" w14:textId="77777777" w:rsidR="00530A0E" w:rsidRDefault="00530A0E" w:rsidP="00530A0E">
            <w:pPr>
              <w:rPr>
                <w:sz w:val="24"/>
                <w:szCs w:val="24"/>
              </w:rPr>
            </w:pPr>
          </w:p>
          <w:p w14:paraId="3EEF88D3" w14:textId="77777777" w:rsidR="00530A0E" w:rsidRDefault="00530A0E" w:rsidP="00530A0E">
            <w:pPr>
              <w:rPr>
                <w:sz w:val="24"/>
                <w:szCs w:val="24"/>
              </w:rPr>
            </w:pPr>
            <w:r>
              <w:rPr>
                <w:sz w:val="24"/>
                <w:szCs w:val="24"/>
              </w:rPr>
              <w:t xml:space="preserve">Yleisavaimet sijaitsevat </w:t>
            </w:r>
            <w:sdt>
              <w:sdtPr>
                <w:rPr>
                  <w:i/>
                  <w:sz w:val="24"/>
                  <w:szCs w:val="24"/>
                </w:rPr>
                <w:id w:val="1996991384"/>
                <w:text/>
              </w:sdtPr>
              <w:sdtEndPr/>
              <w:sdtContent>
                <w:r>
                  <w:rPr>
                    <w:i/>
                    <w:sz w:val="24"/>
                    <w:szCs w:val="24"/>
                  </w:rPr>
                  <w:t>Sijainti</w:t>
                </w:r>
              </w:sdtContent>
            </w:sdt>
          </w:p>
          <w:p w14:paraId="0660E9F0" w14:textId="77777777" w:rsidR="00530A0E" w:rsidRDefault="00530A0E" w:rsidP="00530A0E">
            <w:pPr>
              <w:rPr>
                <w:sz w:val="24"/>
                <w:szCs w:val="24"/>
              </w:rPr>
            </w:pPr>
          </w:p>
          <w:p w14:paraId="4EFB4326" w14:textId="77777777" w:rsidR="00530A0E" w:rsidRDefault="00530A0E" w:rsidP="00530A0E">
            <w:pPr>
              <w:rPr>
                <w:i/>
                <w:sz w:val="24"/>
                <w:szCs w:val="24"/>
              </w:rPr>
            </w:pPr>
            <w:r>
              <w:rPr>
                <w:sz w:val="24"/>
                <w:szCs w:val="24"/>
              </w:rPr>
              <w:t xml:space="preserve">Veden pääsulku sijaitsee </w:t>
            </w:r>
            <w:sdt>
              <w:sdtPr>
                <w:rPr>
                  <w:i/>
                  <w:sz w:val="24"/>
                  <w:szCs w:val="24"/>
                </w:rPr>
                <w:id w:val="932785333"/>
                <w:text/>
              </w:sdtPr>
              <w:sdtEndPr/>
              <w:sdtContent>
                <w:r>
                  <w:rPr>
                    <w:i/>
                    <w:sz w:val="24"/>
                    <w:szCs w:val="24"/>
                  </w:rPr>
                  <w:t>Sijainti</w:t>
                </w:r>
              </w:sdtContent>
            </w:sdt>
            <w:r>
              <w:rPr>
                <w:i/>
                <w:sz w:val="24"/>
                <w:szCs w:val="24"/>
              </w:rPr>
              <w:t xml:space="preserve"> </w:t>
            </w:r>
          </w:p>
          <w:p w14:paraId="184BF408" w14:textId="77777777" w:rsidR="00530A0E" w:rsidRDefault="00530A0E" w:rsidP="00530A0E">
            <w:pPr>
              <w:rPr>
                <w:sz w:val="24"/>
                <w:szCs w:val="24"/>
              </w:rPr>
            </w:pPr>
          </w:p>
          <w:p w14:paraId="34DD879C" w14:textId="77777777" w:rsidR="00530A0E" w:rsidRDefault="00530A0E" w:rsidP="00530A0E">
            <w:pPr>
              <w:rPr>
                <w:i/>
                <w:sz w:val="24"/>
                <w:szCs w:val="24"/>
              </w:rPr>
            </w:pPr>
            <w:r>
              <w:rPr>
                <w:sz w:val="24"/>
                <w:szCs w:val="24"/>
              </w:rPr>
              <w:t xml:space="preserve">Kaasun pääsulku sijaitsee </w:t>
            </w:r>
            <w:sdt>
              <w:sdtPr>
                <w:rPr>
                  <w:i/>
                  <w:sz w:val="24"/>
                  <w:szCs w:val="24"/>
                </w:rPr>
                <w:id w:val="1675455410"/>
                <w:text/>
              </w:sdtPr>
              <w:sdtEndPr/>
              <w:sdtContent>
                <w:r>
                  <w:rPr>
                    <w:i/>
                    <w:sz w:val="24"/>
                    <w:szCs w:val="24"/>
                  </w:rPr>
                  <w:t>Sijainti</w:t>
                </w:r>
              </w:sdtContent>
            </w:sdt>
            <w:r>
              <w:rPr>
                <w:i/>
                <w:sz w:val="24"/>
                <w:szCs w:val="24"/>
              </w:rPr>
              <w:t xml:space="preserve"> </w:t>
            </w:r>
          </w:p>
          <w:p w14:paraId="31A8480F" w14:textId="77777777" w:rsidR="00530A0E" w:rsidRDefault="00530A0E" w:rsidP="00530A0E">
            <w:pPr>
              <w:rPr>
                <w:sz w:val="24"/>
                <w:szCs w:val="24"/>
              </w:rPr>
            </w:pPr>
          </w:p>
          <w:p w14:paraId="1FE13FDE" w14:textId="77777777" w:rsidR="00530A0E" w:rsidRPr="003C3020" w:rsidRDefault="00530A0E" w:rsidP="00530A0E">
            <w:pPr>
              <w:rPr>
                <w:sz w:val="24"/>
                <w:szCs w:val="24"/>
              </w:rPr>
            </w:pPr>
            <w:r>
              <w:rPr>
                <w:sz w:val="24"/>
                <w:szCs w:val="24"/>
              </w:rPr>
              <w:t xml:space="preserve">Savunpoiston käynnistys/keskus sijaitsee </w:t>
            </w:r>
            <w:sdt>
              <w:sdtPr>
                <w:rPr>
                  <w:i/>
                  <w:sz w:val="24"/>
                  <w:szCs w:val="24"/>
                </w:rPr>
                <w:id w:val="-443236031"/>
                <w:text/>
              </w:sdtPr>
              <w:sdtEndPr/>
              <w:sdtContent>
                <w:r>
                  <w:rPr>
                    <w:i/>
                    <w:sz w:val="24"/>
                    <w:szCs w:val="24"/>
                  </w:rPr>
                  <w:t>Sijainti</w:t>
                </w:r>
              </w:sdtContent>
            </w:sdt>
          </w:p>
          <w:p w14:paraId="1F5BE804" w14:textId="77777777" w:rsidR="00530A0E" w:rsidRDefault="00530A0E" w:rsidP="00530A0E">
            <w:pPr>
              <w:rPr>
                <w:sz w:val="24"/>
                <w:szCs w:val="24"/>
              </w:rPr>
            </w:pPr>
          </w:p>
          <w:p w14:paraId="23E0960E" w14:textId="77777777" w:rsidR="00530A0E" w:rsidRDefault="00530A0E" w:rsidP="00530A0E">
            <w:pPr>
              <w:rPr>
                <w:sz w:val="24"/>
                <w:szCs w:val="24"/>
              </w:rPr>
            </w:pPr>
            <w:r>
              <w:rPr>
                <w:sz w:val="24"/>
                <w:szCs w:val="24"/>
              </w:rPr>
              <w:t xml:space="preserve">Ilmastoinnin pysäytys sijaitsee </w:t>
            </w:r>
            <w:sdt>
              <w:sdtPr>
                <w:rPr>
                  <w:i/>
                  <w:sz w:val="24"/>
                  <w:szCs w:val="24"/>
                </w:rPr>
                <w:id w:val="797581718"/>
                <w:text/>
              </w:sdtPr>
              <w:sdtEndPr/>
              <w:sdtContent>
                <w:r>
                  <w:rPr>
                    <w:i/>
                    <w:sz w:val="24"/>
                    <w:szCs w:val="24"/>
                  </w:rPr>
                  <w:t>Sijainti</w:t>
                </w:r>
              </w:sdtContent>
            </w:sdt>
          </w:p>
          <w:p w14:paraId="79E95E31" w14:textId="77777777" w:rsidR="00530A0E" w:rsidRDefault="00530A0E" w:rsidP="00530A0E">
            <w:pPr>
              <w:rPr>
                <w:sz w:val="24"/>
                <w:szCs w:val="24"/>
              </w:rPr>
            </w:pPr>
          </w:p>
          <w:p w14:paraId="08CF661B" w14:textId="77777777" w:rsidR="00530A0E" w:rsidRPr="006D0386" w:rsidRDefault="00530A0E" w:rsidP="00530A0E">
            <w:pPr>
              <w:rPr>
                <w:sz w:val="24"/>
                <w:szCs w:val="24"/>
              </w:rPr>
            </w:pPr>
            <w:r>
              <w:rPr>
                <w:sz w:val="24"/>
                <w:szCs w:val="24"/>
              </w:rPr>
              <w:t>Pelastustiet, opastuspaikat, sulut ja savunpoiston käynnistys/keskus on merkitty asemapiirustukseen (liite X) sekä pohjapiirustukseen (liite X).</w:t>
            </w:r>
          </w:p>
          <w:p w14:paraId="178CC74B" w14:textId="77777777" w:rsidR="00530A0E" w:rsidRDefault="00530A0E" w:rsidP="00615229">
            <w:pPr>
              <w:rPr>
                <w:rFonts w:cstheme="minorHAnsi"/>
                <w:b/>
                <w:sz w:val="28"/>
              </w:rPr>
            </w:pPr>
          </w:p>
        </w:tc>
      </w:tr>
    </w:tbl>
    <w:p w14:paraId="676688EF" w14:textId="77777777" w:rsidR="0081578E" w:rsidRDefault="0081578E">
      <w:pPr>
        <w:rPr>
          <w:rFonts w:cstheme="minorHAnsi"/>
          <w:sz w:val="28"/>
        </w:rPr>
      </w:pPr>
      <w:r>
        <w:rPr>
          <w:rFonts w:cstheme="minorHAnsi"/>
          <w:sz w:val="28"/>
        </w:rPr>
        <w:br w:type="page"/>
      </w:r>
    </w:p>
    <w:p w14:paraId="63A035CE" w14:textId="77777777" w:rsidR="004E5B04" w:rsidRDefault="004E5B04" w:rsidP="00135847">
      <w:pPr>
        <w:pStyle w:val="Otsikko3"/>
      </w:pPr>
      <w:bookmarkStart w:id="94" w:name="_Toc355341912"/>
      <w:r w:rsidRPr="004E5B04">
        <w:t>3.2.6</w:t>
      </w:r>
      <w:r>
        <w:t xml:space="preserve"> Muut t</w:t>
      </w:r>
      <w:r w:rsidR="00025539">
        <w:t>ekniset t</w:t>
      </w:r>
      <w:r>
        <w:t>urvallisuusjärjestelyt</w:t>
      </w:r>
      <w:bookmarkEnd w:id="94"/>
    </w:p>
    <w:tbl>
      <w:tblPr>
        <w:tblStyle w:val="Tyyli1"/>
        <w:tblW w:w="0" w:type="auto"/>
        <w:tblLook w:val="04A0" w:firstRow="1" w:lastRow="0" w:firstColumn="1" w:lastColumn="0" w:noHBand="0" w:noVBand="1"/>
      </w:tblPr>
      <w:tblGrid>
        <w:gridCol w:w="10159"/>
      </w:tblGrid>
      <w:tr w:rsidR="00530A0E" w14:paraId="29BA42EF" w14:textId="77777777" w:rsidTr="00BA040A">
        <w:tc>
          <w:tcPr>
            <w:tcW w:w="10345" w:type="dxa"/>
          </w:tcPr>
          <w:p w14:paraId="143CF8C7" w14:textId="77777777" w:rsidR="00530A0E" w:rsidRDefault="00530A0E" w:rsidP="00530A0E">
            <w:pPr>
              <w:rPr>
                <w:i/>
                <w:szCs w:val="24"/>
              </w:rPr>
            </w:pPr>
            <w:r w:rsidRPr="004E5B04">
              <w:rPr>
                <w:i/>
                <w:szCs w:val="24"/>
              </w:rPr>
              <w:t>Tässä voi kertoa</w:t>
            </w:r>
            <w:r>
              <w:rPr>
                <w:i/>
                <w:szCs w:val="24"/>
              </w:rPr>
              <w:t xml:space="preserve"> esimerkiksi seuraavista laitteista ja niiden toiminnasta, huoltovastuista sekä toimenpiteistä yleisimmissä vikatilanteissa.</w:t>
            </w:r>
          </w:p>
          <w:p w14:paraId="0220B513" w14:textId="77777777" w:rsidR="00530A0E" w:rsidRDefault="00530A0E" w:rsidP="00530A0E">
            <w:pPr>
              <w:rPr>
                <w:i/>
                <w:szCs w:val="24"/>
              </w:rPr>
            </w:pPr>
          </w:p>
          <w:p w14:paraId="3BCF5805" w14:textId="77777777" w:rsidR="00530A0E" w:rsidRPr="00805541" w:rsidRDefault="00530A0E" w:rsidP="00530A0E">
            <w:pPr>
              <w:pStyle w:val="Luettelokappale"/>
              <w:numPr>
                <w:ilvl w:val="0"/>
                <w:numId w:val="6"/>
              </w:numPr>
              <w:rPr>
                <w:i/>
                <w:szCs w:val="24"/>
              </w:rPr>
            </w:pPr>
            <w:r>
              <w:rPr>
                <w:i/>
                <w:szCs w:val="24"/>
              </w:rPr>
              <w:t>Henkilöturvajärjestelmä</w:t>
            </w:r>
          </w:p>
          <w:p w14:paraId="1C70818D" w14:textId="77777777" w:rsidR="00530A0E" w:rsidRDefault="00530A0E" w:rsidP="00530A0E">
            <w:pPr>
              <w:pStyle w:val="Luettelokappale"/>
              <w:numPr>
                <w:ilvl w:val="0"/>
                <w:numId w:val="6"/>
              </w:numPr>
              <w:rPr>
                <w:i/>
                <w:szCs w:val="24"/>
              </w:rPr>
            </w:pPr>
            <w:r>
              <w:rPr>
                <w:i/>
                <w:szCs w:val="24"/>
              </w:rPr>
              <w:t>Rikosilmoitinjärjestelmä</w:t>
            </w:r>
          </w:p>
          <w:p w14:paraId="2326BE83" w14:textId="77777777" w:rsidR="00530A0E" w:rsidRDefault="00530A0E" w:rsidP="00530A0E">
            <w:pPr>
              <w:pStyle w:val="Luettelokappale"/>
              <w:numPr>
                <w:ilvl w:val="0"/>
                <w:numId w:val="6"/>
              </w:numPr>
              <w:rPr>
                <w:i/>
                <w:szCs w:val="24"/>
              </w:rPr>
            </w:pPr>
            <w:r>
              <w:rPr>
                <w:i/>
                <w:szCs w:val="24"/>
              </w:rPr>
              <w:t>Kameravalvonta</w:t>
            </w:r>
          </w:p>
          <w:p w14:paraId="20677B96" w14:textId="77777777" w:rsidR="00530A0E" w:rsidRDefault="00530A0E" w:rsidP="00530A0E">
            <w:pPr>
              <w:pStyle w:val="Luettelokappale"/>
              <w:numPr>
                <w:ilvl w:val="0"/>
                <w:numId w:val="6"/>
              </w:numPr>
              <w:rPr>
                <w:i/>
                <w:szCs w:val="24"/>
              </w:rPr>
            </w:pPr>
            <w:r>
              <w:rPr>
                <w:i/>
                <w:szCs w:val="24"/>
              </w:rPr>
              <w:t>K</w:t>
            </w:r>
            <w:r w:rsidRPr="00805541">
              <w:rPr>
                <w:i/>
                <w:szCs w:val="24"/>
              </w:rPr>
              <w:t>ulunvalvontajärjestel</w:t>
            </w:r>
            <w:r>
              <w:rPr>
                <w:i/>
                <w:szCs w:val="24"/>
              </w:rPr>
              <w:t>mä</w:t>
            </w:r>
          </w:p>
          <w:p w14:paraId="3CFCF4B9" w14:textId="77777777" w:rsidR="00530A0E" w:rsidRPr="00805541" w:rsidRDefault="00530A0E" w:rsidP="00530A0E">
            <w:pPr>
              <w:pStyle w:val="Luettelokappale"/>
              <w:numPr>
                <w:ilvl w:val="0"/>
                <w:numId w:val="6"/>
              </w:numPr>
              <w:rPr>
                <w:i/>
                <w:szCs w:val="24"/>
              </w:rPr>
            </w:pPr>
            <w:r>
              <w:rPr>
                <w:i/>
                <w:szCs w:val="24"/>
              </w:rPr>
              <w:t>Kuulutusjärjestelmä</w:t>
            </w:r>
          </w:p>
          <w:p w14:paraId="4F451EC5" w14:textId="77777777" w:rsidR="00530A0E" w:rsidRDefault="00530A0E" w:rsidP="00615229">
            <w:pPr>
              <w:rPr>
                <w:rFonts w:cstheme="minorHAnsi"/>
                <w:b/>
                <w:sz w:val="28"/>
              </w:rPr>
            </w:pPr>
          </w:p>
        </w:tc>
      </w:tr>
    </w:tbl>
    <w:p w14:paraId="69A69CB8" w14:textId="77777777" w:rsidR="0081578E" w:rsidRDefault="0081578E">
      <w:pPr>
        <w:rPr>
          <w:rFonts w:cstheme="minorHAnsi"/>
          <w:sz w:val="28"/>
        </w:rPr>
      </w:pPr>
      <w:r>
        <w:rPr>
          <w:rFonts w:cstheme="minorHAnsi"/>
          <w:sz w:val="28"/>
        </w:rPr>
        <w:br w:type="page"/>
      </w:r>
    </w:p>
    <w:p w14:paraId="37D72D24" w14:textId="77777777" w:rsidR="00C11666" w:rsidRPr="00A938E5" w:rsidRDefault="00AC67E6" w:rsidP="0081578E">
      <w:pPr>
        <w:pStyle w:val="Otsikko1"/>
        <w:spacing w:line="240" w:lineRule="auto"/>
      </w:pPr>
      <w:bookmarkStart w:id="95" w:name="_Toc355341913"/>
      <w:r>
        <w:t>4</w:t>
      </w:r>
      <w:r w:rsidR="0081578E">
        <w:t>.</w:t>
      </w:r>
      <w:r>
        <w:t xml:space="preserve"> </w:t>
      </w:r>
      <w:r w:rsidR="007E6AE0">
        <w:t>Ohjeet</w:t>
      </w:r>
      <w:bookmarkEnd w:id="95"/>
    </w:p>
    <w:p w14:paraId="54EB7FF0" w14:textId="77777777" w:rsidR="0081578E" w:rsidRDefault="0081578E" w:rsidP="0081578E">
      <w:pPr>
        <w:spacing w:line="240" w:lineRule="auto"/>
        <w:rPr>
          <w:rFonts w:cstheme="minorHAnsi"/>
          <w:sz w:val="28"/>
        </w:rPr>
      </w:pPr>
    </w:p>
    <w:p w14:paraId="69980D6D" w14:textId="77777777" w:rsidR="004D7360" w:rsidRDefault="004D7360" w:rsidP="0081578E">
      <w:pPr>
        <w:spacing w:line="240" w:lineRule="auto"/>
        <w:rPr>
          <w:rFonts w:cstheme="minorHAnsi"/>
          <w:sz w:val="28"/>
        </w:rPr>
      </w:pPr>
      <w:r>
        <w:rPr>
          <w:rFonts w:cstheme="minorHAnsi"/>
          <w:sz w:val="28"/>
        </w:rPr>
        <w:t xml:space="preserve">Tähän osioon on koottu </w:t>
      </w:r>
      <w:r w:rsidR="00A9294F">
        <w:rPr>
          <w:rFonts w:cstheme="minorHAnsi"/>
          <w:sz w:val="28"/>
        </w:rPr>
        <w:t>havaittujen</w:t>
      </w:r>
      <w:r w:rsidR="0043591E">
        <w:rPr>
          <w:rFonts w:cstheme="minorHAnsi"/>
          <w:sz w:val="28"/>
        </w:rPr>
        <w:t xml:space="preserve"> vaarojen ja </w:t>
      </w:r>
      <w:r w:rsidR="00A9294F">
        <w:rPr>
          <w:rFonts w:cstheme="minorHAnsi"/>
          <w:sz w:val="28"/>
        </w:rPr>
        <w:t xml:space="preserve">riskien perusteella </w:t>
      </w:r>
      <w:r>
        <w:rPr>
          <w:rFonts w:cstheme="minorHAnsi"/>
          <w:sz w:val="28"/>
        </w:rPr>
        <w:t xml:space="preserve">ohjeet onnettomuuksien ennaltaehkäisyyn sekä </w:t>
      </w:r>
      <w:r w:rsidR="00C85402">
        <w:rPr>
          <w:rFonts w:cstheme="minorHAnsi"/>
          <w:sz w:val="28"/>
        </w:rPr>
        <w:t>oikeaan toimintaan eri onnettomuustilanteissa.</w:t>
      </w:r>
      <w:r w:rsidR="00A9294F">
        <w:rPr>
          <w:rFonts w:cstheme="minorHAnsi"/>
          <w:sz w:val="28"/>
        </w:rPr>
        <w:t xml:space="preserve"> </w:t>
      </w:r>
      <w:r w:rsidR="00F7137F">
        <w:rPr>
          <w:rFonts w:cstheme="minorHAnsi"/>
          <w:sz w:val="28"/>
        </w:rPr>
        <w:t>Mikäli ohje on epäselvä, pyydä suunnitelman laatijalta lisätarkennusta. Huomioi myös ohjeissa olevat linkit, jotka ohjaavat lisätietojen pariin.</w:t>
      </w:r>
    </w:p>
    <w:p w14:paraId="0947F661" w14:textId="77777777" w:rsidR="004D7360" w:rsidRDefault="00435FAA" w:rsidP="0043591E">
      <w:pPr>
        <w:rPr>
          <w:rFonts w:cstheme="minorHAnsi"/>
          <w:sz w:val="28"/>
        </w:rPr>
      </w:pPr>
      <w:sdt>
        <w:sdtPr>
          <w:rPr>
            <w:i/>
            <w:sz w:val="24"/>
            <w:szCs w:val="24"/>
          </w:rPr>
          <w:id w:val="17335050"/>
          <w:text/>
        </w:sdtPr>
        <w:sdtEndPr/>
        <w:sdtContent>
          <w:r w:rsidR="0043591E">
            <w:rPr>
              <w:i/>
              <w:sz w:val="24"/>
              <w:szCs w:val="24"/>
            </w:rPr>
            <w:t xml:space="preserve">Kirjoita tähän allekkain kooste riskien arvioinnin perusteella tarvittavista ohjeista ja niiden numerointi, esim.: </w:t>
          </w:r>
          <w:r w:rsidR="00C624F4">
            <w:rPr>
              <w:i/>
              <w:sz w:val="24"/>
              <w:szCs w:val="24"/>
            </w:rPr>
            <w:t>OHJE 1 - Tulipalojen ennaltaehkäisyn ohjeet henkilökunnalle</w:t>
          </w:r>
        </w:sdtContent>
      </w:sdt>
      <w:r w:rsidR="0043591E">
        <w:rPr>
          <w:i/>
          <w:sz w:val="24"/>
          <w:szCs w:val="24"/>
        </w:rPr>
        <w:t xml:space="preserve"> jne. Lisätietoja suunnitteluoppaasta. </w:t>
      </w:r>
    </w:p>
    <w:p w14:paraId="28C38A4E" w14:textId="77777777" w:rsidR="00C32D27" w:rsidRDefault="00C32D27">
      <w:pPr>
        <w:rPr>
          <w:rFonts w:cstheme="minorHAnsi"/>
          <w:b/>
          <w:color w:val="FF0000"/>
          <w:sz w:val="28"/>
        </w:rPr>
      </w:pPr>
      <w:r>
        <w:rPr>
          <w:rFonts w:cstheme="minorHAnsi"/>
          <w:b/>
          <w:color w:val="FF0000"/>
          <w:sz w:val="28"/>
        </w:rPr>
        <w:br w:type="page"/>
      </w:r>
    </w:p>
    <w:p w14:paraId="709DAC79" w14:textId="77777777" w:rsidR="00C32D27" w:rsidRDefault="00C32D27" w:rsidP="00C32D27">
      <w:pPr>
        <w:rPr>
          <w:rFonts w:cstheme="minorHAnsi"/>
          <w:b/>
          <w:color w:val="FF0000"/>
          <w:sz w:val="28"/>
        </w:rPr>
      </w:pPr>
      <w:r w:rsidRPr="00E51DFA">
        <w:rPr>
          <w:rFonts w:cstheme="minorHAnsi"/>
          <w:b/>
          <w:color w:val="FF0000"/>
          <w:sz w:val="28"/>
        </w:rPr>
        <w:t>OHJE 1 - Tulipalojen ennaltaehkäisy</w:t>
      </w:r>
      <w:r>
        <w:rPr>
          <w:rFonts w:cstheme="minorHAnsi"/>
          <w:b/>
          <w:color w:val="FF0000"/>
          <w:sz w:val="28"/>
        </w:rPr>
        <w:t>n ohjeet henkilökunnalle</w:t>
      </w:r>
    </w:p>
    <w:p w14:paraId="6BEE8B80" w14:textId="77777777" w:rsidR="00C32D27" w:rsidRDefault="008B45DC" w:rsidP="00C32D27">
      <w:pPr>
        <w:rPr>
          <w:rFonts w:cstheme="minorHAnsi"/>
          <w:i/>
          <w:sz w:val="28"/>
        </w:rPr>
      </w:pPr>
      <w:r>
        <w:rPr>
          <w:rFonts w:cstheme="minorHAnsi"/>
          <w:sz w:val="28"/>
        </w:rPr>
        <w:t>J</w:t>
      </w:r>
      <w:r w:rsidR="00C32D27">
        <w:rPr>
          <w:rFonts w:cstheme="minorHAnsi"/>
          <w:sz w:val="28"/>
        </w:rPr>
        <w:t xml:space="preserve">okaisen henkilökuntaan kuuluvan on noudatettava ja valvottava seuraavia kieltoja ja määräyksiä. Löydät myös lyhyesti toimenpideohjeita havaittaessa niiden vastaista toimintaa. Ohjeet ovat </w:t>
      </w:r>
      <w:proofErr w:type="gramStart"/>
      <w:r w:rsidR="00C32D27">
        <w:rPr>
          <w:rFonts w:cstheme="minorHAnsi"/>
          <w:sz w:val="28"/>
        </w:rPr>
        <w:t>suuntaa-antav</w:t>
      </w:r>
      <w:r w:rsidR="0098282C">
        <w:rPr>
          <w:rFonts w:cstheme="minorHAnsi"/>
          <w:sz w:val="28"/>
        </w:rPr>
        <w:t>ia</w:t>
      </w:r>
      <w:proofErr w:type="gramEnd"/>
      <w:r w:rsidR="0098282C">
        <w:rPr>
          <w:rFonts w:cstheme="minorHAnsi"/>
          <w:sz w:val="28"/>
        </w:rPr>
        <w:t xml:space="preserve">, toimi tilanteen </w:t>
      </w:r>
      <w:r w:rsidR="00C32D27">
        <w:rPr>
          <w:rFonts w:cstheme="minorHAnsi"/>
          <w:sz w:val="28"/>
        </w:rPr>
        <w:t xml:space="preserve">mukaisesti. </w:t>
      </w:r>
      <w:r w:rsidR="00C32D27">
        <w:rPr>
          <w:rFonts w:cstheme="minorHAnsi"/>
          <w:i/>
          <w:sz w:val="28"/>
        </w:rPr>
        <w:t>Kaikista turvallisuutta vaarantavista tilanteista</w:t>
      </w:r>
      <w:r w:rsidR="00DD686B">
        <w:rPr>
          <w:rFonts w:cstheme="minorHAnsi"/>
          <w:i/>
          <w:sz w:val="28"/>
        </w:rPr>
        <w:t xml:space="preserve"> sekä tehdyistä toimenpiteistä</w:t>
      </w:r>
      <w:r w:rsidR="00C32D27" w:rsidRPr="00BB4480">
        <w:rPr>
          <w:rFonts w:cstheme="minorHAnsi"/>
          <w:i/>
          <w:sz w:val="28"/>
        </w:rPr>
        <w:t xml:space="preserve"> tehdään ilmoitus </w:t>
      </w:r>
      <w:r w:rsidR="00462070">
        <w:rPr>
          <w:rFonts w:cstheme="minorHAnsi"/>
          <w:i/>
          <w:sz w:val="28"/>
        </w:rPr>
        <w:t>esimiehelle.</w:t>
      </w:r>
    </w:p>
    <w:p w14:paraId="396A9CEB" w14:textId="77777777" w:rsidR="00C32D27" w:rsidRPr="00BB4480" w:rsidRDefault="00C32D27" w:rsidP="00C32D27">
      <w:pPr>
        <w:rPr>
          <w:rFonts w:cstheme="minorHAnsi"/>
          <w:sz w:val="28"/>
        </w:rPr>
      </w:pPr>
    </w:p>
    <w:p w14:paraId="4A12C11B" w14:textId="77777777" w:rsidR="00C32D27" w:rsidRDefault="00C32D27" w:rsidP="005C0DE1">
      <w:pPr>
        <w:pStyle w:val="Luettelokappale"/>
        <w:numPr>
          <w:ilvl w:val="0"/>
          <w:numId w:val="10"/>
        </w:numPr>
        <w:rPr>
          <w:rFonts w:cstheme="minorHAnsi"/>
          <w:sz w:val="28"/>
        </w:rPr>
      </w:pPr>
      <w:r>
        <w:rPr>
          <w:rFonts w:cstheme="minorHAnsi"/>
          <w:sz w:val="28"/>
        </w:rPr>
        <w:t>Kynttilät ja avotuli on kielletty.</w:t>
      </w:r>
    </w:p>
    <w:p w14:paraId="4C870B90" w14:textId="77777777" w:rsidR="00C32D27" w:rsidRDefault="00C32D27" w:rsidP="005C0DE1">
      <w:pPr>
        <w:pStyle w:val="Luettelokappale"/>
        <w:numPr>
          <w:ilvl w:val="1"/>
          <w:numId w:val="10"/>
        </w:numPr>
        <w:rPr>
          <w:rFonts w:cstheme="minorHAnsi"/>
          <w:sz w:val="28"/>
        </w:rPr>
      </w:pPr>
      <w:r>
        <w:rPr>
          <w:rFonts w:cstheme="minorHAnsi"/>
          <w:sz w:val="28"/>
        </w:rPr>
        <w:t>Tuli sammutetaan ja otetaan tulentekovälineet tai kynttilät tarvittaessa pois</w:t>
      </w:r>
    </w:p>
    <w:p w14:paraId="73D37C95" w14:textId="77777777" w:rsidR="00C32D27" w:rsidRDefault="00C32D27" w:rsidP="005C0DE1">
      <w:pPr>
        <w:pStyle w:val="Luettelokappale"/>
        <w:numPr>
          <w:ilvl w:val="1"/>
          <w:numId w:val="10"/>
        </w:numPr>
        <w:rPr>
          <w:rFonts w:cstheme="minorHAnsi"/>
          <w:sz w:val="28"/>
        </w:rPr>
      </w:pPr>
      <w:r>
        <w:rPr>
          <w:rFonts w:cstheme="minorHAnsi"/>
          <w:sz w:val="28"/>
        </w:rPr>
        <w:t xml:space="preserve">Opastetaan </w:t>
      </w:r>
    </w:p>
    <w:p w14:paraId="135F6834" w14:textId="77777777" w:rsidR="00C32D27" w:rsidRDefault="00C32D27" w:rsidP="00C32D27">
      <w:pPr>
        <w:pStyle w:val="Luettelokappale"/>
        <w:ind w:left="1440"/>
        <w:rPr>
          <w:rFonts w:cstheme="minorHAnsi"/>
          <w:sz w:val="28"/>
        </w:rPr>
      </w:pPr>
    </w:p>
    <w:p w14:paraId="4E2D40F9" w14:textId="77777777" w:rsidR="00C32D27" w:rsidRDefault="00C32D27" w:rsidP="005C0DE1">
      <w:pPr>
        <w:pStyle w:val="Luettelokappale"/>
        <w:numPr>
          <w:ilvl w:val="0"/>
          <w:numId w:val="10"/>
        </w:numPr>
        <w:rPr>
          <w:rFonts w:cstheme="minorHAnsi"/>
          <w:sz w:val="28"/>
        </w:rPr>
      </w:pPr>
      <w:r>
        <w:rPr>
          <w:rFonts w:cstheme="minorHAnsi"/>
          <w:sz w:val="28"/>
        </w:rPr>
        <w:t>Tupakointi on kielletty sisätiloissa ja parvekkeilla.</w:t>
      </w:r>
    </w:p>
    <w:p w14:paraId="39225F22" w14:textId="77777777" w:rsidR="00C32D27" w:rsidRDefault="00C32D27" w:rsidP="005C0DE1">
      <w:pPr>
        <w:pStyle w:val="Luettelokappale"/>
        <w:numPr>
          <w:ilvl w:val="1"/>
          <w:numId w:val="10"/>
        </w:numPr>
        <w:rPr>
          <w:rFonts w:cstheme="minorHAnsi"/>
          <w:sz w:val="28"/>
        </w:rPr>
      </w:pPr>
      <w:r>
        <w:rPr>
          <w:rFonts w:cstheme="minorHAnsi"/>
          <w:sz w:val="28"/>
        </w:rPr>
        <w:t>Tupakat sammutetaan turvallisesti ja otetaan tulentekovälineet ja/tai tupakat tarvittaessa pois</w:t>
      </w:r>
    </w:p>
    <w:p w14:paraId="76A86A8C" w14:textId="77777777" w:rsidR="00C32D27" w:rsidRDefault="00C32D27" w:rsidP="005C0DE1">
      <w:pPr>
        <w:pStyle w:val="Luettelokappale"/>
        <w:numPr>
          <w:ilvl w:val="1"/>
          <w:numId w:val="10"/>
        </w:numPr>
        <w:rPr>
          <w:rFonts w:cstheme="minorHAnsi"/>
          <w:sz w:val="28"/>
        </w:rPr>
      </w:pPr>
      <w:r>
        <w:rPr>
          <w:rFonts w:cstheme="minorHAnsi"/>
          <w:sz w:val="28"/>
        </w:rPr>
        <w:t>Ohjataan</w:t>
      </w:r>
      <w:r w:rsidR="003A38D5">
        <w:rPr>
          <w:rFonts w:cstheme="minorHAnsi"/>
          <w:sz w:val="28"/>
        </w:rPr>
        <w:t xml:space="preserve"> tupakkapaikalle</w:t>
      </w:r>
    </w:p>
    <w:p w14:paraId="360C7CD6" w14:textId="77777777" w:rsidR="00C32D27" w:rsidRDefault="00C32D27" w:rsidP="00C32D27">
      <w:pPr>
        <w:pStyle w:val="Luettelokappale"/>
        <w:ind w:left="1440"/>
        <w:rPr>
          <w:rFonts w:cstheme="minorHAnsi"/>
          <w:sz w:val="28"/>
        </w:rPr>
      </w:pPr>
    </w:p>
    <w:p w14:paraId="181E00E0" w14:textId="77777777" w:rsidR="00C32D27" w:rsidRDefault="00C32D27" w:rsidP="005C0DE1">
      <w:pPr>
        <w:pStyle w:val="Luettelokappale"/>
        <w:numPr>
          <w:ilvl w:val="0"/>
          <w:numId w:val="10"/>
        </w:numPr>
        <w:rPr>
          <w:rFonts w:cstheme="minorHAnsi"/>
          <w:sz w:val="28"/>
        </w:rPr>
      </w:pPr>
      <w:r>
        <w:rPr>
          <w:rFonts w:cstheme="minorHAnsi"/>
          <w:sz w:val="28"/>
        </w:rPr>
        <w:t>Tavaran säilyttäminen uloskäytävässä eli rappukäytävässä on kokonaan kielletty.</w:t>
      </w:r>
    </w:p>
    <w:p w14:paraId="521450C3" w14:textId="77777777" w:rsidR="00C32D27" w:rsidRPr="00BB4480" w:rsidRDefault="009F39D5" w:rsidP="005C0DE1">
      <w:pPr>
        <w:pStyle w:val="Luettelokappale"/>
        <w:numPr>
          <w:ilvl w:val="1"/>
          <w:numId w:val="10"/>
        </w:numPr>
        <w:rPr>
          <w:rFonts w:cstheme="minorHAnsi"/>
          <w:sz w:val="28"/>
        </w:rPr>
      </w:pPr>
      <w:r>
        <w:rPr>
          <w:rFonts w:cstheme="minorHAnsi"/>
          <w:sz w:val="28"/>
        </w:rPr>
        <w:t>Toimipaikan</w:t>
      </w:r>
      <w:r w:rsidR="00C32D27">
        <w:rPr>
          <w:rFonts w:cstheme="minorHAnsi"/>
          <w:sz w:val="28"/>
        </w:rPr>
        <w:t xml:space="preserve"> tai sen asukkaan tavarat</w:t>
      </w:r>
      <w:r w:rsidR="00C32D27" w:rsidRPr="00BB4480">
        <w:rPr>
          <w:rFonts w:cstheme="minorHAnsi"/>
          <w:sz w:val="28"/>
        </w:rPr>
        <w:t xml:space="preserve"> </w:t>
      </w:r>
      <w:r w:rsidR="00C32D27">
        <w:rPr>
          <w:rFonts w:cstheme="minorHAnsi"/>
          <w:sz w:val="28"/>
        </w:rPr>
        <w:t>s</w:t>
      </w:r>
      <w:r w:rsidR="00C32D27" w:rsidRPr="00BB4480">
        <w:rPr>
          <w:rFonts w:cstheme="minorHAnsi"/>
          <w:sz w:val="28"/>
        </w:rPr>
        <w:t xml:space="preserve">iirretään sisälle tai </w:t>
      </w:r>
      <w:r w:rsidR="00C32D27">
        <w:rPr>
          <w:rFonts w:cstheme="minorHAnsi"/>
          <w:sz w:val="28"/>
        </w:rPr>
        <w:t xml:space="preserve">asianmukaiseen </w:t>
      </w:r>
      <w:r w:rsidR="00C32D27" w:rsidRPr="00BB4480">
        <w:rPr>
          <w:rFonts w:cstheme="minorHAnsi"/>
          <w:sz w:val="28"/>
        </w:rPr>
        <w:t xml:space="preserve">varastoon </w:t>
      </w:r>
      <w:r w:rsidR="00C32D27">
        <w:rPr>
          <w:rFonts w:cstheme="minorHAnsi"/>
          <w:sz w:val="28"/>
        </w:rPr>
        <w:t>ja opastetaan asukasta</w:t>
      </w:r>
    </w:p>
    <w:p w14:paraId="706B3C4D" w14:textId="77777777" w:rsidR="00C32D27" w:rsidRDefault="00C32D27" w:rsidP="005C0DE1">
      <w:pPr>
        <w:pStyle w:val="Luettelokappale"/>
        <w:numPr>
          <w:ilvl w:val="1"/>
          <w:numId w:val="10"/>
        </w:numPr>
        <w:rPr>
          <w:rFonts w:cstheme="minorHAnsi"/>
          <w:sz w:val="28"/>
        </w:rPr>
      </w:pPr>
      <w:r>
        <w:rPr>
          <w:rFonts w:cstheme="minorHAnsi"/>
          <w:sz w:val="28"/>
        </w:rPr>
        <w:t>Ulkopuolisen tahon tavaroista tehdään ilmoitus rakennuksen omistajalle ja haltijalle, jolla velvoite ryhtyä toimiin</w:t>
      </w:r>
    </w:p>
    <w:p w14:paraId="5CF552A7" w14:textId="77777777" w:rsidR="00C32D27" w:rsidRDefault="00C32D27" w:rsidP="00C32D27">
      <w:pPr>
        <w:pStyle w:val="Luettelokappale"/>
        <w:ind w:left="1440"/>
        <w:rPr>
          <w:rFonts w:cstheme="minorHAnsi"/>
          <w:sz w:val="28"/>
        </w:rPr>
      </w:pPr>
    </w:p>
    <w:p w14:paraId="4A70B419" w14:textId="77777777" w:rsidR="00C32D27" w:rsidRDefault="009F39D5" w:rsidP="005C0DE1">
      <w:pPr>
        <w:pStyle w:val="Luettelokappale"/>
        <w:numPr>
          <w:ilvl w:val="0"/>
          <w:numId w:val="10"/>
        </w:numPr>
        <w:rPr>
          <w:rFonts w:cstheme="minorHAnsi"/>
          <w:sz w:val="28"/>
        </w:rPr>
      </w:pPr>
      <w:r>
        <w:rPr>
          <w:rFonts w:cstheme="minorHAnsi"/>
          <w:sz w:val="28"/>
        </w:rPr>
        <w:t>Y</w:t>
      </w:r>
      <w:r w:rsidR="00C32D27">
        <w:rPr>
          <w:rFonts w:cstheme="minorHAnsi"/>
          <w:sz w:val="28"/>
        </w:rPr>
        <w:t>leisten tilojen kulkureitit uloskäytäviin on pidettävä kulkukelpoisina.</w:t>
      </w:r>
    </w:p>
    <w:p w14:paraId="60B9FE58" w14:textId="77777777" w:rsidR="00C32D27" w:rsidRDefault="00C32D27" w:rsidP="005C0DE1">
      <w:pPr>
        <w:pStyle w:val="Luettelokappale"/>
        <w:numPr>
          <w:ilvl w:val="1"/>
          <w:numId w:val="10"/>
        </w:numPr>
        <w:rPr>
          <w:rFonts w:cstheme="minorHAnsi"/>
          <w:sz w:val="28"/>
        </w:rPr>
      </w:pPr>
      <w:r>
        <w:rPr>
          <w:rFonts w:cstheme="minorHAnsi"/>
          <w:sz w:val="28"/>
        </w:rPr>
        <w:t>Siirretään tavaroita siten, että uloskäytävään pääsee turvallisesti</w:t>
      </w:r>
    </w:p>
    <w:p w14:paraId="5A5F58F3" w14:textId="77777777" w:rsidR="00C32D27" w:rsidRDefault="00C32D27" w:rsidP="005C0DE1">
      <w:pPr>
        <w:pStyle w:val="Luettelokappale"/>
        <w:numPr>
          <w:ilvl w:val="1"/>
          <w:numId w:val="10"/>
        </w:numPr>
        <w:rPr>
          <w:rFonts w:cstheme="minorHAnsi"/>
          <w:sz w:val="28"/>
        </w:rPr>
      </w:pPr>
      <w:r>
        <w:rPr>
          <w:rFonts w:cstheme="minorHAnsi"/>
          <w:sz w:val="28"/>
        </w:rPr>
        <w:t>Jos tavarat kuuluvat asukkaalle, opastetaan tätä</w:t>
      </w:r>
    </w:p>
    <w:p w14:paraId="16E43A19" w14:textId="77777777" w:rsidR="00C32D27" w:rsidRDefault="00C32D27" w:rsidP="00C32D27">
      <w:pPr>
        <w:pStyle w:val="Luettelokappale"/>
        <w:ind w:left="1440"/>
        <w:rPr>
          <w:rFonts w:cstheme="minorHAnsi"/>
          <w:sz w:val="28"/>
        </w:rPr>
      </w:pPr>
    </w:p>
    <w:p w14:paraId="4C958010" w14:textId="77777777" w:rsidR="00C32D27" w:rsidRDefault="00C32D27" w:rsidP="005C0DE1">
      <w:pPr>
        <w:pStyle w:val="Luettelokappale"/>
        <w:numPr>
          <w:ilvl w:val="0"/>
          <w:numId w:val="10"/>
        </w:numPr>
        <w:rPr>
          <w:rFonts w:cstheme="minorHAnsi"/>
          <w:sz w:val="28"/>
        </w:rPr>
      </w:pPr>
      <w:r>
        <w:rPr>
          <w:rFonts w:cstheme="minorHAnsi"/>
          <w:sz w:val="28"/>
        </w:rPr>
        <w:t>Rakennuksen ulkoseinustalla ei saa säilyttää syttyvää materiaalia, josta aiheutuu palon leviämisvaaraa rakennukseen.</w:t>
      </w:r>
    </w:p>
    <w:p w14:paraId="1E5EBB62" w14:textId="77777777" w:rsidR="00C32D27" w:rsidRPr="00E51DFA" w:rsidRDefault="009F39D5" w:rsidP="005C0DE1">
      <w:pPr>
        <w:pStyle w:val="Luettelokappale"/>
        <w:numPr>
          <w:ilvl w:val="1"/>
          <w:numId w:val="10"/>
        </w:numPr>
        <w:rPr>
          <w:rFonts w:cstheme="minorHAnsi"/>
          <w:sz w:val="28"/>
        </w:rPr>
      </w:pPr>
      <w:r>
        <w:rPr>
          <w:rFonts w:cstheme="minorHAnsi"/>
          <w:sz w:val="28"/>
        </w:rPr>
        <w:t>Toimipaikan omat</w:t>
      </w:r>
      <w:r w:rsidR="00C32D27">
        <w:rPr>
          <w:rFonts w:cstheme="minorHAnsi"/>
          <w:sz w:val="28"/>
        </w:rPr>
        <w:t xml:space="preserve"> materiaalit siirretään asianmukaisiin sisätiloihin tai kauemmas rakennuksesta</w:t>
      </w:r>
    </w:p>
    <w:p w14:paraId="334762B6" w14:textId="77777777" w:rsidR="00C32D27" w:rsidRDefault="00C32D27" w:rsidP="005C0DE1">
      <w:pPr>
        <w:pStyle w:val="Luettelokappale"/>
        <w:numPr>
          <w:ilvl w:val="1"/>
          <w:numId w:val="10"/>
        </w:numPr>
        <w:rPr>
          <w:rFonts w:cstheme="minorHAnsi"/>
          <w:sz w:val="28"/>
        </w:rPr>
      </w:pPr>
      <w:r>
        <w:rPr>
          <w:rFonts w:cstheme="minorHAnsi"/>
          <w:sz w:val="28"/>
        </w:rPr>
        <w:t>Ulkopuolisten materiaalista ilmoitus rakennuksen omistajalla ja haltijalle, jolla velvoite ryhtyä toimiin</w:t>
      </w:r>
    </w:p>
    <w:p w14:paraId="54A2BE3A" w14:textId="77777777" w:rsidR="00C32D27" w:rsidRDefault="00C32D27" w:rsidP="005C0DE1">
      <w:pPr>
        <w:pStyle w:val="Luettelokappale"/>
        <w:numPr>
          <w:ilvl w:val="0"/>
          <w:numId w:val="10"/>
        </w:numPr>
        <w:rPr>
          <w:rFonts w:cstheme="minorHAnsi"/>
          <w:sz w:val="28"/>
        </w:rPr>
      </w:pPr>
      <w:r>
        <w:rPr>
          <w:rFonts w:cstheme="minorHAnsi"/>
          <w:sz w:val="28"/>
        </w:rPr>
        <w:t>Kuvaputkitelevisioita sekä viallisia tai pölyisiä sähkölaitteita ja -johtoja ei saa käyttää.</w:t>
      </w:r>
    </w:p>
    <w:p w14:paraId="0268964F" w14:textId="77777777" w:rsidR="00C32D27" w:rsidRDefault="00C32D27" w:rsidP="005C0DE1">
      <w:pPr>
        <w:pStyle w:val="Luettelokappale"/>
        <w:numPr>
          <w:ilvl w:val="1"/>
          <w:numId w:val="10"/>
        </w:numPr>
        <w:rPr>
          <w:rFonts w:cstheme="minorHAnsi"/>
          <w:sz w:val="28"/>
        </w:rPr>
      </w:pPr>
      <w:r>
        <w:rPr>
          <w:rFonts w:cstheme="minorHAnsi"/>
          <w:sz w:val="28"/>
        </w:rPr>
        <w:t>Vaihdetaan laitteet uusiin tai korjataan</w:t>
      </w:r>
    </w:p>
    <w:p w14:paraId="015B0302" w14:textId="77777777" w:rsidR="00C32D27" w:rsidRDefault="00C32D27" w:rsidP="00C32D27">
      <w:pPr>
        <w:pStyle w:val="Luettelokappale"/>
        <w:ind w:left="1440"/>
        <w:rPr>
          <w:rFonts w:cstheme="minorHAnsi"/>
          <w:sz w:val="28"/>
        </w:rPr>
      </w:pPr>
    </w:p>
    <w:p w14:paraId="1B8F20F3" w14:textId="77777777" w:rsidR="00C32D27" w:rsidRDefault="00C32D27" w:rsidP="005C0DE1">
      <w:pPr>
        <w:pStyle w:val="Luettelokappale"/>
        <w:numPr>
          <w:ilvl w:val="0"/>
          <w:numId w:val="10"/>
        </w:numPr>
        <w:rPr>
          <w:rFonts w:cstheme="minorHAnsi"/>
          <w:sz w:val="28"/>
        </w:rPr>
      </w:pPr>
      <w:r>
        <w:rPr>
          <w:rFonts w:cstheme="minorHAnsi"/>
          <w:sz w:val="28"/>
        </w:rPr>
        <w:t>Liedellä tai sen lähettyvillä ei saa säilyttää tavaraa.</w:t>
      </w:r>
    </w:p>
    <w:p w14:paraId="5CEFBDBF" w14:textId="77777777" w:rsidR="00C32D27" w:rsidRDefault="00C32D27" w:rsidP="005C0DE1">
      <w:pPr>
        <w:pStyle w:val="Luettelokappale"/>
        <w:numPr>
          <w:ilvl w:val="1"/>
          <w:numId w:val="10"/>
        </w:numPr>
        <w:rPr>
          <w:rFonts w:cstheme="minorHAnsi"/>
          <w:sz w:val="28"/>
        </w:rPr>
      </w:pPr>
      <w:r>
        <w:rPr>
          <w:rFonts w:cstheme="minorHAnsi"/>
          <w:sz w:val="28"/>
        </w:rPr>
        <w:t>Poistetaan tavarat</w:t>
      </w:r>
    </w:p>
    <w:p w14:paraId="744F2D46" w14:textId="77777777" w:rsidR="00C32D27" w:rsidRDefault="00C32D27" w:rsidP="005C0DE1">
      <w:pPr>
        <w:pStyle w:val="Luettelokappale"/>
        <w:numPr>
          <w:ilvl w:val="1"/>
          <w:numId w:val="10"/>
        </w:numPr>
        <w:rPr>
          <w:rFonts w:cstheme="minorHAnsi"/>
          <w:sz w:val="28"/>
        </w:rPr>
      </w:pPr>
      <w:r>
        <w:rPr>
          <w:rFonts w:cstheme="minorHAnsi"/>
          <w:sz w:val="28"/>
        </w:rPr>
        <w:t>Opastetaan asukasta</w:t>
      </w:r>
    </w:p>
    <w:p w14:paraId="1C88D9B5" w14:textId="77777777" w:rsidR="00C32D27" w:rsidRDefault="00C32D27" w:rsidP="00C32D27">
      <w:pPr>
        <w:pStyle w:val="Luettelokappale"/>
        <w:ind w:left="1440"/>
        <w:rPr>
          <w:rFonts w:cstheme="minorHAnsi"/>
          <w:sz w:val="28"/>
        </w:rPr>
      </w:pPr>
    </w:p>
    <w:p w14:paraId="4914B139" w14:textId="77777777" w:rsidR="00C32D27" w:rsidRDefault="00A80C8D" w:rsidP="00C32D27">
      <w:pPr>
        <w:pStyle w:val="Luettelokappale"/>
        <w:rPr>
          <w:rFonts w:cstheme="minorHAnsi"/>
          <w:sz w:val="28"/>
        </w:rPr>
      </w:pPr>
      <w:r>
        <w:rPr>
          <w:rFonts w:cstheme="minorHAnsi"/>
          <w:b/>
          <w:noProof/>
          <w:sz w:val="28"/>
        </w:rPr>
        <mc:AlternateContent>
          <mc:Choice Requires="wps">
            <w:drawing>
              <wp:inline distT="0" distB="0" distL="0" distR="0" wp14:anchorId="02B4FAD6" wp14:editId="7407A78D">
                <wp:extent cx="6096635" cy="1260475"/>
                <wp:effectExtent l="24765" t="21590" r="22225" b="18415"/>
                <wp:docPr id="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225552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606DF0" w14:textId="77777777" w:rsidR="000E6B1D" w:rsidRDefault="000E6B1D" w:rsidP="00C32D27">
                            <w:pPr>
                              <w:rPr>
                                <w:sz w:val="28"/>
                                <w:szCs w:val="28"/>
                              </w:rPr>
                            </w:pPr>
                            <w:r>
                              <w:rPr>
                                <w:sz w:val="28"/>
                                <w:szCs w:val="28"/>
                              </w:rPr>
                              <w:t>Lisätietoja ja materiaalia:</w:t>
                            </w:r>
                          </w:p>
                          <w:p w14:paraId="4E667531" w14:textId="77777777" w:rsidR="000E6B1D" w:rsidRDefault="00435FAA" w:rsidP="00C32D27">
                            <w:pPr>
                              <w:rPr>
                                <w:sz w:val="28"/>
                                <w:szCs w:val="28"/>
                              </w:rPr>
                            </w:pPr>
                            <w:hyperlink r:id="rId10" w:history="1">
                              <w:r w:rsidR="000E6B1D" w:rsidRPr="00CA3FC7">
                                <w:rPr>
                                  <w:rStyle w:val="Hyperlinkki"/>
                                  <w:sz w:val="28"/>
                                  <w:szCs w:val="28"/>
                                </w:rPr>
                                <w:t>www.spek.fi/Suomeksi/Paloturvallisuus/Erityisryhmien-asumisturvallisuus/Materiaalit</w:t>
                              </w:r>
                            </w:hyperlink>
                            <w:r w:rsidR="000E6B1D">
                              <w:rPr>
                                <w:sz w:val="28"/>
                                <w:szCs w:val="28"/>
                              </w:rPr>
                              <w:t xml:space="preserve"> </w:t>
                            </w:r>
                          </w:p>
                          <w:p w14:paraId="4BAAACF2" w14:textId="77777777" w:rsidR="000E6B1D" w:rsidRDefault="00435FAA" w:rsidP="00C32D27">
                            <w:pPr>
                              <w:rPr>
                                <w:sz w:val="28"/>
                                <w:szCs w:val="28"/>
                              </w:rPr>
                            </w:pPr>
                            <w:hyperlink r:id="rId11" w:history="1">
                              <w:r w:rsidR="000E6B1D" w:rsidRPr="00CA3FC7">
                                <w:rPr>
                                  <w:rStyle w:val="Hyperlinkki"/>
                                  <w:sz w:val="28"/>
                                  <w:szCs w:val="28"/>
                                </w:rPr>
                                <w:t>www.hel.fi/hki/pela/fi/Ohjeet+ja+lomakkeet</w:t>
                              </w:r>
                            </w:hyperlink>
                            <w:r w:rsidR="000E6B1D">
                              <w:rPr>
                                <w:sz w:val="28"/>
                                <w:szCs w:val="28"/>
                              </w:rPr>
                              <w:t xml:space="preserve"> </w:t>
                            </w:r>
                          </w:p>
                          <w:p w14:paraId="6DB99914" w14:textId="77777777" w:rsidR="000E6B1D" w:rsidRDefault="00435FAA" w:rsidP="00C32D27">
                            <w:pPr>
                              <w:rPr>
                                <w:sz w:val="28"/>
                                <w:szCs w:val="28"/>
                              </w:rPr>
                            </w:pPr>
                            <w:hyperlink r:id="rId12" w:history="1">
                              <w:r w:rsidR="000E6B1D" w:rsidRPr="00CA3FC7">
                                <w:rPr>
                                  <w:rStyle w:val="Hyperlinkki"/>
                                  <w:sz w:val="28"/>
                                  <w:szCs w:val="28"/>
                                </w:rPr>
                                <w:t>www.spek.fi</w:t>
                              </w:r>
                            </w:hyperlink>
                            <w:r w:rsidR="000E6B1D">
                              <w:rPr>
                                <w:sz w:val="28"/>
                                <w:szCs w:val="28"/>
                              </w:rPr>
                              <w:t xml:space="preserve"> -&gt; Paloturvallisuus</w:t>
                            </w:r>
                          </w:p>
                          <w:p w14:paraId="043273F4" w14:textId="77777777" w:rsidR="000E6B1D" w:rsidRDefault="00435FAA" w:rsidP="00C32D27">
                            <w:pPr>
                              <w:rPr>
                                <w:sz w:val="28"/>
                                <w:szCs w:val="28"/>
                              </w:rPr>
                            </w:pPr>
                            <w:hyperlink r:id="rId13" w:history="1">
                              <w:r w:rsidR="000E6B1D" w:rsidRPr="00AA158D">
                                <w:rPr>
                                  <w:rStyle w:val="Hyperlinkki"/>
                                  <w:sz w:val="28"/>
                                  <w:szCs w:val="28"/>
                                </w:rPr>
                                <w:t>turvaopas.pelastustoimi.fi/paloturvallisuus.html</w:t>
                              </w:r>
                            </w:hyperlink>
                          </w:p>
                        </w:txbxContent>
                      </wps:txbx>
                      <wps:bodyPr rot="0" vert="horz" wrap="square" lIns="91440" tIns="45720" rIns="91440" bIns="45720" anchor="t" anchorCtr="0" upright="1">
                        <a:spAutoFit/>
                      </wps:bodyPr>
                    </wps:wsp>
                  </a:graphicData>
                </a:graphic>
              </wp:inline>
            </w:drawing>
          </mc:Choice>
          <mc:Fallback>
            <w:pict>
              <v:shape id="Text Box 59" o:spid="_x0000_s1027" type="#_x0000_t202" style="width:480.05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" fillcolor="white [3201]" strokecolor="#76923c [2406]" strokeweight="2.5pt">
                <v:shadow color="#868686"/>
                <v:textbox style="mso-fit-shape-to-text:t">
                  <w:txbxContent>
                    <w:p w:rsidR="000E6B1D" w:rsidRDefault="000E6B1D" w:rsidP="00C32D27">
                      <w:pPr>
                        <w:rPr>
                          <w:sz w:val="28"/>
                          <w:szCs w:val="28"/>
                        </w:rPr>
                      </w:pPr>
                      <w:r>
                        <w:rPr>
                          <w:sz w:val="28"/>
                          <w:szCs w:val="28"/>
                        </w:rPr>
                        <w:t>Lisätietoja ja materiaalia:</w:t>
                      </w:r>
                    </w:p>
                    <w:p w:rsidR="000E6B1D" w:rsidRDefault="00745505" w:rsidP="00C32D27">
                      <w:pPr>
                        <w:rPr>
                          <w:sz w:val="28"/>
                          <w:szCs w:val="28"/>
                        </w:rPr>
                      </w:pPr>
                      <w:hyperlink r:id="rId14" w:history="1">
                        <w:r w:rsidR="000E6B1D" w:rsidRPr="00CA3FC7">
                          <w:rPr>
                            <w:rStyle w:val="Hyperlinkki"/>
                            <w:sz w:val="28"/>
                            <w:szCs w:val="28"/>
                          </w:rPr>
                          <w:t>www.spek.fi/Suomeksi/Paloturvallisuus/Erityisryhmien-asumisturvallisuus/Materiaalit</w:t>
                        </w:r>
                      </w:hyperlink>
                      <w:r w:rsidR="000E6B1D">
                        <w:rPr>
                          <w:sz w:val="28"/>
                          <w:szCs w:val="28"/>
                        </w:rPr>
                        <w:t xml:space="preserve"> </w:t>
                      </w:r>
                    </w:p>
                    <w:p w:rsidR="000E6B1D" w:rsidRDefault="00745505" w:rsidP="00C32D27">
                      <w:pPr>
                        <w:rPr>
                          <w:sz w:val="28"/>
                          <w:szCs w:val="28"/>
                        </w:rPr>
                      </w:pPr>
                      <w:hyperlink r:id="rId15" w:history="1">
                        <w:r w:rsidR="000E6B1D" w:rsidRPr="00CA3FC7">
                          <w:rPr>
                            <w:rStyle w:val="Hyperlinkki"/>
                            <w:sz w:val="28"/>
                            <w:szCs w:val="28"/>
                          </w:rPr>
                          <w:t>www.hel.fi/hki/pela/fi/Ohjeet+ja+lomakkeet</w:t>
                        </w:r>
                      </w:hyperlink>
                      <w:r w:rsidR="000E6B1D">
                        <w:rPr>
                          <w:sz w:val="28"/>
                          <w:szCs w:val="28"/>
                        </w:rPr>
                        <w:t xml:space="preserve"> </w:t>
                      </w:r>
                    </w:p>
                    <w:p w:rsidR="000E6B1D" w:rsidRDefault="00745505" w:rsidP="00C32D27">
                      <w:pPr>
                        <w:rPr>
                          <w:sz w:val="28"/>
                          <w:szCs w:val="28"/>
                        </w:rPr>
                      </w:pPr>
                      <w:hyperlink r:id="rId16" w:history="1">
                        <w:r w:rsidR="000E6B1D" w:rsidRPr="00CA3FC7">
                          <w:rPr>
                            <w:rStyle w:val="Hyperlinkki"/>
                            <w:sz w:val="28"/>
                            <w:szCs w:val="28"/>
                          </w:rPr>
                          <w:t>www.spek.fi</w:t>
                        </w:r>
                      </w:hyperlink>
                      <w:r w:rsidR="000E6B1D">
                        <w:rPr>
                          <w:sz w:val="28"/>
                          <w:szCs w:val="28"/>
                        </w:rPr>
                        <w:t xml:space="preserve"> -&gt; Paloturvallisuus</w:t>
                      </w:r>
                    </w:p>
                    <w:p w:rsidR="000E6B1D" w:rsidRDefault="00745505" w:rsidP="00C32D27">
                      <w:pPr>
                        <w:rPr>
                          <w:sz w:val="28"/>
                          <w:szCs w:val="28"/>
                        </w:rPr>
                      </w:pPr>
                      <w:hyperlink r:id="rId17" w:history="1">
                        <w:r w:rsidR="000E6B1D" w:rsidRPr="00AA158D">
                          <w:rPr>
                            <w:rStyle w:val="Hyperlinkki"/>
                            <w:sz w:val="28"/>
                            <w:szCs w:val="28"/>
                          </w:rPr>
                          <w:t>turvaopas.pelastustoimi.fi/paloturvallisuus.html</w:t>
                        </w:r>
                      </w:hyperlink>
                    </w:p>
                  </w:txbxContent>
                </v:textbox>
                <w10:anchorlock/>
              </v:shape>
            </w:pict>
          </mc:Fallback>
        </mc:AlternateContent>
      </w:r>
    </w:p>
    <w:p w14:paraId="39DFA196" w14:textId="77777777" w:rsidR="00C32D27" w:rsidRDefault="00C32D27" w:rsidP="00C32D27">
      <w:pPr>
        <w:rPr>
          <w:rFonts w:cstheme="minorHAnsi"/>
          <w:sz w:val="28"/>
        </w:rPr>
      </w:pPr>
      <w:r>
        <w:rPr>
          <w:rFonts w:cstheme="minorHAnsi"/>
          <w:sz w:val="28"/>
        </w:rPr>
        <w:br w:type="page"/>
      </w:r>
    </w:p>
    <w:p w14:paraId="5346D514" w14:textId="77777777" w:rsidR="00C32D27" w:rsidRDefault="00C32D27" w:rsidP="00C32D27">
      <w:pPr>
        <w:rPr>
          <w:rFonts w:cstheme="minorHAnsi"/>
          <w:b/>
          <w:color w:val="FF0000"/>
          <w:sz w:val="28"/>
        </w:rPr>
      </w:pPr>
      <w:r w:rsidRPr="00E51DFA">
        <w:rPr>
          <w:rFonts w:cstheme="minorHAnsi"/>
          <w:b/>
          <w:color w:val="FF0000"/>
          <w:sz w:val="28"/>
        </w:rPr>
        <w:t xml:space="preserve">OHJE </w:t>
      </w:r>
      <w:r>
        <w:rPr>
          <w:rFonts w:cstheme="minorHAnsi"/>
          <w:b/>
          <w:color w:val="FF0000"/>
          <w:sz w:val="28"/>
        </w:rPr>
        <w:t>2</w:t>
      </w:r>
      <w:r w:rsidRPr="00E51DFA">
        <w:rPr>
          <w:rFonts w:cstheme="minorHAnsi"/>
          <w:b/>
          <w:color w:val="FF0000"/>
          <w:sz w:val="28"/>
        </w:rPr>
        <w:t xml:space="preserve"> - Tulipalojen ennaltaehkäisy</w:t>
      </w:r>
      <w:r>
        <w:rPr>
          <w:rFonts w:cstheme="minorHAnsi"/>
          <w:b/>
          <w:color w:val="FF0000"/>
          <w:sz w:val="28"/>
        </w:rPr>
        <w:t xml:space="preserve">n ohjeet </w:t>
      </w:r>
      <w:r w:rsidR="00462070">
        <w:rPr>
          <w:rFonts w:cstheme="minorHAnsi"/>
          <w:b/>
          <w:color w:val="FF0000"/>
          <w:sz w:val="28"/>
        </w:rPr>
        <w:t>palvelu- ja tuki</w:t>
      </w:r>
      <w:r>
        <w:rPr>
          <w:rFonts w:cstheme="minorHAnsi"/>
          <w:b/>
          <w:color w:val="FF0000"/>
          <w:sz w:val="28"/>
        </w:rPr>
        <w:t>asukkaille</w:t>
      </w:r>
    </w:p>
    <w:p w14:paraId="5F693515" w14:textId="77777777" w:rsidR="00C32D27" w:rsidRPr="003111B3" w:rsidRDefault="00C32D27" w:rsidP="00C32D27">
      <w:pPr>
        <w:rPr>
          <w:rFonts w:cstheme="minorHAnsi"/>
          <w:sz w:val="32"/>
          <w:szCs w:val="32"/>
        </w:rPr>
      </w:pPr>
      <w:r w:rsidRPr="003111B3">
        <w:rPr>
          <w:rFonts w:cstheme="minorHAnsi"/>
          <w:sz w:val="32"/>
          <w:szCs w:val="32"/>
        </w:rPr>
        <w:t xml:space="preserve">Alla olevat ohjeet on annettu sinun ja muiden asukkaiden turvallisuuden takia. </w:t>
      </w:r>
    </w:p>
    <w:p w14:paraId="62265825" w14:textId="77777777" w:rsidR="00C32D27" w:rsidRPr="003111B3" w:rsidRDefault="00C32D27" w:rsidP="00C32D27">
      <w:pPr>
        <w:rPr>
          <w:rFonts w:cstheme="minorHAnsi"/>
          <w:sz w:val="32"/>
          <w:szCs w:val="32"/>
        </w:rPr>
      </w:pPr>
      <w:r w:rsidRPr="003111B3">
        <w:rPr>
          <w:rFonts w:cstheme="minorHAnsi"/>
          <w:sz w:val="32"/>
          <w:szCs w:val="32"/>
        </w:rPr>
        <w:t>Näin poistetaan vaaroja kotoasi. Kysy ohjaajilta lisää tietoa, he auttavat mielellään! On myös erilaisia esitteitä, joihin voit tutustua.</w:t>
      </w:r>
    </w:p>
    <w:p w14:paraId="74106465" w14:textId="77777777" w:rsidR="00C32D27" w:rsidRPr="003111B3" w:rsidRDefault="00C32D27" w:rsidP="005C0DE1">
      <w:pPr>
        <w:pStyle w:val="Luettelokappale"/>
        <w:numPr>
          <w:ilvl w:val="0"/>
          <w:numId w:val="11"/>
        </w:numPr>
        <w:rPr>
          <w:rFonts w:cstheme="minorHAnsi"/>
          <w:sz w:val="32"/>
          <w:szCs w:val="32"/>
        </w:rPr>
      </w:pPr>
      <w:r w:rsidRPr="003111B3">
        <w:rPr>
          <w:rFonts w:cstheme="minorHAnsi"/>
          <w:sz w:val="32"/>
          <w:szCs w:val="32"/>
        </w:rPr>
        <w:t>Kynttilöitä ei saa sytyttää, eikä tulitikkuja tai muutakaan tulta!</w:t>
      </w:r>
    </w:p>
    <w:p w14:paraId="33E8788B" w14:textId="77777777" w:rsidR="00C32D27" w:rsidRPr="003111B3" w:rsidRDefault="00C32D27" w:rsidP="00C32D27">
      <w:pPr>
        <w:pStyle w:val="Luettelokappale"/>
        <w:rPr>
          <w:rFonts w:cstheme="minorHAnsi"/>
          <w:sz w:val="32"/>
          <w:szCs w:val="32"/>
        </w:rPr>
      </w:pPr>
    </w:p>
    <w:p w14:paraId="78653E17" w14:textId="77777777" w:rsidR="00C32D27" w:rsidRPr="003111B3" w:rsidRDefault="00C32D27" w:rsidP="005C0DE1">
      <w:pPr>
        <w:pStyle w:val="Luettelokappale"/>
        <w:numPr>
          <w:ilvl w:val="0"/>
          <w:numId w:val="11"/>
        </w:numPr>
        <w:rPr>
          <w:rFonts w:cstheme="minorHAnsi"/>
          <w:sz w:val="32"/>
          <w:szCs w:val="32"/>
        </w:rPr>
      </w:pPr>
      <w:r w:rsidRPr="003111B3">
        <w:rPr>
          <w:rFonts w:cstheme="minorHAnsi"/>
          <w:sz w:val="32"/>
          <w:szCs w:val="32"/>
        </w:rPr>
        <w:t xml:space="preserve">Tupakkaa ei saa polttaa sisällä eikä parvekkeella! Tupakkapaikka on </w:t>
      </w:r>
      <w:sdt>
        <w:sdtPr>
          <w:rPr>
            <w:i/>
            <w:sz w:val="32"/>
            <w:szCs w:val="32"/>
          </w:rPr>
          <w:id w:val="22044595"/>
          <w:text/>
        </w:sdtPr>
        <w:sdtEndPr/>
        <w:sdtContent>
          <w:r w:rsidRPr="003111B3">
            <w:rPr>
              <w:i/>
              <w:sz w:val="32"/>
              <w:szCs w:val="32"/>
            </w:rPr>
            <w:t>Sijainti</w:t>
          </w:r>
        </w:sdtContent>
      </w:sdt>
    </w:p>
    <w:p w14:paraId="5F0BF123" w14:textId="77777777" w:rsidR="00C32D27" w:rsidRPr="003111B3" w:rsidRDefault="00C32D27" w:rsidP="00C32D27">
      <w:pPr>
        <w:pStyle w:val="Luettelokappale"/>
        <w:rPr>
          <w:rFonts w:cstheme="minorHAnsi"/>
          <w:sz w:val="32"/>
          <w:szCs w:val="32"/>
        </w:rPr>
      </w:pPr>
    </w:p>
    <w:p w14:paraId="682EC46C" w14:textId="77777777" w:rsidR="00C32D27" w:rsidRPr="003111B3" w:rsidRDefault="00C32D27" w:rsidP="005C0DE1">
      <w:pPr>
        <w:pStyle w:val="Luettelokappale"/>
        <w:numPr>
          <w:ilvl w:val="0"/>
          <w:numId w:val="11"/>
        </w:numPr>
        <w:rPr>
          <w:rFonts w:cstheme="minorHAnsi"/>
          <w:sz w:val="32"/>
          <w:szCs w:val="32"/>
        </w:rPr>
      </w:pPr>
      <w:r w:rsidRPr="003111B3">
        <w:rPr>
          <w:rFonts w:cstheme="minorHAnsi"/>
          <w:sz w:val="32"/>
          <w:szCs w:val="32"/>
        </w:rPr>
        <w:t>Älä jätä mitään tavaraa rappuun tai käytäville, pidetään paikat siistinä!</w:t>
      </w:r>
    </w:p>
    <w:p w14:paraId="653254F9" w14:textId="77777777" w:rsidR="00C32D27" w:rsidRPr="003111B3" w:rsidRDefault="00C32D27" w:rsidP="00C32D27">
      <w:pPr>
        <w:pStyle w:val="Luettelokappale"/>
        <w:rPr>
          <w:rFonts w:cstheme="minorHAnsi"/>
          <w:sz w:val="32"/>
          <w:szCs w:val="32"/>
        </w:rPr>
      </w:pPr>
    </w:p>
    <w:p w14:paraId="56F2CA51" w14:textId="77777777" w:rsidR="00C32D27" w:rsidRDefault="00C32D27" w:rsidP="005C0DE1">
      <w:pPr>
        <w:pStyle w:val="Luettelokappale"/>
        <w:numPr>
          <w:ilvl w:val="0"/>
          <w:numId w:val="11"/>
        </w:numPr>
        <w:rPr>
          <w:rFonts w:cstheme="minorHAnsi"/>
          <w:sz w:val="32"/>
        </w:rPr>
      </w:pPr>
      <w:r w:rsidRPr="003111B3">
        <w:rPr>
          <w:rFonts w:cstheme="minorHAnsi"/>
          <w:sz w:val="32"/>
          <w:szCs w:val="32"/>
        </w:rPr>
        <w:t>Jos televisiossa tai jossain muussa sähkölaitteessa on vikaa, tai sähköjohdot ovat rikki, ota pistoke pois seinästä ja kerro</w:t>
      </w:r>
      <w:r>
        <w:rPr>
          <w:rFonts w:cstheme="minorHAnsi"/>
          <w:sz w:val="32"/>
        </w:rPr>
        <w:t xml:space="preserve"> ohjaajille!</w:t>
      </w:r>
    </w:p>
    <w:p w14:paraId="3B487AEA" w14:textId="77777777" w:rsidR="00C32D27" w:rsidRPr="003111B3" w:rsidRDefault="00C32D27" w:rsidP="00C32D27">
      <w:pPr>
        <w:pStyle w:val="Luettelokappale"/>
        <w:rPr>
          <w:rFonts w:cstheme="minorHAnsi"/>
          <w:sz w:val="32"/>
        </w:rPr>
      </w:pPr>
    </w:p>
    <w:p w14:paraId="66A035A7" w14:textId="77777777" w:rsidR="00C32D27" w:rsidRDefault="00C32D27" w:rsidP="005C0DE1">
      <w:pPr>
        <w:pStyle w:val="Luettelokappale"/>
        <w:numPr>
          <w:ilvl w:val="0"/>
          <w:numId w:val="11"/>
        </w:numPr>
        <w:rPr>
          <w:rFonts w:cstheme="minorHAnsi"/>
          <w:sz w:val="32"/>
        </w:rPr>
      </w:pPr>
      <w:r>
        <w:rPr>
          <w:rFonts w:cstheme="minorHAnsi"/>
          <w:sz w:val="32"/>
        </w:rPr>
        <w:t xml:space="preserve">Keittiössä pitää olla varovainen. Älä laita mitään tavaraa liedelle ja varmista, että liesi on aina pois </w:t>
      </w:r>
      <w:proofErr w:type="gramStart"/>
      <w:r>
        <w:rPr>
          <w:rFonts w:cstheme="minorHAnsi"/>
          <w:sz w:val="32"/>
        </w:rPr>
        <w:t>päältä</w:t>
      </w:r>
      <w:proofErr w:type="gramEnd"/>
      <w:r>
        <w:rPr>
          <w:rFonts w:cstheme="minorHAnsi"/>
          <w:sz w:val="32"/>
        </w:rPr>
        <w:t xml:space="preserve"> kun siinä ei tehdä ruokaa.</w:t>
      </w:r>
    </w:p>
    <w:p w14:paraId="2B372EEC" w14:textId="77777777" w:rsidR="00C32D27" w:rsidRDefault="00C32D27" w:rsidP="00C32D27">
      <w:pPr>
        <w:rPr>
          <w:rFonts w:cstheme="minorHAnsi"/>
          <w:sz w:val="32"/>
        </w:rPr>
      </w:pPr>
    </w:p>
    <w:p w14:paraId="7F0FD2BF" w14:textId="77777777" w:rsidR="00C32D27" w:rsidRDefault="00C32D27" w:rsidP="00C32D27">
      <w:pPr>
        <w:jc w:val="center"/>
        <w:rPr>
          <w:rFonts w:cstheme="minorHAnsi"/>
          <w:sz w:val="32"/>
        </w:rPr>
      </w:pPr>
      <w:r>
        <w:rPr>
          <w:rFonts w:cstheme="minorHAnsi"/>
          <w:sz w:val="32"/>
        </w:rPr>
        <w:t>JOS NÄET, ETTÄ JOKU MUU TEKEE JOTAIN KIELLETTYÄ TAI VAARALLISTA, KERRO OHJAAJILLE HETI!</w:t>
      </w:r>
    </w:p>
    <w:p w14:paraId="1D14E060" w14:textId="77777777" w:rsidR="00C32D27" w:rsidRPr="00AA158D" w:rsidRDefault="00C32D27" w:rsidP="00C32D27">
      <w:pPr>
        <w:jc w:val="center"/>
        <w:rPr>
          <w:rFonts w:cstheme="minorHAnsi"/>
          <w:sz w:val="32"/>
        </w:rPr>
      </w:pPr>
    </w:p>
    <w:p w14:paraId="44F0876F" w14:textId="77777777" w:rsidR="00C32D27" w:rsidRDefault="00A80C8D" w:rsidP="00C32D27">
      <w:pPr>
        <w:rPr>
          <w:rFonts w:cstheme="minorHAnsi"/>
          <w:sz w:val="32"/>
        </w:rPr>
      </w:pPr>
      <w:r>
        <w:rPr>
          <w:rFonts w:cstheme="minorHAnsi"/>
          <w:b/>
          <w:noProof/>
          <w:sz w:val="28"/>
        </w:rPr>
        <mc:AlternateContent>
          <mc:Choice Requires="wps">
            <w:drawing>
              <wp:inline distT="0" distB="0" distL="0" distR="0" wp14:anchorId="64B3B4D3" wp14:editId="5D2CE315">
                <wp:extent cx="6096635" cy="1260475"/>
                <wp:effectExtent l="24765" t="19050" r="22225" b="17145"/>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12585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53126B" w14:textId="77777777" w:rsidR="000E6B1D" w:rsidRDefault="000E6B1D" w:rsidP="00C32D27">
                            <w:pPr>
                              <w:rPr>
                                <w:sz w:val="28"/>
                                <w:szCs w:val="28"/>
                              </w:rPr>
                            </w:pPr>
                            <w:r>
                              <w:rPr>
                                <w:sz w:val="28"/>
                                <w:szCs w:val="28"/>
                              </w:rPr>
                              <w:t>Lisätietoja ja materiaalia:</w:t>
                            </w:r>
                          </w:p>
                          <w:p w14:paraId="44F653D5" w14:textId="77777777" w:rsidR="000E6B1D" w:rsidRPr="003111B3" w:rsidRDefault="00435FAA" w:rsidP="00C32D27">
                            <w:pPr>
                              <w:rPr>
                                <w:sz w:val="28"/>
                                <w:szCs w:val="28"/>
                              </w:rPr>
                            </w:pPr>
                            <w:hyperlink r:id="rId18" w:history="1">
                              <w:r w:rsidR="000E6B1D" w:rsidRPr="00CA3FC7">
                                <w:rPr>
                                  <w:rStyle w:val="Hyperlinkki"/>
                                  <w:sz w:val="28"/>
                                  <w:szCs w:val="28"/>
                                </w:rPr>
                                <w:t>www.spek.fi/Suomeksi/Paloturvallisuus/Erityisryhmien-asumisturvallisuus/Materiaalit</w:t>
                              </w:r>
                            </w:hyperlink>
                            <w:r w:rsidR="000E6B1D">
                              <w:rPr>
                                <w:sz w:val="28"/>
                                <w:szCs w:val="28"/>
                              </w:rPr>
                              <w:t xml:space="preserve"> -&gt; Paloturvallisuutta kotona-esite.</w:t>
                            </w:r>
                          </w:p>
                        </w:txbxContent>
                      </wps:txbx>
                      <wps:bodyPr rot="0" vert="horz" wrap="square" lIns="91440" tIns="45720" rIns="91440" bIns="45720" anchor="t" anchorCtr="0" upright="1">
                        <a:spAutoFit/>
                      </wps:bodyPr>
                    </wps:wsp>
                  </a:graphicData>
                </a:graphic>
              </wp:inline>
            </w:drawing>
          </mc:Choice>
          <mc:Fallback>
            <w:pict>
              <v:shape id="Text Box 58" o:spid="_x0000_s1028" type="#_x0000_t202" style="width:480.05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" fillcolor="white [3201]" strokecolor="#76923c [2406]" strokeweight="2.5pt">
                <v:shadow color="#868686"/>
                <v:textbox style="mso-fit-shape-to-text:t">
                  <w:txbxContent>
                    <w:p w:rsidR="000E6B1D" w:rsidRDefault="000E6B1D" w:rsidP="00C32D27">
                      <w:pPr>
                        <w:rPr>
                          <w:sz w:val="28"/>
                          <w:szCs w:val="28"/>
                        </w:rPr>
                      </w:pPr>
                      <w:r>
                        <w:rPr>
                          <w:sz w:val="28"/>
                          <w:szCs w:val="28"/>
                        </w:rPr>
                        <w:t>Lisätietoja ja materiaalia:</w:t>
                      </w:r>
                    </w:p>
                    <w:p w:rsidR="000E6B1D" w:rsidRPr="003111B3" w:rsidRDefault="00745505" w:rsidP="00C32D27">
                      <w:pPr>
                        <w:rPr>
                          <w:sz w:val="28"/>
                          <w:szCs w:val="28"/>
                        </w:rPr>
                      </w:pPr>
                      <w:hyperlink r:id="rId19" w:history="1">
                        <w:r w:rsidR="000E6B1D" w:rsidRPr="00CA3FC7">
                          <w:rPr>
                            <w:rStyle w:val="Hyperlinkki"/>
                            <w:sz w:val="28"/>
                            <w:szCs w:val="28"/>
                          </w:rPr>
                          <w:t>www.spek.fi/Suomeksi/Paloturvallisuus/Erityisryhmien-asumisturvallisuus/Materiaalit</w:t>
                        </w:r>
                      </w:hyperlink>
                      <w:r w:rsidR="000E6B1D">
                        <w:rPr>
                          <w:sz w:val="28"/>
                          <w:szCs w:val="28"/>
                        </w:rPr>
                        <w:t xml:space="preserve"> -&gt; Paloturvallisuutta kotona-esite.</w:t>
                      </w:r>
                    </w:p>
                  </w:txbxContent>
                </v:textbox>
                <w10:anchorlock/>
              </v:shape>
            </w:pict>
          </mc:Fallback>
        </mc:AlternateContent>
      </w:r>
    </w:p>
    <w:p w14:paraId="5A888EE1" w14:textId="77777777" w:rsidR="00C32D27" w:rsidRDefault="00C32D27" w:rsidP="00C32D27">
      <w:pPr>
        <w:rPr>
          <w:rFonts w:cstheme="minorHAnsi"/>
          <w:sz w:val="32"/>
        </w:rPr>
      </w:pPr>
    </w:p>
    <w:p w14:paraId="43DE3A9C" w14:textId="77777777" w:rsidR="00C32D27" w:rsidRDefault="00C32D27" w:rsidP="00C32D27">
      <w:pPr>
        <w:rPr>
          <w:rFonts w:cstheme="minorHAnsi"/>
          <w:sz w:val="32"/>
        </w:rPr>
      </w:pPr>
    </w:p>
    <w:p w14:paraId="3F7B4997" w14:textId="77777777" w:rsidR="00C32D27" w:rsidRDefault="00C32D27" w:rsidP="00C32D27">
      <w:pPr>
        <w:rPr>
          <w:rFonts w:cstheme="minorHAnsi"/>
          <w:sz w:val="32"/>
        </w:rPr>
      </w:pPr>
    </w:p>
    <w:p w14:paraId="77C2F44D" w14:textId="77777777" w:rsidR="00C32D27" w:rsidRDefault="00C32D27" w:rsidP="00C32D27">
      <w:pPr>
        <w:rPr>
          <w:rFonts w:cstheme="minorHAnsi"/>
          <w:b/>
          <w:color w:val="FF0000"/>
          <w:sz w:val="28"/>
        </w:rPr>
      </w:pPr>
      <w:r w:rsidRPr="00AA158D">
        <w:rPr>
          <w:rFonts w:cstheme="minorHAnsi"/>
          <w:b/>
          <w:color w:val="FF0000"/>
          <w:sz w:val="28"/>
        </w:rPr>
        <w:t>OHJE 3 - Tapaturmien ennaltaehkäisy</w:t>
      </w:r>
    </w:p>
    <w:p w14:paraId="0D2334FF" w14:textId="77777777" w:rsidR="002C683C" w:rsidRDefault="00462070" w:rsidP="002C683C">
      <w:pPr>
        <w:rPr>
          <w:rFonts w:cstheme="minorHAnsi"/>
          <w:i/>
          <w:sz w:val="28"/>
        </w:rPr>
      </w:pPr>
      <w:r>
        <w:rPr>
          <w:rFonts w:cstheme="minorHAnsi"/>
          <w:sz w:val="28"/>
        </w:rPr>
        <w:t>Jokaisen</w:t>
      </w:r>
      <w:r w:rsidR="00C32D27">
        <w:rPr>
          <w:rFonts w:cstheme="minorHAnsi"/>
          <w:sz w:val="28"/>
        </w:rPr>
        <w:t xml:space="preserve"> henkilökuntaan kuuluvan on noudatettava ja valvottava seuraavia kieltoja ja määräyksiä. Löydät myös lyhyesti toimenpideohjeita havaittaessa niiden vastaista toimintaa. Ohjeet ovat </w:t>
      </w:r>
      <w:proofErr w:type="gramStart"/>
      <w:r w:rsidR="00C32D27">
        <w:rPr>
          <w:rFonts w:cstheme="minorHAnsi"/>
          <w:sz w:val="28"/>
        </w:rPr>
        <w:t>suuntaa-antavia</w:t>
      </w:r>
      <w:proofErr w:type="gramEnd"/>
      <w:r w:rsidR="00C32D27">
        <w:rPr>
          <w:rFonts w:cstheme="minorHAnsi"/>
          <w:sz w:val="28"/>
        </w:rPr>
        <w:t xml:space="preserve">, toimi aina tilanteen vaatimusten mukaisesti. </w:t>
      </w:r>
      <w:r w:rsidR="002C683C">
        <w:rPr>
          <w:rFonts w:cstheme="minorHAnsi"/>
          <w:i/>
          <w:sz w:val="28"/>
        </w:rPr>
        <w:t>Kaikista turvallisuutta vaarantavista tilanteista sekä tehdyistä toimenpiteistä</w:t>
      </w:r>
      <w:r w:rsidR="002C683C" w:rsidRPr="00BB4480">
        <w:rPr>
          <w:rFonts w:cstheme="minorHAnsi"/>
          <w:i/>
          <w:sz w:val="28"/>
        </w:rPr>
        <w:t xml:space="preserve"> tehdään ilmoitus </w:t>
      </w:r>
      <w:r>
        <w:rPr>
          <w:rFonts w:cstheme="minorHAnsi"/>
          <w:i/>
          <w:sz w:val="28"/>
        </w:rPr>
        <w:t>esimiehelle.</w:t>
      </w:r>
      <w:r w:rsidR="002C683C">
        <w:rPr>
          <w:rFonts w:cstheme="minorHAnsi"/>
          <w:i/>
          <w:sz w:val="28"/>
        </w:rPr>
        <w:t xml:space="preserve"> </w:t>
      </w:r>
    </w:p>
    <w:p w14:paraId="1AB4DA67" w14:textId="77777777" w:rsidR="00C32D27" w:rsidRDefault="00C32D27" w:rsidP="005C0DE1">
      <w:pPr>
        <w:pStyle w:val="Luettelokappale"/>
        <w:numPr>
          <w:ilvl w:val="0"/>
          <w:numId w:val="12"/>
        </w:numPr>
        <w:rPr>
          <w:rFonts w:cstheme="minorHAnsi"/>
          <w:sz w:val="28"/>
        </w:rPr>
      </w:pPr>
      <w:r>
        <w:rPr>
          <w:rFonts w:cstheme="minorHAnsi"/>
          <w:sz w:val="28"/>
        </w:rPr>
        <w:t>Kiipeämiseen käytetään vain turvallisia ja tukevia tikkaita. Tikkaat pidetään lukkojen takana.</w:t>
      </w:r>
    </w:p>
    <w:p w14:paraId="272B6B00" w14:textId="77777777" w:rsidR="00C32D27" w:rsidRDefault="00C32D27" w:rsidP="00C32D27">
      <w:pPr>
        <w:pStyle w:val="Luettelokappale"/>
        <w:rPr>
          <w:rFonts w:cstheme="minorHAnsi"/>
          <w:sz w:val="28"/>
        </w:rPr>
      </w:pPr>
    </w:p>
    <w:p w14:paraId="47B4A0B6" w14:textId="77777777" w:rsidR="00C32D27" w:rsidRDefault="00C32D27" w:rsidP="005C0DE1">
      <w:pPr>
        <w:pStyle w:val="Luettelokappale"/>
        <w:numPr>
          <w:ilvl w:val="0"/>
          <w:numId w:val="12"/>
        </w:numPr>
        <w:rPr>
          <w:rFonts w:cstheme="minorHAnsi"/>
          <w:sz w:val="28"/>
        </w:rPr>
      </w:pPr>
      <w:r>
        <w:rPr>
          <w:rFonts w:cstheme="minorHAnsi"/>
          <w:sz w:val="28"/>
        </w:rPr>
        <w:t>Lääkkeet, kemikaalit ja vaaralliset aineet pidetään lukkojen takana.</w:t>
      </w:r>
    </w:p>
    <w:p w14:paraId="77864B6B" w14:textId="77777777" w:rsidR="00C32D27" w:rsidRPr="00BC4A74" w:rsidRDefault="00C32D27" w:rsidP="00C32D27">
      <w:pPr>
        <w:pStyle w:val="Luettelokappale"/>
        <w:rPr>
          <w:rFonts w:cstheme="minorHAnsi"/>
          <w:sz w:val="28"/>
        </w:rPr>
      </w:pPr>
    </w:p>
    <w:p w14:paraId="760837E3" w14:textId="77777777" w:rsidR="00C32D27" w:rsidRDefault="00C32D27" w:rsidP="005C0DE1">
      <w:pPr>
        <w:pStyle w:val="Luettelokappale"/>
        <w:numPr>
          <w:ilvl w:val="0"/>
          <w:numId w:val="12"/>
        </w:numPr>
        <w:rPr>
          <w:rFonts w:cstheme="minorHAnsi"/>
          <w:sz w:val="28"/>
        </w:rPr>
      </w:pPr>
      <w:r>
        <w:rPr>
          <w:rFonts w:cstheme="minorHAnsi"/>
          <w:sz w:val="28"/>
        </w:rPr>
        <w:t>Veitset ja muut terävät esineet pidetään lukkojen takana.</w:t>
      </w:r>
    </w:p>
    <w:p w14:paraId="3454EE96" w14:textId="77777777" w:rsidR="00C32D27" w:rsidRPr="00BC4A74" w:rsidRDefault="00C32D27" w:rsidP="00C32D27">
      <w:pPr>
        <w:pStyle w:val="Luettelokappale"/>
        <w:rPr>
          <w:rFonts w:cstheme="minorHAnsi"/>
          <w:sz w:val="28"/>
        </w:rPr>
      </w:pPr>
    </w:p>
    <w:p w14:paraId="3951B25B" w14:textId="77777777" w:rsidR="00C32D27" w:rsidRDefault="00C32D27" w:rsidP="005C0DE1">
      <w:pPr>
        <w:pStyle w:val="Luettelokappale"/>
        <w:numPr>
          <w:ilvl w:val="0"/>
          <w:numId w:val="12"/>
        </w:numPr>
        <w:rPr>
          <w:rFonts w:cstheme="minorHAnsi"/>
          <w:sz w:val="28"/>
        </w:rPr>
      </w:pPr>
      <w:r>
        <w:rPr>
          <w:rFonts w:cstheme="minorHAnsi"/>
          <w:sz w:val="28"/>
        </w:rPr>
        <w:t xml:space="preserve">Juokseminen sisällä ja muu tapaturma-altis tai raju liikehdintä on kiellettyä. </w:t>
      </w:r>
    </w:p>
    <w:p w14:paraId="0E3419F0" w14:textId="77777777" w:rsidR="00C32D27" w:rsidRPr="00BC4A74" w:rsidRDefault="00C32D27" w:rsidP="00C32D27">
      <w:pPr>
        <w:pStyle w:val="Luettelokappale"/>
        <w:rPr>
          <w:rFonts w:cstheme="minorHAnsi"/>
          <w:sz w:val="28"/>
        </w:rPr>
      </w:pPr>
    </w:p>
    <w:p w14:paraId="7FD3CD99" w14:textId="77777777" w:rsidR="00C32D27" w:rsidRDefault="00C32D27" w:rsidP="005C0DE1">
      <w:pPr>
        <w:pStyle w:val="Luettelokappale"/>
        <w:numPr>
          <w:ilvl w:val="0"/>
          <w:numId w:val="12"/>
        </w:numPr>
        <w:rPr>
          <w:rFonts w:cstheme="minorHAnsi"/>
          <w:sz w:val="28"/>
        </w:rPr>
      </w:pPr>
      <w:r>
        <w:rPr>
          <w:rFonts w:cstheme="minorHAnsi"/>
          <w:sz w:val="28"/>
        </w:rPr>
        <w:t>Käytävät ja kulkuväylät pidetään siistinä ja esteettöminä.</w:t>
      </w:r>
    </w:p>
    <w:p w14:paraId="7B83565F" w14:textId="77777777" w:rsidR="00C32D27" w:rsidRPr="00BC4A74" w:rsidRDefault="00C32D27" w:rsidP="00C32D27">
      <w:pPr>
        <w:pStyle w:val="Luettelokappale"/>
        <w:rPr>
          <w:rFonts w:cstheme="minorHAnsi"/>
          <w:sz w:val="28"/>
        </w:rPr>
      </w:pPr>
    </w:p>
    <w:p w14:paraId="78957B03" w14:textId="77777777" w:rsidR="00C32D27" w:rsidRDefault="00C32D27" w:rsidP="005C0DE1">
      <w:pPr>
        <w:pStyle w:val="Luettelokappale"/>
        <w:numPr>
          <w:ilvl w:val="0"/>
          <w:numId w:val="12"/>
        </w:numPr>
        <w:rPr>
          <w:rFonts w:cstheme="minorHAnsi"/>
          <w:sz w:val="28"/>
        </w:rPr>
      </w:pPr>
      <w:r>
        <w:rPr>
          <w:rFonts w:cstheme="minorHAnsi"/>
          <w:sz w:val="28"/>
        </w:rPr>
        <w:t>Huolehditaan, että ulkoa tullessa pyyhitään kengät huolellisesti.</w:t>
      </w:r>
    </w:p>
    <w:p w14:paraId="199D0FB6" w14:textId="77777777" w:rsidR="00C32D27" w:rsidRPr="00BC4A74" w:rsidRDefault="00C32D27" w:rsidP="00C32D27">
      <w:pPr>
        <w:pStyle w:val="Luettelokappale"/>
        <w:rPr>
          <w:rFonts w:cstheme="minorHAnsi"/>
          <w:sz w:val="28"/>
        </w:rPr>
      </w:pPr>
    </w:p>
    <w:p w14:paraId="39708911" w14:textId="77777777" w:rsidR="00C32D27" w:rsidRDefault="00C32D27" w:rsidP="005C0DE1">
      <w:pPr>
        <w:pStyle w:val="Luettelokappale"/>
        <w:numPr>
          <w:ilvl w:val="0"/>
          <w:numId w:val="12"/>
        </w:numPr>
        <w:rPr>
          <w:rFonts w:cstheme="minorHAnsi"/>
          <w:sz w:val="28"/>
        </w:rPr>
      </w:pPr>
      <w:r>
        <w:rPr>
          <w:rFonts w:cstheme="minorHAnsi"/>
          <w:sz w:val="28"/>
        </w:rPr>
        <w:t>Vesi- ym. nesteläikät siivottava välittömästi lattialta.</w:t>
      </w:r>
    </w:p>
    <w:p w14:paraId="2D4723C0" w14:textId="77777777" w:rsidR="00C32D27" w:rsidRPr="00273A0B" w:rsidRDefault="00C32D27" w:rsidP="00C32D27">
      <w:pPr>
        <w:pStyle w:val="Luettelokappale"/>
        <w:rPr>
          <w:rFonts w:cstheme="minorHAnsi"/>
          <w:sz w:val="28"/>
        </w:rPr>
      </w:pPr>
    </w:p>
    <w:p w14:paraId="1D3336AC" w14:textId="77777777" w:rsidR="00C32D27" w:rsidRDefault="00C32D27" w:rsidP="005C0DE1">
      <w:pPr>
        <w:pStyle w:val="Luettelokappale"/>
        <w:numPr>
          <w:ilvl w:val="0"/>
          <w:numId w:val="12"/>
        </w:numPr>
        <w:rPr>
          <w:rFonts w:cstheme="minorHAnsi"/>
          <w:sz w:val="28"/>
        </w:rPr>
      </w:pPr>
      <w:r>
        <w:rPr>
          <w:rFonts w:cstheme="minorHAnsi"/>
          <w:sz w:val="28"/>
        </w:rPr>
        <w:t>Havaittaessa rikkoontunut tai muuten vaarallinen huonekalu tms., estetään sen käyttö ja hankitaan korvaava tilalle. Pihan penkkien osalta tehdään samoin, tai ilmoitetaan kiinteistön haltijalle.</w:t>
      </w:r>
    </w:p>
    <w:p w14:paraId="50C5279F" w14:textId="77777777" w:rsidR="00C32D27" w:rsidRPr="00273A0B" w:rsidRDefault="00C32D27" w:rsidP="00C32D27">
      <w:pPr>
        <w:pStyle w:val="Luettelokappale"/>
        <w:rPr>
          <w:rFonts w:cstheme="minorHAnsi"/>
          <w:sz w:val="28"/>
        </w:rPr>
      </w:pPr>
    </w:p>
    <w:p w14:paraId="368DCF03" w14:textId="77777777" w:rsidR="00C32D27" w:rsidRDefault="00C32D27" w:rsidP="005C0DE1">
      <w:pPr>
        <w:pStyle w:val="Luettelokappale"/>
        <w:numPr>
          <w:ilvl w:val="0"/>
          <w:numId w:val="12"/>
        </w:numPr>
        <w:rPr>
          <w:rFonts w:cstheme="minorHAnsi"/>
          <w:sz w:val="28"/>
        </w:rPr>
      </w:pPr>
      <w:r>
        <w:rPr>
          <w:rFonts w:cstheme="minorHAnsi"/>
          <w:sz w:val="28"/>
        </w:rPr>
        <w:t>Rikkoutuneista askelmista ja muista kaatumisvaaroista ilmoitetaan heti rakennuksen omistajalle tai haltijalle, jolla on velvoite ryhtyä toimiin. Estetään liikkuminen vaarallisella alueella.</w:t>
      </w:r>
    </w:p>
    <w:p w14:paraId="794B6E2B" w14:textId="77777777" w:rsidR="00C32D27" w:rsidRPr="00273A0B" w:rsidRDefault="00C32D27" w:rsidP="00C32D27">
      <w:pPr>
        <w:pStyle w:val="Luettelokappale"/>
        <w:rPr>
          <w:rFonts w:cstheme="minorHAnsi"/>
          <w:sz w:val="28"/>
        </w:rPr>
      </w:pPr>
    </w:p>
    <w:p w14:paraId="5DCE5DC8" w14:textId="77777777" w:rsidR="00C32D27" w:rsidRDefault="00C32D27" w:rsidP="005C0DE1">
      <w:pPr>
        <w:pStyle w:val="Luettelokappale"/>
        <w:numPr>
          <w:ilvl w:val="0"/>
          <w:numId w:val="12"/>
        </w:numPr>
        <w:rPr>
          <w:rFonts w:cstheme="minorHAnsi"/>
          <w:sz w:val="28"/>
        </w:rPr>
      </w:pPr>
      <w:r>
        <w:rPr>
          <w:rFonts w:cstheme="minorHAnsi"/>
          <w:sz w:val="28"/>
        </w:rPr>
        <w:t xml:space="preserve"> Pidetään </w:t>
      </w:r>
      <w:proofErr w:type="gramStart"/>
      <w:r>
        <w:rPr>
          <w:rFonts w:cstheme="minorHAnsi"/>
          <w:sz w:val="28"/>
        </w:rPr>
        <w:t>huoli</w:t>
      </w:r>
      <w:proofErr w:type="gramEnd"/>
      <w:r>
        <w:rPr>
          <w:rFonts w:cstheme="minorHAnsi"/>
          <w:sz w:val="28"/>
        </w:rPr>
        <w:t xml:space="preserve"> että mattojen alla käytetään liukuesteitä.</w:t>
      </w:r>
    </w:p>
    <w:p w14:paraId="50F0ACBA" w14:textId="77777777" w:rsidR="00C32D27" w:rsidRPr="00841B24" w:rsidRDefault="00C32D27" w:rsidP="00C32D27">
      <w:pPr>
        <w:pStyle w:val="Luettelokappale"/>
        <w:rPr>
          <w:rFonts w:cstheme="minorHAnsi"/>
          <w:sz w:val="28"/>
        </w:rPr>
      </w:pPr>
    </w:p>
    <w:p w14:paraId="3C1F4B10" w14:textId="77777777" w:rsidR="00C32D27" w:rsidRDefault="00C32D27" w:rsidP="005C0DE1">
      <w:pPr>
        <w:pStyle w:val="Luettelokappale"/>
        <w:numPr>
          <w:ilvl w:val="0"/>
          <w:numId w:val="12"/>
        </w:numPr>
        <w:rPr>
          <w:rFonts w:cstheme="minorHAnsi"/>
          <w:sz w:val="28"/>
        </w:rPr>
      </w:pPr>
      <w:r>
        <w:rPr>
          <w:rFonts w:cstheme="minorHAnsi"/>
          <w:sz w:val="28"/>
        </w:rPr>
        <w:t xml:space="preserve"> Talvikunnossapidon puutteista ilmoitetaan heti kiinteistöhuoltoon. Estetään liikkuminen vaarallisella alueella.</w:t>
      </w:r>
    </w:p>
    <w:p w14:paraId="178F8972" w14:textId="77777777" w:rsidR="00664816" w:rsidRPr="00664816" w:rsidRDefault="00664816" w:rsidP="00664816">
      <w:pPr>
        <w:pStyle w:val="Luettelokappale"/>
        <w:rPr>
          <w:rFonts w:cstheme="minorHAnsi"/>
          <w:sz w:val="28"/>
        </w:rPr>
      </w:pPr>
    </w:p>
    <w:p w14:paraId="78988BB7" w14:textId="77777777" w:rsidR="00664816" w:rsidRDefault="00664816" w:rsidP="00664816">
      <w:pPr>
        <w:pStyle w:val="Luettelokappale"/>
        <w:rPr>
          <w:rFonts w:cstheme="minorHAnsi"/>
          <w:sz w:val="28"/>
        </w:rPr>
      </w:pPr>
    </w:p>
    <w:p w14:paraId="0F34D941" w14:textId="77777777" w:rsidR="00C32D27" w:rsidRDefault="00C32D27" w:rsidP="00C32D27">
      <w:pPr>
        <w:pStyle w:val="Luettelokappale"/>
        <w:rPr>
          <w:rFonts w:cstheme="minorHAnsi"/>
          <w:sz w:val="28"/>
        </w:rPr>
      </w:pPr>
    </w:p>
    <w:p w14:paraId="797F4A22" w14:textId="77777777" w:rsidR="00C32D27" w:rsidRPr="00841B24" w:rsidRDefault="00C32D27" w:rsidP="005C0DE1">
      <w:pPr>
        <w:pStyle w:val="Luettelokappale"/>
        <w:numPr>
          <w:ilvl w:val="0"/>
          <w:numId w:val="12"/>
        </w:numPr>
        <w:rPr>
          <w:rFonts w:cstheme="minorHAnsi"/>
          <w:sz w:val="28"/>
        </w:rPr>
      </w:pPr>
      <w:r>
        <w:rPr>
          <w:rFonts w:cstheme="minorHAnsi"/>
          <w:sz w:val="28"/>
        </w:rPr>
        <w:t xml:space="preserve"> Lumien, jään tai muun esineen tippumisvaarasta ilmoitetaan heti kiinteistöhuoltoon. Estetään liikkuminen vaarallisella alueella. Mikäli vaara on välitön, soitetaan hätänumeroon </w:t>
      </w:r>
      <w:r w:rsidRPr="00841B24">
        <w:rPr>
          <w:rFonts w:cstheme="minorHAnsi"/>
          <w:b/>
          <w:color w:val="FF0000"/>
          <w:sz w:val="28"/>
        </w:rPr>
        <w:t>112</w:t>
      </w:r>
    </w:p>
    <w:p w14:paraId="234BEB0C" w14:textId="77777777" w:rsidR="00C32D27" w:rsidRPr="00841B24" w:rsidRDefault="00C32D27" w:rsidP="00C32D27">
      <w:pPr>
        <w:pStyle w:val="Luettelokappale"/>
        <w:rPr>
          <w:rFonts w:cstheme="minorHAnsi"/>
          <w:sz w:val="28"/>
        </w:rPr>
      </w:pPr>
    </w:p>
    <w:p w14:paraId="3284E608" w14:textId="77777777" w:rsidR="00C32D27" w:rsidRDefault="00C32D27" w:rsidP="005C0DE1">
      <w:pPr>
        <w:pStyle w:val="Luettelokappale"/>
        <w:numPr>
          <w:ilvl w:val="0"/>
          <w:numId w:val="12"/>
        </w:numPr>
        <w:rPr>
          <w:rFonts w:cstheme="minorHAnsi"/>
          <w:sz w:val="28"/>
        </w:rPr>
      </w:pPr>
      <w:r>
        <w:rPr>
          <w:rFonts w:cstheme="minorHAnsi"/>
          <w:sz w:val="28"/>
        </w:rPr>
        <w:t xml:space="preserve"> Ulkona liikkumista myrskyn tai muuten huonon tai vaikean sään aikana vältetään.  Huonokuntoisista puista tai oksista ilmoitetaan heti kiinteistöhuoltoon. Estetään liikkuminen vaarallisella alueella. Välittömässä kaatumisvaarassa olevista puista tai tippuvista suurista oksista soitetaan hätänumeroon </w:t>
      </w:r>
      <w:r w:rsidRPr="00841B24">
        <w:rPr>
          <w:rFonts w:cstheme="minorHAnsi"/>
          <w:b/>
          <w:color w:val="FF0000"/>
          <w:sz w:val="28"/>
        </w:rPr>
        <w:t>112</w:t>
      </w:r>
    </w:p>
    <w:p w14:paraId="2F797D00" w14:textId="77777777" w:rsidR="00C32D27" w:rsidRDefault="00C32D27" w:rsidP="00C32D27">
      <w:pPr>
        <w:pStyle w:val="Luettelokappale"/>
        <w:rPr>
          <w:rFonts w:cstheme="minorHAnsi"/>
          <w:sz w:val="28"/>
        </w:rPr>
      </w:pPr>
    </w:p>
    <w:p w14:paraId="62BD3666" w14:textId="77777777" w:rsidR="00C32D27" w:rsidRDefault="00A80C8D" w:rsidP="00C32D27">
      <w:pPr>
        <w:rPr>
          <w:rFonts w:cstheme="minorHAnsi"/>
          <w:sz w:val="28"/>
        </w:rPr>
      </w:pPr>
      <w:r>
        <w:rPr>
          <w:rFonts w:cstheme="minorHAnsi"/>
          <w:b/>
          <w:noProof/>
          <w:sz w:val="28"/>
        </w:rPr>
        <mc:AlternateContent>
          <mc:Choice Requires="wps">
            <w:drawing>
              <wp:inline distT="0" distB="0" distL="0" distR="0" wp14:anchorId="1E109411" wp14:editId="7D0D182E">
                <wp:extent cx="6096635" cy="1260475"/>
                <wp:effectExtent l="24765" t="24765" r="22225" b="17145"/>
                <wp:docPr id="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200596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0AF213" w14:textId="77777777" w:rsidR="000E6B1D" w:rsidRDefault="000E6B1D" w:rsidP="00C32D27">
                            <w:pPr>
                              <w:rPr>
                                <w:sz w:val="28"/>
                                <w:szCs w:val="28"/>
                              </w:rPr>
                            </w:pPr>
                            <w:r>
                              <w:rPr>
                                <w:sz w:val="28"/>
                                <w:szCs w:val="28"/>
                              </w:rPr>
                              <w:t>Lisätietoja ja materiaalia:</w:t>
                            </w:r>
                          </w:p>
                          <w:p w14:paraId="0EF587D7" w14:textId="77777777" w:rsidR="000E6B1D" w:rsidRDefault="00435FAA" w:rsidP="00C32D27">
                            <w:pPr>
                              <w:rPr>
                                <w:sz w:val="28"/>
                                <w:szCs w:val="28"/>
                              </w:rPr>
                            </w:pPr>
                            <w:hyperlink r:id="rId20" w:history="1">
                              <w:r w:rsidR="000E6B1D" w:rsidRPr="00AA158D">
                                <w:rPr>
                                  <w:rStyle w:val="Hyperlinkki"/>
                                  <w:sz w:val="28"/>
                                  <w:szCs w:val="28"/>
                                </w:rPr>
                                <w:t>turvaopas.pelastustoimi.fi/</w:t>
                              </w:r>
                              <w:r w:rsidR="000E6B1D">
                                <w:rPr>
                                  <w:rStyle w:val="Hyperlinkki"/>
                                  <w:sz w:val="28"/>
                                  <w:szCs w:val="28"/>
                                </w:rPr>
                                <w:t>tapaturmien-ehkäisy</w:t>
                              </w:r>
                            </w:hyperlink>
                          </w:p>
                          <w:p w14:paraId="7C68FAC6" w14:textId="77777777" w:rsidR="000E6B1D" w:rsidRDefault="00435FAA" w:rsidP="00C32D27">
                            <w:pPr>
                              <w:rPr>
                                <w:sz w:val="28"/>
                                <w:szCs w:val="28"/>
                              </w:rPr>
                            </w:pPr>
                            <w:hyperlink r:id="rId21" w:history="1">
                              <w:r w:rsidR="000E6B1D" w:rsidRPr="00CA3FC7">
                                <w:rPr>
                                  <w:rStyle w:val="Hyperlinkki"/>
                                  <w:sz w:val="28"/>
                                  <w:szCs w:val="28"/>
                                </w:rPr>
                                <w:t>www.kotitapaturma.fi</w:t>
                              </w:r>
                            </w:hyperlink>
                          </w:p>
                          <w:p w14:paraId="62697C8F" w14:textId="77777777" w:rsidR="000E6B1D" w:rsidRDefault="00435FAA" w:rsidP="00C32D27">
                            <w:pPr>
                              <w:rPr>
                                <w:sz w:val="28"/>
                                <w:szCs w:val="28"/>
                              </w:rPr>
                            </w:pPr>
                            <w:hyperlink r:id="rId22" w:history="1">
                              <w:r w:rsidR="000E6B1D" w:rsidRPr="00CA3FC7">
                                <w:rPr>
                                  <w:rStyle w:val="Hyperlinkki"/>
                                  <w:sz w:val="28"/>
                                  <w:szCs w:val="28"/>
                                </w:rPr>
                                <w:t>www.tapaturmapaiva.fi</w:t>
                              </w:r>
                            </w:hyperlink>
                          </w:p>
                          <w:p w14:paraId="03DC52E5" w14:textId="77777777" w:rsidR="000E6B1D" w:rsidRDefault="00435FAA" w:rsidP="00C32D27">
                            <w:pPr>
                              <w:rPr>
                                <w:sz w:val="28"/>
                                <w:szCs w:val="28"/>
                              </w:rPr>
                            </w:pPr>
                            <w:hyperlink r:id="rId23" w:history="1">
                              <w:r w:rsidR="000E6B1D" w:rsidRPr="00CA3FC7">
                                <w:rPr>
                                  <w:rStyle w:val="Hyperlinkki"/>
                                  <w:sz w:val="28"/>
                                  <w:szCs w:val="28"/>
                                </w:rPr>
                                <w:t>www.pistetapaturmille.thl.fi</w:t>
                              </w:r>
                            </w:hyperlink>
                          </w:p>
                        </w:txbxContent>
                      </wps:txbx>
                      <wps:bodyPr rot="0" vert="horz" wrap="square" lIns="91440" tIns="45720" rIns="91440" bIns="45720" anchor="t" anchorCtr="0" upright="1">
                        <a:spAutoFit/>
                      </wps:bodyPr>
                    </wps:wsp>
                  </a:graphicData>
                </a:graphic>
              </wp:inline>
            </w:drawing>
          </mc:Choice>
          <mc:Fallback>
            <w:pict>
              <v:shape id="Text Box 57" o:spid="_x0000_s1029" type="#_x0000_t202" style="width:480.05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" fillcolor="white [3201]" strokecolor="#76923c [2406]" strokeweight="2.5pt">
                <v:shadow color="#868686"/>
                <v:textbox style="mso-fit-shape-to-text:t">
                  <w:txbxContent>
                    <w:p w:rsidR="000E6B1D" w:rsidRDefault="000E6B1D" w:rsidP="00C32D27">
                      <w:pPr>
                        <w:rPr>
                          <w:sz w:val="28"/>
                          <w:szCs w:val="28"/>
                        </w:rPr>
                      </w:pPr>
                      <w:r>
                        <w:rPr>
                          <w:sz w:val="28"/>
                          <w:szCs w:val="28"/>
                        </w:rPr>
                        <w:t>Lisätietoja ja materiaalia:</w:t>
                      </w:r>
                    </w:p>
                    <w:p w:rsidR="000E6B1D" w:rsidRDefault="00745505" w:rsidP="00C32D27">
                      <w:pPr>
                        <w:rPr>
                          <w:sz w:val="28"/>
                          <w:szCs w:val="28"/>
                        </w:rPr>
                      </w:pPr>
                      <w:hyperlink r:id="rId24" w:history="1">
                        <w:r w:rsidR="000E6B1D" w:rsidRPr="00AA158D">
                          <w:rPr>
                            <w:rStyle w:val="Hyperlinkki"/>
                            <w:sz w:val="28"/>
                            <w:szCs w:val="28"/>
                          </w:rPr>
                          <w:t>turvaopas.pelastustoimi.fi/</w:t>
                        </w:r>
                        <w:r w:rsidR="000E6B1D">
                          <w:rPr>
                            <w:rStyle w:val="Hyperlinkki"/>
                            <w:sz w:val="28"/>
                            <w:szCs w:val="28"/>
                          </w:rPr>
                          <w:t>tapaturmien-ehkäisy</w:t>
                        </w:r>
                      </w:hyperlink>
                    </w:p>
                    <w:p w:rsidR="000E6B1D" w:rsidRDefault="00745505" w:rsidP="00C32D27">
                      <w:pPr>
                        <w:rPr>
                          <w:sz w:val="28"/>
                          <w:szCs w:val="28"/>
                        </w:rPr>
                      </w:pPr>
                      <w:hyperlink r:id="rId25" w:history="1">
                        <w:r w:rsidR="000E6B1D" w:rsidRPr="00CA3FC7">
                          <w:rPr>
                            <w:rStyle w:val="Hyperlinkki"/>
                            <w:sz w:val="28"/>
                            <w:szCs w:val="28"/>
                          </w:rPr>
                          <w:t>www.kotitapaturma.fi</w:t>
                        </w:r>
                      </w:hyperlink>
                    </w:p>
                    <w:p w:rsidR="000E6B1D" w:rsidRDefault="00745505" w:rsidP="00C32D27">
                      <w:pPr>
                        <w:rPr>
                          <w:sz w:val="28"/>
                          <w:szCs w:val="28"/>
                        </w:rPr>
                      </w:pPr>
                      <w:hyperlink r:id="rId26" w:history="1">
                        <w:r w:rsidR="000E6B1D" w:rsidRPr="00CA3FC7">
                          <w:rPr>
                            <w:rStyle w:val="Hyperlinkki"/>
                            <w:sz w:val="28"/>
                            <w:szCs w:val="28"/>
                          </w:rPr>
                          <w:t>www.tapaturmapaiva.fi</w:t>
                        </w:r>
                      </w:hyperlink>
                    </w:p>
                    <w:p w:rsidR="000E6B1D" w:rsidRDefault="00745505" w:rsidP="00C32D27">
                      <w:pPr>
                        <w:rPr>
                          <w:sz w:val="28"/>
                          <w:szCs w:val="28"/>
                        </w:rPr>
                      </w:pPr>
                      <w:hyperlink r:id="rId27" w:history="1">
                        <w:r w:rsidR="000E6B1D" w:rsidRPr="00CA3FC7">
                          <w:rPr>
                            <w:rStyle w:val="Hyperlinkki"/>
                            <w:sz w:val="28"/>
                            <w:szCs w:val="28"/>
                          </w:rPr>
                          <w:t>www.pistetapaturmille.thl.fi</w:t>
                        </w:r>
                      </w:hyperlink>
                    </w:p>
                  </w:txbxContent>
                </v:textbox>
                <w10:anchorlock/>
              </v:shape>
            </w:pict>
          </mc:Fallback>
        </mc:AlternateContent>
      </w:r>
      <w:r w:rsidR="00C32D27">
        <w:rPr>
          <w:rFonts w:cstheme="minorHAnsi"/>
          <w:sz w:val="28"/>
        </w:rPr>
        <w:br w:type="page"/>
      </w:r>
    </w:p>
    <w:p w14:paraId="0FDCD940" w14:textId="77777777" w:rsidR="00C32D27" w:rsidRPr="00EC4F34" w:rsidRDefault="00C32D27" w:rsidP="00C32D27">
      <w:pPr>
        <w:rPr>
          <w:rFonts w:cstheme="minorHAnsi"/>
          <w:b/>
          <w:sz w:val="28"/>
        </w:rPr>
      </w:pPr>
      <w:r w:rsidRPr="00AA158D">
        <w:rPr>
          <w:rFonts w:cstheme="minorHAnsi"/>
          <w:b/>
          <w:color w:val="FF0000"/>
          <w:sz w:val="28"/>
        </w:rPr>
        <w:t xml:space="preserve">OHJE </w:t>
      </w:r>
      <w:r>
        <w:rPr>
          <w:rFonts w:cstheme="minorHAnsi"/>
          <w:b/>
          <w:color w:val="FF0000"/>
          <w:sz w:val="28"/>
        </w:rPr>
        <w:t xml:space="preserve">4 – Hätäilmoituksen tekeminen </w:t>
      </w:r>
      <w:r w:rsidRPr="00C473F2">
        <w:rPr>
          <w:rFonts w:cstheme="minorHAnsi"/>
          <w:b/>
          <w:sz w:val="28"/>
        </w:rPr>
        <w:t>(lähde: Hätäkeskuslaitos)</w:t>
      </w:r>
    </w:p>
    <w:p w14:paraId="268718D6" w14:textId="77777777" w:rsidR="00C32D27" w:rsidRDefault="00C32D27" w:rsidP="000F299F">
      <w:pPr>
        <w:spacing w:after="0"/>
        <w:rPr>
          <w:rFonts w:cstheme="minorHAnsi"/>
          <w:sz w:val="28"/>
        </w:rPr>
      </w:pPr>
      <w:r>
        <w:rPr>
          <w:rFonts w:cstheme="minorHAnsi"/>
          <w:sz w:val="28"/>
        </w:rPr>
        <w:t>Hätänumeroon tulee soittaa aina kiireellisessä, todellisissa hätätilanteissa hengen, terveyden, omaisuuden tai ympäristön ollessa uhattuna tai vaarassa, tai jos on syytä epäillä näin olevan.</w:t>
      </w:r>
    </w:p>
    <w:p w14:paraId="27D08024" w14:textId="77777777" w:rsidR="000F299F" w:rsidRDefault="000F299F" w:rsidP="000F299F">
      <w:pPr>
        <w:spacing w:after="0"/>
        <w:rPr>
          <w:rFonts w:cstheme="minorHAnsi"/>
          <w:sz w:val="28"/>
        </w:rPr>
      </w:pPr>
    </w:p>
    <w:p w14:paraId="04D0B9FA" w14:textId="77777777" w:rsidR="007C6E2E" w:rsidRPr="007C6E2E" w:rsidRDefault="00C32D27" w:rsidP="00B00A22">
      <w:pPr>
        <w:spacing w:after="0"/>
        <w:rPr>
          <w:rFonts w:cstheme="minorHAnsi"/>
          <w:sz w:val="28"/>
        </w:rPr>
      </w:pPr>
      <w:r>
        <w:rPr>
          <w:rFonts w:cstheme="minorHAnsi"/>
          <w:sz w:val="28"/>
        </w:rPr>
        <w:t>Hätänumeron kautta hälytetään poliisi, pelastustoimi, sosiaalipäivystys sekä ensihoitopalvelu.</w:t>
      </w:r>
    </w:p>
    <w:p w14:paraId="567B5794" w14:textId="77777777" w:rsidR="007C6E2E" w:rsidRDefault="007C6E2E" w:rsidP="00B00A22">
      <w:pPr>
        <w:spacing w:after="0"/>
        <w:rPr>
          <w:rFonts w:ascii="Arial" w:hAnsi="Arial" w:cs="Arial"/>
          <w:b/>
          <w:color w:val="FF0000"/>
          <w:sz w:val="96"/>
          <w:szCs w:val="144"/>
        </w:rPr>
      </w:pPr>
    </w:p>
    <w:p w14:paraId="54DBA59A" w14:textId="77777777" w:rsidR="00C32D27" w:rsidRPr="002F77F8" w:rsidRDefault="00C32D27" w:rsidP="00B00A22">
      <w:pPr>
        <w:spacing w:after="0"/>
        <w:rPr>
          <w:rFonts w:ascii="Arial" w:hAnsi="Arial" w:cs="Arial"/>
          <w:b/>
          <w:color w:val="FF0000"/>
          <w:sz w:val="96"/>
          <w:szCs w:val="144"/>
        </w:rPr>
      </w:pPr>
      <w:r w:rsidRPr="002F77F8">
        <w:rPr>
          <w:rFonts w:ascii="Arial" w:hAnsi="Arial" w:cs="Arial"/>
          <w:b/>
          <w:color w:val="FF0000"/>
          <w:sz w:val="96"/>
          <w:szCs w:val="144"/>
        </w:rPr>
        <w:t>112</w:t>
      </w:r>
    </w:p>
    <w:p w14:paraId="096CE0D0" w14:textId="77777777" w:rsidR="007C6E2E" w:rsidRDefault="007C6E2E" w:rsidP="000F299F">
      <w:pPr>
        <w:spacing w:after="0"/>
        <w:rPr>
          <w:rStyle w:val="Voimakas"/>
          <w:rFonts w:ascii="Arial" w:hAnsi="Arial" w:cs="Arial"/>
          <w:color w:val="000000"/>
          <w:sz w:val="28"/>
          <w:szCs w:val="28"/>
        </w:rPr>
      </w:pPr>
    </w:p>
    <w:p w14:paraId="30F93333" w14:textId="77777777" w:rsidR="000F299F" w:rsidRPr="000F299F" w:rsidRDefault="000F299F" w:rsidP="000F299F">
      <w:pPr>
        <w:spacing w:after="0"/>
        <w:rPr>
          <w:rFonts w:ascii="Arial" w:hAnsi="Arial" w:cs="Arial"/>
          <w:color w:val="000000"/>
          <w:sz w:val="28"/>
          <w:szCs w:val="28"/>
        </w:rPr>
      </w:pPr>
      <w:r w:rsidRPr="000F299F">
        <w:rPr>
          <w:rStyle w:val="Voimakas"/>
          <w:rFonts w:ascii="Arial" w:hAnsi="Arial" w:cs="Arial"/>
          <w:color w:val="000000"/>
          <w:sz w:val="28"/>
          <w:szCs w:val="28"/>
        </w:rPr>
        <w:t>1. SOITA HÄTÄPUHELU ITSE, JOS VOIT</w:t>
      </w:r>
      <w:r w:rsidRPr="000F299F">
        <w:rPr>
          <w:rFonts w:ascii="Arial" w:hAnsi="Arial" w:cs="Arial"/>
          <w:b/>
          <w:bCs/>
          <w:color w:val="000000"/>
          <w:sz w:val="28"/>
          <w:szCs w:val="28"/>
        </w:rPr>
        <w:br/>
      </w:r>
      <w:r w:rsidRPr="000F299F">
        <w:rPr>
          <w:rStyle w:val="Voimakas"/>
          <w:rFonts w:ascii="Arial" w:hAnsi="Arial" w:cs="Arial"/>
          <w:color w:val="000000"/>
          <w:sz w:val="28"/>
          <w:szCs w:val="28"/>
        </w:rPr>
        <w:t>2. KERRO, MITÄ ON TAPAHTUNUT</w:t>
      </w:r>
      <w:r w:rsidRPr="000F299F">
        <w:rPr>
          <w:rFonts w:ascii="Arial" w:hAnsi="Arial" w:cs="Arial"/>
          <w:b/>
          <w:bCs/>
          <w:color w:val="000000"/>
          <w:sz w:val="28"/>
          <w:szCs w:val="28"/>
        </w:rPr>
        <w:br/>
      </w:r>
      <w:r w:rsidRPr="000F299F">
        <w:rPr>
          <w:rStyle w:val="Voimakas"/>
          <w:rFonts w:ascii="Arial" w:hAnsi="Arial" w:cs="Arial"/>
          <w:color w:val="000000"/>
          <w:sz w:val="28"/>
          <w:szCs w:val="28"/>
        </w:rPr>
        <w:t>3. KERRO TARKKA OSOITE JA KUNTA</w:t>
      </w:r>
      <w:r w:rsidRPr="000F299F">
        <w:rPr>
          <w:rFonts w:ascii="Arial" w:hAnsi="Arial" w:cs="Arial"/>
          <w:b/>
          <w:bCs/>
          <w:color w:val="000000"/>
          <w:sz w:val="28"/>
          <w:szCs w:val="28"/>
        </w:rPr>
        <w:br/>
      </w:r>
      <w:r w:rsidRPr="000F299F">
        <w:rPr>
          <w:rStyle w:val="Voimakas"/>
          <w:rFonts w:ascii="Arial" w:hAnsi="Arial" w:cs="Arial"/>
          <w:color w:val="000000"/>
          <w:sz w:val="28"/>
          <w:szCs w:val="28"/>
        </w:rPr>
        <w:t>4. VASTAA SINULLE ESITETTYIHIN KYSYMYKSIIN</w:t>
      </w:r>
      <w:r w:rsidRPr="000F299F">
        <w:rPr>
          <w:rFonts w:ascii="Arial" w:hAnsi="Arial" w:cs="Arial"/>
          <w:b/>
          <w:bCs/>
          <w:color w:val="000000"/>
          <w:sz w:val="28"/>
          <w:szCs w:val="28"/>
        </w:rPr>
        <w:br/>
      </w:r>
      <w:r w:rsidRPr="000F299F">
        <w:rPr>
          <w:rStyle w:val="Voimakas"/>
          <w:rFonts w:ascii="Arial" w:hAnsi="Arial" w:cs="Arial"/>
          <w:color w:val="000000"/>
          <w:sz w:val="28"/>
          <w:szCs w:val="28"/>
        </w:rPr>
        <w:t>5. TOIMI ANNETTUJEN OHJEIDEN MUKAAN</w:t>
      </w:r>
      <w:r w:rsidRPr="000F299F">
        <w:rPr>
          <w:rFonts w:ascii="Arial" w:hAnsi="Arial" w:cs="Arial"/>
          <w:color w:val="000000"/>
          <w:sz w:val="28"/>
          <w:szCs w:val="28"/>
        </w:rPr>
        <w:br/>
      </w:r>
      <w:r w:rsidRPr="000F299F">
        <w:rPr>
          <w:rStyle w:val="Voimakas"/>
          <w:rFonts w:ascii="Arial" w:hAnsi="Arial" w:cs="Arial"/>
          <w:color w:val="000000"/>
          <w:sz w:val="28"/>
          <w:szCs w:val="28"/>
        </w:rPr>
        <w:t>6. LOPETA PUHELU VASTA SAATUASI SIIHEN LUVAN</w:t>
      </w:r>
      <w:r w:rsidRPr="000F299F">
        <w:rPr>
          <w:rFonts w:ascii="Arial" w:hAnsi="Arial" w:cs="Arial"/>
          <w:b/>
          <w:bCs/>
          <w:color w:val="000000"/>
          <w:sz w:val="28"/>
          <w:szCs w:val="28"/>
        </w:rPr>
        <w:br/>
      </w:r>
    </w:p>
    <w:p w14:paraId="632E08BC" w14:textId="77777777" w:rsidR="00C32D27" w:rsidRDefault="000F299F" w:rsidP="00C32D27">
      <w:pPr>
        <w:rPr>
          <w:rFonts w:cstheme="minorHAnsi"/>
          <w:i/>
          <w:sz w:val="28"/>
        </w:rPr>
      </w:pPr>
      <w:r w:rsidRPr="000F299F">
        <w:rPr>
          <w:rFonts w:ascii="Arial" w:hAnsi="Arial" w:cs="Arial"/>
          <w:b/>
          <w:color w:val="000000"/>
          <w:sz w:val="28"/>
          <w:szCs w:val="28"/>
        </w:rPr>
        <w:t xml:space="preserve">Opasta apu paikalle. </w:t>
      </w:r>
      <w:r>
        <w:rPr>
          <w:rFonts w:ascii="Arial" w:hAnsi="Arial" w:cs="Arial"/>
          <w:b/>
          <w:color w:val="000000"/>
          <w:sz w:val="28"/>
          <w:szCs w:val="28"/>
        </w:rPr>
        <w:t xml:space="preserve">Pidä linja vapaana. </w:t>
      </w:r>
      <w:r w:rsidRPr="000F299F">
        <w:rPr>
          <w:rFonts w:ascii="Arial" w:hAnsi="Arial" w:cs="Arial"/>
          <w:b/>
          <w:color w:val="000000"/>
          <w:sz w:val="28"/>
          <w:szCs w:val="28"/>
        </w:rPr>
        <w:t xml:space="preserve">Soita </w:t>
      </w:r>
      <w:proofErr w:type="gramStart"/>
      <w:r w:rsidRPr="000F299F">
        <w:rPr>
          <w:rFonts w:ascii="Arial" w:hAnsi="Arial" w:cs="Arial"/>
          <w:b/>
          <w:color w:val="000000"/>
          <w:sz w:val="28"/>
          <w:szCs w:val="28"/>
        </w:rPr>
        <w:t>uudelleen</w:t>
      </w:r>
      <w:proofErr w:type="gramEnd"/>
      <w:r w:rsidRPr="000F299F">
        <w:rPr>
          <w:rFonts w:ascii="Arial" w:hAnsi="Arial" w:cs="Arial"/>
          <w:b/>
          <w:color w:val="000000"/>
          <w:sz w:val="28"/>
          <w:szCs w:val="28"/>
        </w:rPr>
        <w:t xml:space="preserve"> jos tilanne muuttuu.</w:t>
      </w:r>
      <w:r w:rsidRPr="000F299F">
        <w:rPr>
          <w:rFonts w:ascii="Arial" w:hAnsi="Arial" w:cs="Arial"/>
          <w:color w:val="000000"/>
          <w:sz w:val="28"/>
          <w:szCs w:val="28"/>
        </w:rPr>
        <w:br/>
      </w:r>
      <w:r>
        <w:rPr>
          <w:rFonts w:ascii="Arial" w:hAnsi="Arial" w:cs="Arial"/>
          <w:color w:val="000000"/>
        </w:rPr>
        <w:br/>
      </w:r>
      <w:r>
        <w:rPr>
          <w:rStyle w:val="Voimakas"/>
          <w:rFonts w:ascii="Arial" w:hAnsi="Arial" w:cs="Arial"/>
          <w:color w:val="000000"/>
        </w:rPr>
        <w:t>.</w:t>
      </w:r>
      <w:r w:rsidR="00A80C8D">
        <w:rPr>
          <w:rFonts w:cstheme="minorHAnsi"/>
          <w:noProof/>
          <w:sz w:val="28"/>
        </w:rPr>
        <mc:AlternateContent>
          <mc:Choice Requires="wps">
            <w:drawing>
              <wp:inline distT="0" distB="0" distL="0" distR="0" wp14:anchorId="7A658BE7" wp14:editId="24B50C0A">
                <wp:extent cx="6096635" cy="1260475"/>
                <wp:effectExtent l="15875" t="19050" r="21590" b="19050"/>
                <wp:docPr id="1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87630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1781C9" w14:textId="77777777" w:rsidR="000E6B1D" w:rsidRDefault="000E6B1D" w:rsidP="00C32D27">
                            <w:pPr>
                              <w:rPr>
                                <w:sz w:val="28"/>
                                <w:szCs w:val="28"/>
                              </w:rPr>
                            </w:pPr>
                            <w:r>
                              <w:rPr>
                                <w:sz w:val="28"/>
                                <w:szCs w:val="28"/>
                              </w:rPr>
                              <w:t>Lisätietoja ja materiaalia:</w:t>
                            </w:r>
                          </w:p>
                          <w:p w14:paraId="6ADAEC1C" w14:textId="77777777" w:rsidR="000E6B1D" w:rsidRDefault="000E6B1D" w:rsidP="00C32D27">
                            <w:pPr>
                              <w:rPr>
                                <w:sz w:val="28"/>
                                <w:szCs w:val="28"/>
                              </w:rPr>
                            </w:pPr>
                            <w:r>
                              <w:rPr>
                                <w:sz w:val="28"/>
                                <w:szCs w:val="28"/>
                              </w:rPr>
                              <w:t>www.112.fi</w:t>
                            </w:r>
                          </w:p>
                        </w:txbxContent>
                      </wps:txbx>
                      <wps:bodyPr rot="0" vert="horz" wrap="square" lIns="91440" tIns="45720" rIns="91440" bIns="45720" anchor="t" anchorCtr="0" upright="1">
                        <a:spAutoFit/>
                      </wps:bodyPr>
                    </wps:wsp>
                  </a:graphicData>
                </a:graphic>
              </wp:inline>
            </w:drawing>
          </mc:Choice>
          <mc:Fallback>
            <w:pict>
              <v:shape id="Text Box 56" o:spid="_x0000_s1030" type="#_x0000_t202" style="width:480.05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" fillcolor="white [3201]" strokecolor="#76923c [2406]" strokeweight="2.5pt">
                <v:shadow color="#868686"/>
                <v:textbox style="mso-fit-shape-to-text:t">
                  <w:txbxContent>
                    <w:p w:rsidR="000E6B1D" w:rsidRDefault="000E6B1D" w:rsidP="00C32D27">
                      <w:pPr>
                        <w:rPr>
                          <w:sz w:val="28"/>
                          <w:szCs w:val="28"/>
                        </w:rPr>
                      </w:pPr>
                      <w:r>
                        <w:rPr>
                          <w:sz w:val="28"/>
                          <w:szCs w:val="28"/>
                        </w:rPr>
                        <w:t>Lisätietoja ja materiaalia:</w:t>
                      </w:r>
                    </w:p>
                    <w:p w:rsidR="000E6B1D" w:rsidRDefault="000E6B1D" w:rsidP="00C32D27">
                      <w:pPr>
                        <w:rPr>
                          <w:sz w:val="28"/>
                          <w:szCs w:val="28"/>
                        </w:rPr>
                      </w:pPr>
                      <w:r>
                        <w:rPr>
                          <w:sz w:val="28"/>
                          <w:szCs w:val="28"/>
                        </w:rPr>
                        <w:t>www.112.fi</w:t>
                      </w:r>
                    </w:p>
                  </w:txbxContent>
                </v:textbox>
                <w10:anchorlock/>
              </v:shape>
            </w:pict>
          </mc:Fallback>
        </mc:AlternateContent>
      </w:r>
    </w:p>
    <w:p w14:paraId="781212FF" w14:textId="77777777" w:rsidR="00C32D27" w:rsidRDefault="00C32D27" w:rsidP="00C32D27">
      <w:pPr>
        <w:rPr>
          <w:rFonts w:cstheme="minorHAnsi"/>
          <w:sz w:val="28"/>
        </w:rPr>
      </w:pPr>
      <w:r>
        <w:rPr>
          <w:rFonts w:cstheme="minorHAnsi"/>
          <w:sz w:val="28"/>
        </w:rPr>
        <w:br w:type="page"/>
      </w:r>
    </w:p>
    <w:p w14:paraId="686FC6C2" w14:textId="77777777" w:rsidR="00C32D27" w:rsidRDefault="00C32D27" w:rsidP="00C32D27">
      <w:pPr>
        <w:rPr>
          <w:rFonts w:cstheme="minorHAnsi"/>
          <w:b/>
          <w:color w:val="FF0000"/>
          <w:sz w:val="28"/>
        </w:rPr>
      </w:pPr>
      <w:r w:rsidRPr="00AA158D">
        <w:rPr>
          <w:rFonts w:cstheme="minorHAnsi"/>
          <w:b/>
          <w:color w:val="FF0000"/>
          <w:sz w:val="28"/>
        </w:rPr>
        <w:t xml:space="preserve">OHJE </w:t>
      </w:r>
      <w:r>
        <w:rPr>
          <w:rFonts w:cstheme="minorHAnsi"/>
          <w:b/>
          <w:color w:val="FF0000"/>
          <w:sz w:val="28"/>
        </w:rPr>
        <w:t xml:space="preserve">5 – Hätäensiapu </w:t>
      </w:r>
    </w:p>
    <w:p w14:paraId="2328DFB6" w14:textId="77777777" w:rsidR="00C32D27" w:rsidRDefault="00C32D27" w:rsidP="00C32D27">
      <w:pPr>
        <w:rPr>
          <w:rFonts w:cstheme="minorHAnsi"/>
          <w:i/>
          <w:sz w:val="28"/>
        </w:rPr>
      </w:pPr>
      <w:r>
        <w:rPr>
          <w:rFonts w:cstheme="minorHAnsi"/>
          <w:i/>
          <w:sz w:val="28"/>
        </w:rPr>
        <w:t xml:space="preserve">Lisää tähän vaarojen ja riskien arvioinnin perusteella </w:t>
      </w:r>
      <w:r w:rsidR="00462070">
        <w:rPr>
          <w:rFonts w:cstheme="minorHAnsi"/>
          <w:i/>
          <w:sz w:val="28"/>
        </w:rPr>
        <w:t xml:space="preserve">toimipaikassasi </w:t>
      </w:r>
      <w:r>
        <w:rPr>
          <w:rFonts w:cstheme="minorHAnsi"/>
          <w:i/>
          <w:sz w:val="28"/>
        </w:rPr>
        <w:t>tarvittavat hätäensiapuohjeet. Muista tarvittavat yhteystiedot hätänumeron lisäksi, mm. myrkytystietokeskus (09 471 977) sekä terveysneuvonta (09 10023). Esimerkiksi seuraavia ohjeita:</w:t>
      </w:r>
    </w:p>
    <w:p w14:paraId="721B1DC9" w14:textId="77777777" w:rsidR="00C32D27" w:rsidRDefault="00C32D27" w:rsidP="005C0DE1">
      <w:pPr>
        <w:pStyle w:val="Luettelokappale"/>
        <w:numPr>
          <w:ilvl w:val="0"/>
          <w:numId w:val="13"/>
        </w:numPr>
        <w:rPr>
          <w:rFonts w:cstheme="minorHAnsi"/>
          <w:i/>
          <w:sz w:val="28"/>
        </w:rPr>
      </w:pPr>
      <w:r>
        <w:rPr>
          <w:rFonts w:cstheme="minorHAnsi"/>
          <w:i/>
          <w:sz w:val="28"/>
        </w:rPr>
        <w:t>Aivohalvaus</w:t>
      </w:r>
    </w:p>
    <w:p w14:paraId="15528B9A" w14:textId="77777777" w:rsidR="00C32D27" w:rsidRDefault="00C32D27" w:rsidP="005C0DE1">
      <w:pPr>
        <w:pStyle w:val="Luettelokappale"/>
        <w:numPr>
          <w:ilvl w:val="0"/>
          <w:numId w:val="13"/>
        </w:numPr>
        <w:rPr>
          <w:rFonts w:cstheme="minorHAnsi"/>
          <w:i/>
          <w:sz w:val="28"/>
        </w:rPr>
      </w:pPr>
      <w:r>
        <w:rPr>
          <w:rFonts w:cstheme="minorHAnsi"/>
          <w:i/>
          <w:sz w:val="28"/>
        </w:rPr>
        <w:t>Diabeetikon heikotus</w:t>
      </w:r>
    </w:p>
    <w:p w14:paraId="1AC255DC" w14:textId="77777777" w:rsidR="00C32D27" w:rsidRDefault="00C32D27" w:rsidP="005C0DE1">
      <w:pPr>
        <w:pStyle w:val="Luettelokappale"/>
        <w:numPr>
          <w:ilvl w:val="0"/>
          <w:numId w:val="13"/>
        </w:numPr>
        <w:rPr>
          <w:rFonts w:cstheme="minorHAnsi"/>
          <w:i/>
          <w:sz w:val="28"/>
        </w:rPr>
      </w:pPr>
      <w:r>
        <w:rPr>
          <w:rFonts w:cstheme="minorHAnsi"/>
          <w:i/>
          <w:sz w:val="28"/>
        </w:rPr>
        <w:t>Elvytys</w:t>
      </w:r>
    </w:p>
    <w:p w14:paraId="2C649444" w14:textId="77777777" w:rsidR="00C32D27" w:rsidRDefault="00C32D27" w:rsidP="005C0DE1">
      <w:pPr>
        <w:pStyle w:val="Luettelokappale"/>
        <w:numPr>
          <w:ilvl w:val="0"/>
          <w:numId w:val="13"/>
        </w:numPr>
        <w:rPr>
          <w:rFonts w:cstheme="minorHAnsi"/>
          <w:i/>
          <w:sz w:val="28"/>
        </w:rPr>
      </w:pPr>
      <w:r>
        <w:rPr>
          <w:rFonts w:cstheme="minorHAnsi"/>
          <w:i/>
          <w:sz w:val="28"/>
        </w:rPr>
        <w:t>Haavat</w:t>
      </w:r>
    </w:p>
    <w:p w14:paraId="2998C926" w14:textId="77777777" w:rsidR="00C32D27" w:rsidRDefault="00C32D27" w:rsidP="005C0DE1">
      <w:pPr>
        <w:pStyle w:val="Luettelokappale"/>
        <w:numPr>
          <w:ilvl w:val="0"/>
          <w:numId w:val="13"/>
        </w:numPr>
        <w:rPr>
          <w:rFonts w:cstheme="minorHAnsi"/>
          <w:i/>
          <w:sz w:val="28"/>
        </w:rPr>
      </w:pPr>
      <w:r>
        <w:rPr>
          <w:rFonts w:cstheme="minorHAnsi"/>
          <w:i/>
          <w:sz w:val="28"/>
        </w:rPr>
        <w:t>Henkinen ensiapu</w:t>
      </w:r>
    </w:p>
    <w:p w14:paraId="6569857A" w14:textId="77777777" w:rsidR="00C32D27" w:rsidRDefault="00C32D27" w:rsidP="005C0DE1">
      <w:pPr>
        <w:pStyle w:val="Luettelokappale"/>
        <w:numPr>
          <w:ilvl w:val="0"/>
          <w:numId w:val="13"/>
        </w:numPr>
        <w:rPr>
          <w:rFonts w:cstheme="minorHAnsi"/>
          <w:i/>
          <w:sz w:val="28"/>
        </w:rPr>
      </w:pPr>
      <w:r>
        <w:rPr>
          <w:rFonts w:cstheme="minorHAnsi"/>
          <w:i/>
          <w:sz w:val="28"/>
        </w:rPr>
        <w:t>Kouristelu</w:t>
      </w:r>
    </w:p>
    <w:p w14:paraId="1C328EE3" w14:textId="77777777" w:rsidR="00C32D27" w:rsidRDefault="00C32D27" w:rsidP="005C0DE1">
      <w:pPr>
        <w:pStyle w:val="Luettelokappale"/>
        <w:numPr>
          <w:ilvl w:val="0"/>
          <w:numId w:val="13"/>
        </w:numPr>
        <w:rPr>
          <w:rFonts w:cstheme="minorHAnsi"/>
          <w:i/>
          <w:sz w:val="28"/>
        </w:rPr>
      </w:pPr>
      <w:r>
        <w:rPr>
          <w:rFonts w:cstheme="minorHAnsi"/>
          <w:i/>
          <w:sz w:val="28"/>
        </w:rPr>
        <w:t>Murtumat</w:t>
      </w:r>
    </w:p>
    <w:p w14:paraId="5AA04DB7" w14:textId="77777777" w:rsidR="00C32D27" w:rsidRDefault="00C32D27" w:rsidP="005C0DE1">
      <w:pPr>
        <w:pStyle w:val="Luettelokappale"/>
        <w:numPr>
          <w:ilvl w:val="0"/>
          <w:numId w:val="13"/>
        </w:numPr>
        <w:rPr>
          <w:rFonts w:cstheme="minorHAnsi"/>
          <w:i/>
          <w:sz w:val="28"/>
        </w:rPr>
      </w:pPr>
      <w:r>
        <w:rPr>
          <w:rFonts w:cstheme="minorHAnsi"/>
          <w:i/>
          <w:sz w:val="28"/>
        </w:rPr>
        <w:t>Myrkytys</w:t>
      </w:r>
    </w:p>
    <w:p w14:paraId="52D2489C" w14:textId="77777777" w:rsidR="00C32D27" w:rsidRDefault="00C32D27" w:rsidP="005C0DE1">
      <w:pPr>
        <w:pStyle w:val="Luettelokappale"/>
        <w:numPr>
          <w:ilvl w:val="0"/>
          <w:numId w:val="13"/>
        </w:numPr>
        <w:rPr>
          <w:rFonts w:cstheme="minorHAnsi"/>
          <w:i/>
          <w:sz w:val="28"/>
        </w:rPr>
      </w:pPr>
      <w:r>
        <w:rPr>
          <w:rFonts w:cstheme="minorHAnsi"/>
          <w:i/>
          <w:sz w:val="28"/>
        </w:rPr>
        <w:t>Palovammat</w:t>
      </w:r>
    </w:p>
    <w:p w14:paraId="68386E6C" w14:textId="77777777" w:rsidR="00C32D27" w:rsidRDefault="00C32D27" w:rsidP="005C0DE1">
      <w:pPr>
        <w:pStyle w:val="Luettelokappale"/>
        <w:numPr>
          <w:ilvl w:val="0"/>
          <w:numId w:val="13"/>
        </w:numPr>
        <w:rPr>
          <w:rFonts w:cstheme="minorHAnsi"/>
          <w:i/>
          <w:sz w:val="28"/>
        </w:rPr>
      </w:pPr>
      <w:r>
        <w:rPr>
          <w:rFonts w:cstheme="minorHAnsi"/>
          <w:i/>
          <w:sz w:val="28"/>
        </w:rPr>
        <w:t>Rintakipu</w:t>
      </w:r>
    </w:p>
    <w:p w14:paraId="57F118B3" w14:textId="77777777" w:rsidR="00C32D27" w:rsidRDefault="00C32D27" w:rsidP="005C0DE1">
      <w:pPr>
        <w:pStyle w:val="Luettelokappale"/>
        <w:numPr>
          <w:ilvl w:val="0"/>
          <w:numId w:val="13"/>
        </w:numPr>
        <w:rPr>
          <w:rFonts w:cstheme="minorHAnsi"/>
          <w:i/>
          <w:sz w:val="28"/>
        </w:rPr>
      </w:pPr>
      <w:r>
        <w:rPr>
          <w:rFonts w:cstheme="minorHAnsi"/>
          <w:i/>
          <w:sz w:val="28"/>
        </w:rPr>
        <w:t>Sokki</w:t>
      </w:r>
    </w:p>
    <w:p w14:paraId="574D6158" w14:textId="77777777" w:rsidR="00C32D27" w:rsidRDefault="00C32D27" w:rsidP="005C0DE1">
      <w:pPr>
        <w:pStyle w:val="Luettelokappale"/>
        <w:numPr>
          <w:ilvl w:val="0"/>
          <w:numId w:val="13"/>
        </w:numPr>
        <w:rPr>
          <w:rFonts w:cstheme="minorHAnsi"/>
          <w:i/>
          <w:sz w:val="28"/>
        </w:rPr>
      </w:pPr>
      <w:r>
        <w:rPr>
          <w:rFonts w:cstheme="minorHAnsi"/>
          <w:i/>
          <w:sz w:val="28"/>
        </w:rPr>
        <w:t>Tajuttoman ensiapu + kylkiasento</w:t>
      </w:r>
    </w:p>
    <w:p w14:paraId="4E9C5066" w14:textId="77777777" w:rsidR="00C32D27" w:rsidRPr="00EC4F34" w:rsidRDefault="00C32D27" w:rsidP="005C0DE1">
      <w:pPr>
        <w:pStyle w:val="Luettelokappale"/>
        <w:numPr>
          <w:ilvl w:val="0"/>
          <w:numId w:val="13"/>
        </w:numPr>
        <w:rPr>
          <w:rFonts w:cstheme="minorHAnsi"/>
          <w:i/>
          <w:sz w:val="28"/>
        </w:rPr>
      </w:pPr>
      <w:r>
        <w:rPr>
          <w:rFonts w:cstheme="minorHAnsi"/>
          <w:i/>
          <w:sz w:val="28"/>
        </w:rPr>
        <w:t>Vierasesine hengitysteissä</w:t>
      </w:r>
    </w:p>
    <w:p w14:paraId="5DC53451" w14:textId="77777777" w:rsidR="00C32D27" w:rsidRPr="00EC4F34" w:rsidRDefault="00C32D27" w:rsidP="00C32D27">
      <w:pPr>
        <w:rPr>
          <w:rFonts w:cstheme="minorHAnsi"/>
          <w:b/>
          <w:sz w:val="28"/>
        </w:rPr>
      </w:pPr>
    </w:p>
    <w:p w14:paraId="7174EA67" w14:textId="77777777" w:rsidR="00C32D27" w:rsidRDefault="00A80C8D" w:rsidP="00C32D27">
      <w:pPr>
        <w:rPr>
          <w:rFonts w:cstheme="minorHAnsi"/>
          <w:sz w:val="28"/>
        </w:rPr>
      </w:pPr>
      <w:r>
        <w:rPr>
          <w:rFonts w:cstheme="minorHAnsi"/>
          <w:b/>
          <w:noProof/>
          <w:sz w:val="28"/>
        </w:rPr>
        <mc:AlternateContent>
          <mc:Choice Requires="wps">
            <w:drawing>
              <wp:inline distT="0" distB="0" distL="0" distR="0" wp14:anchorId="509B9D7E" wp14:editId="7CF5DE02">
                <wp:extent cx="6096635" cy="1260475"/>
                <wp:effectExtent l="24765" t="15875" r="22225" b="21590"/>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62941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5EBC37" w14:textId="77777777" w:rsidR="000E6B1D" w:rsidRDefault="000E6B1D" w:rsidP="00C32D27">
                            <w:pPr>
                              <w:rPr>
                                <w:sz w:val="28"/>
                                <w:szCs w:val="28"/>
                              </w:rPr>
                            </w:pPr>
                            <w:r>
                              <w:rPr>
                                <w:sz w:val="28"/>
                                <w:szCs w:val="28"/>
                              </w:rPr>
                              <w:t>Lisätietoja ja materiaalia:</w:t>
                            </w:r>
                          </w:p>
                          <w:p w14:paraId="4B673510" w14:textId="77777777" w:rsidR="000E6B1D" w:rsidRDefault="00435FAA" w:rsidP="00C32D27">
                            <w:pPr>
                              <w:rPr>
                                <w:sz w:val="28"/>
                                <w:szCs w:val="28"/>
                              </w:rPr>
                            </w:pPr>
                            <w:hyperlink r:id="rId28" w:history="1">
                              <w:r w:rsidR="000E6B1D" w:rsidRPr="00CA3FC7">
                                <w:rPr>
                                  <w:rStyle w:val="Hyperlinkki"/>
                                  <w:sz w:val="28"/>
                                  <w:szCs w:val="28"/>
                                </w:rPr>
                                <w:t>www.punainenristi.fi/ensiapuohjeet</w:t>
                              </w:r>
                            </w:hyperlink>
                          </w:p>
                          <w:p w14:paraId="516B91A9" w14:textId="77777777" w:rsidR="000E6B1D" w:rsidRDefault="00435FAA" w:rsidP="00C32D27">
                            <w:pPr>
                              <w:rPr>
                                <w:sz w:val="28"/>
                                <w:szCs w:val="28"/>
                              </w:rPr>
                            </w:pPr>
                            <w:hyperlink r:id="rId29" w:history="1">
                              <w:r w:rsidR="000E6B1D" w:rsidRPr="00CA3FC7">
                                <w:rPr>
                                  <w:rStyle w:val="Hyperlinkki"/>
                                  <w:sz w:val="28"/>
                                  <w:szCs w:val="28"/>
                                </w:rPr>
                                <w:t>www.myrkytystietokeskus.fi</w:t>
                              </w:r>
                            </w:hyperlink>
                          </w:p>
                          <w:p w14:paraId="26BFDAFC" w14:textId="77777777" w:rsidR="000E6B1D" w:rsidRDefault="00435FAA" w:rsidP="00C32D27">
                            <w:pPr>
                              <w:rPr>
                                <w:sz w:val="28"/>
                                <w:szCs w:val="28"/>
                              </w:rPr>
                            </w:pPr>
                            <w:hyperlink r:id="rId30" w:history="1">
                              <w:r w:rsidR="000E6B1D" w:rsidRPr="00CA3FC7">
                                <w:rPr>
                                  <w:rStyle w:val="Hyperlinkki"/>
                                  <w:sz w:val="28"/>
                                  <w:szCs w:val="28"/>
                                </w:rPr>
                                <w:t>www.0910023.fi</w:t>
                              </w:r>
                            </w:hyperlink>
                          </w:p>
                        </w:txbxContent>
                      </wps:txbx>
                      <wps:bodyPr rot="0" vert="horz" wrap="square" lIns="91440" tIns="45720" rIns="91440" bIns="45720" anchor="t" anchorCtr="0" upright="1">
                        <a:spAutoFit/>
                      </wps:bodyPr>
                    </wps:wsp>
                  </a:graphicData>
                </a:graphic>
              </wp:inline>
            </w:drawing>
          </mc:Choice>
          <mc:Fallback>
            <w:pict>
              <v:shape id="Text Box 55" o:spid="_x0000_s1031" type="#_x0000_t202" style="width:480.05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" fillcolor="white [3201]" strokecolor="#76923c [2406]" strokeweight="2.5pt">
                <v:shadow color="#868686"/>
                <v:textbox style="mso-fit-shape-to-text:t">
                  <w:txbxContent>
                    <w:p w:rsidR="000E6B1D" w:rsidRDefault="000E6B1D" w:rsidP="00C32D27">
                      <w:pPr>
                        <w:rPr>
                          <w:sz w:val="28"/>
                          <w:szCs w:val="28"/>
                        </w:rPr>
                      </w:pPr>
                      <w:r>
                        <w:rPr>
                          <w:sz w:val="28"/>
                          <w:szCs w:val="28"/>
                        </w:rPr>
                        <w:t>Lisätietoja ja materiaalia:</w:t>
                      </w:r>
                    </w:p>
                    <w:p w:rsidR="000E6B1D" w:rsidRDefault="00745505" w:rsidP="00C32D27">
                      <w:pPr>
                        <w:rPr>
                          <w:sz w:val="28"/>
                          <w:szCs w:val="28"/>
                        </w:rPr>
                      </w:pPr>
                      <w:hyperlink r:id="rId31" w:history="1">
                        <w:r w:rsidR="000E6B1D" w:rsidRPr="00CA3FC7">
                          <w:rPr>
                            <w:rStyle w:val="Hyperlinkki"/>
                            <w:sz w:val="28"/>
                            <w:szCs w:val="28"/>
                          </w:rPr>
                          <w:t>www.punainenristi.fi/ensiapuohjeet</w:t>
                        </w:r>
                      </w:hyperlink>
                    </w:p>
                    <w:p w:rsidR="000E6B1D" w:rsidRDefault="00745505" w:rsidP="00C32D27">
                      <w:pPr>
                        <w:rPr>
                          <w:sz w:val="28"/>
                          <w:szCs w:val="28"/>
                        </w:rPr>
                      </w:pPr>
                      <w:hyperlink r:id="rId32" w:history="1">
                        <w:r w:rsidR="000E6B1D" w:rsidRPr="00CA3FC7">
                          <w:rPr>
                            <w:rStyle w:val="Hyperlinkki"/>
                            <w:sz w:val="28"/>
                            <w:szCs w:val="28"/>
                          </w:rPr>
                          <w:t>www.myrkytystietokeskus.fi</w:t>
                        </w:r>
                      </w:hyperlink>
                    </w:p>
                    <w:p w:rsidR="000E6B1D" w:rsidRDefault="00745505" w:rsidP="00C32D27">
                      <w:pPr>
                        <w:rPr>
                          <w:sz w:val="28"/>
                          <w:szCs w:val="28"/>
                        </w:rPr>
                      </w:pPr>
                      <w:hyperlink r:id="rId33" w:history="1">
                        <w:r w:rsidR="000E6B1D" w:rsidRPr="00CA3FC7">
                          <w:rPr>
                            <w:rStyle w:val="Hyperlinkki"/>
                            <w:sz w:val="28"/>
                            <w:szCs w:val="28"/>
                          </w:rPr>
                          <w:t>www.0910023.fi</w:t>
                        </w:r>
                      </w:hyperlink>
                    </w:p>
                  </w:txbxContent>
                </v:textbox>
                <w10:anchorlock/>
              </v:shape>
            </w:pict>
          </mc:Fallback>
        </mc:AlternateContent>
      </w:r>
    </w:p>
    <w:p w14:paraId="2D516F99" w14:textId="77777777" w:rsidR="00C32D27" w:rsidRDefault="00C32D27" w:rsidP="00C32D27">
      <w:pPr>
        <w:rPr>
          <w:rFonts w:cstheme="minorHAnsi"/>
          <w:sz w:val="28"/>
        </w:rPr>
      </w:pPr>
      <w:r>
        <w:rPr>
          <w:rFonts w:cstheme="minorHAnsi"/>
          <w:sz w:val="28"/>
        </w:rPr>
        <w:br w:type="page"/>
      </w:r>
    </w:p>
    <w:p w14:paraId="283315ED" w14:textId="77777777" w:rsidR="00C32D27" w:rsidRPr="00C473F2" w:rsidRDefault="00C32D27" w:rsidP="00C32D27">
      <w:pPr>
        <w:rPr>
          <w:rFonts w:cstheme="minorHAnsi"/>
          <w:b/>
          <w:color w:val="FF0000"/>
          <w:sz w:val="28"/>
        </w:rPr>
      </w:pPr>
      <w:r w:rsidRPr="00C473F2">
        <w:rPr>
          <w:rFonts w:cstheme="minorHAnsi"/>
          <w:b/>
          <w:color w:val="FF0000"/>
          <w:sz w:val="28"/>
        </w:rPr>
        <w:t xml:space="preserve">OHJE 6 - Toiminta uhka- ja väkivaltatilanteissa </w:t>
      </w:r>
    </w:p>
    <w:p w14:paraId="4ADCFAAA" w14:textId="77777777" w:rsidR="00C32D27" w:rsidRDefault="00C32D27" w:rsidP="00C32D27">
      <w:pPr>
        <w:rPr>
          <w:rFonts w:cstheme="minorHAnsi"/>
          <w:i/>
          <w:sz w:val="28"/>
        </w:rPr>
      </w:pPr>
      <w:r>
        <w:rPr>
          <w:rFonts w:cstheme="minorHAnsi"/>
          <w:i/>
          <w:sz w:val="28"/>
        </w:rPr>
        <w:t>Tässä ohjeessa on syytä huomioida erilaiset</w:t>
      </w:r>
      <w:r w:rsidR="002B0994">
        <w:rPr>
          <w:rFonts w:cstheme="minorHAnsi"/>
          <w:i/>
          <w:sz w:val="28"/>
        </w:rPr>
        <w:t xml:space="preserve"> hoidettavat</w:t>
      </w:r>
      <w:r w:rsidR="00951407">
        <w:rPr>
          <w:rFonts w:cstheme="minorHAnsi"/>
          <w:i/>
          <w:sz w:val="28"/>
        </w:rPr>
        <w:t xml:space="preserve">/potilaat/asukkaat, </w:t>
      </w:r>
      <w:proofErr w:type="spellStart"/>
      <w:r w:rsidR="00951407">
        <w:rPr>
          <w:rFonts w:cstheme="minorHAnsi"/>
          <w:i/>
          <w:sz w:val="28"/>
        </w:rPr>
        <w:t>vireailijat</w:t>
      </w:r>
      <w:proofErr w:type="spellEnd"/>
      <w:r w:rsidR="00951407">
        <w:rPr>
          <w:rFonts w:cstheme="minorHAnsi"/>
          <w:i/>
          <w:sz w:val="28"/>
        </w:rPr>
        <w:t xml:space="preserve"> ja läheiset jne</w:t>
      </w:r>
      <w:r>
        <w:rPr>
          <w:rFonts w:cstheme="minorHAnsi"/>
          <w:i/>
          <w:sz w:val="28"/>
        </w:rPr>
        <w:t xml:space="preserve">. </w:t>
      </w:r>
      <w:r w:rsidR="00951407">
        <w:rPr>
          <w:rFonts w:cstheme="minorHAnsi"/>
          <w:i/>
          <w:sz w:val="28"/>
        </w:rPr>
        <w:t xml:space="preserve">Tulee huomioida myös </w:t>
      </w:r>
      <w:r w:rsidR="00B70A18">
        <w:rPr>
          <w:rFonts w:cstheme="minorHAnsi"/>
          <w:i/>
          <w:sz w:val="28"/>
        </w:rPr>
        <w:t xml:space="preserve">konfliktit, joissa he ovat uhan tai väkivallan kohteena. </w:t>
      </w:r>
      <w:r>
        <w:rPr>
          <w:rFonts w:cstheme="minorHAnsi"/>
          <w:i/>
          <w:sz w:val="28"/>
        </w:rPr>
        <w:t>Alla olevat ovat yleisiä toimintaohjeita asiakaspalvelu- ja terveydenhoitoalalla</w:t>
      </w:r>
      <w:r w:rsidR="002B0994">
        <w:rPr>
          <w:rFonts w:cstheme="minorHAnsi"/>
          <w:i/>
          <w:sz w:val="28"/>
        </w:rPr>
        <w:t xml:space="preserve"> ohjeen </w:t>
      </w:r>
      <w:r>
        <w:rPr>
          <w:rFonts w:cstheme="minorHAnsi"/>
          <w:i/>
          <w:sz w:val="28"/>
        </w:rPr>
        <w:t>pohjaksi. Huomioi myös jälkihoito.</w:t>
      </w:r>
    </w:p>
    <w:p w14:paraId="1A89363C" w14:textId="77777777" w:rsidR="00C32D27" w:rsidRPr="001B60C3" w:rsidRDefault="00C32D27" w:rsidP="00C32D27">
      <w:pPr>
        <w:rPr>
          <w:rFonts w:cstheme="minorHAnsi"/>
          <w:sz w:val="28"/>
        </w:rPr>
      </w:pPr>
      <w:r>
        <w:rPr>
          <w:rFonts w:cstheme="minorHAnsi"/>
          <w:sz w:val="28"/>
        </w:rPr>
        <w:t>UHKATILANTEEN AIKANA</w:t>
      </w:r>
    </w:p>
    <w:p w14:paraId="1CF2538C" w14:textId="77777777" w:rsidR="00C32D27" w:rsidRDefault="00C32D27" w:rsidP="005C0DE1">
      <w:pPr>
        <w:pStyle w:val="Luettelokappale"/>
        <w:numPr>
          <w:ilvl w:val="0"/>
          <w:numId w:val="14"/>
        </w:numPr>
        <w:rPr>
          <w:rFonts w:cstheme="minorHAnsi"/>
          <w:sz w:val="28"/>
        </w:rPr>
      </w:pPr>
      <w:r>
        <w:rPr>
          <w:rFonts w:cstheme="minorHAnsi"/>
          <w:sz w:val="28"/>
        </w:rPr>
        <w:t>Pysy rauhallisena ja asiallisena, älä ota asiaa henkilökohtaisesti tai provosoidu.</w:t>
      </w:r>
    </w:p>
    <w:p w14:paraId="177BDABC" w14:textId="77777777" w:rsidR="00C32D27" w:rsidRDefault="00C32D27" w:rsidP="005C0DE1">
      <w:pPr>
        <w:pStyle w:val="Luettelokappale"/>
        <w:numPr>
          <w:ilvl w:val="0"/>
          <w:numId w:val="14"/>
        </w:numPr>
        <w:rPr>
          <w:rFonts w:cstheme="minorHAnsi"/>
          <w:sz w:val="28"/>
        </w:rPr>
      </w:pPr>
      <w:r>
        <w:rPr>
          <w:rFonts w:cstheme="minorHAnsi"/>
          <w:sz w:val="28"/>
        </w:rPr>
        <w:t>Puhu selkeästi.</w:t>
      </w:r>
    </w:p>
    <w:p w14:paraId="05830C9B" w14:textId="77777777" w:rsidR="00C32D27" w:rsidRDefault="00C32D27" w:rsidP="005C0DE1">
      <w:pPr>
        <w:pStyle w:val="Luettelokappale"/>
        <w:numPr>
          <w:ilvl w:val="0"/>
          <w:numId w:val="14"/>
        </w:numPr>
        <w:rPr>
          <w:rFonts w:cstheme="minorHAnsi"/>
          <w:sz w:val="28"/>
        </w:rPr>
      </w:pPr>
      <w:r>
        <w:rPr>
          <w:rFonts w:cstheme="minorHAnsi"/>
          <w:sz w:val="28"/>
        </w:rPr>
        <w:t>Puhu ja käyttäydy määrätietoisesti.</w:t>
      </w:r>
    </w:p>
    <w:p w14:paraId="0F875387" w14:textId="77777777" w:rsidR="00C32D27" w:rsidRDefault="00C32D27" w:rsidP="005C0DE1">
      <w:pPr>
        <w:pStyle w:val="Luettelokappale"/>
        <w:numPr>
          <w:ilvl w:val="0"/>
          <w:numId w:val="14"/>
        </w:numPr>
        <w:rPr>
          <w:rFonts w:cstheme="minorHAnsi"/>
          <w:sz w:val="28"/>
        </w:rPr>
      </w:pPr>
      <w:r>
        <w:rPr>
          <w:rFonts w:cstheme="minorHAnsi"/>
          <w:sz w:val="28"/>
        </w:rPr>
        <w:t>Hallitse sanatonta viestintääsi.</w:t>
      </w:r>
    </w:p>
    <w:p w14:paraId="559C24E1" w14:textId="77777777" w:rsidR="00C32D27" w:rsidRDefault="00C32D27" w:rsidP="005C0DE1">
      <w:pPr>
        <w:pStyle w:val="Luettelokappale"/>
        <w:numPr>
          <w:ilvl w:val="1"/>
          <w:numId w:val="14"/>
        </w:numPr>
        <w:rPr>
          <w:rFonts w:cstheme="minorHAnsi"/>
          <w:sz w:val="28"/>
        </w:rPr>
      </w:pPr>
      <w:r>
        <w:rPr>
          <w:rFonts w:cstheme="minorHAnsi"/>
          <w:sz w:val="28"/>
        </w:rPr>
        <w:t>Pidä kädet näkyvillä ja kämmenet avoimina.</w:t>
      </w:r>
    </w:p>
    <w:p w14:paraId="623FA67A" w14:textId="77777777" w:rsidR="00C32D27" w:rsidRDefault="00C32D27" w:rsidP="005C0DE1">
      <w:pPr>
        <w:pStyle w:val="Luettelokappale"/>
        <w:numPr>
          <w:ilvl w:val="1"/>
          <w:numId w:val="14"/>
        </w:numPr>
        <w:rPr>
          <w:rFonts w:cstheme="minorHAnsi"/>
          <w:sz w:val="28"/>
        </w:rPr>
      </w:pPr>
      <w:r>
        <w:rPr>
          <w:rFonts w:cstheme="minorHAnsi"/>
          <w:sz w:val="28"/>
        </w:rPr>
        <w:t>Huomioi katsekontakti. Älä välttele katsetta, älä tuijota.</w:t>
      </w:r>
    </w:p>
    <w:p w14:paraId="3EE26EE3" w14:textId="77777777" w:rsidR="00C32D27" w:rsidRDefault="00C32D27" w:rsidP="005C0DE1">
      <w:pPr>
        <w:pStyle w:val="Luettelokappale"/>
        <w:numPr>
          <w:ilvl w:val="0"/>
          <w:numId w:val="14"/>
        </w:numPr>
        <w:rPr>
          <w:rFonts w:cstheme="minorHAnsi"/>
          <w:sz w:val="28"/>
        </w:rPr>
      </w:pPr>
      <w:r>
        <w:rPr>
          <w:rFonts w:cstheme="minorHAnsi"/>
          <w:sz w:val="28"/>
        </w:rPr>
        <w:t>Hälytä apua etupainotteisesti.</w:t>
      </w:r>
    </w:p>
    <w:p w14:paraId="0FC4C8C5" w14:textId="77777777" w:rsidR="00C32D27" w:rsidRDefault="00C32D27" w:rsidP="005C0DE1">
      <w:pPr>
        <w:pStyle w:val="Luettelokappale"/>
        <w:numPr>
          <w:ilvl w:val="0"/>
          <w:numId w:val="14"/>
        </w:numPr>
        <w:rPr>
          <w:rFonts w:cstheme="minorHAnsi"/>
          <w:sz w:val="28"/>
        </w:rPr>
      </w:pPr>
      <w:r>
        <w:rPr>
          <w:rFonts w:cstheme="minorHAnsi"/>
          <w:sz w:val="28"/>
        </w:rPr>
        <w:t>Pidä rintamasuunta uhkaajaa kohden ja kädet etupuolellasi. Pidä itselläsi tukevat jalansijat.</w:t>
      </w:r>
    </w:p>
    <w:p w14:paraId="0B56D9ED" w14:textId="77777777" w:rsidR="00C32D27" w:rsidRDefault="00C32D27" w:rsidP="005C0DE1">
      <w:pPr>
        <w:pStyle w:val="Luettelokappale"/>
        <w:numPr>
          <w:ilvl w:val="0"/>
          <w:numId w:val="14"/>
        </w:numPr>
        <w:rPr>
          <w:rFonts w:cstheme="minorHAnsi"/>
          <w:sz w:val="28"/>
        </w:rPr>
      </w:pPr>
      <w:r>
        <w:rPr>
          <w:rFonts w:cstheme="minorHAnsi"/>
          <w:sz w:val="28"/>
        </w:rPr>
        <w:t>Siirry siten, että sinun ja uhkaajan välillä on esim. huonekaluja tai muita esteitä.</w:t>
      </w:r>
    </w:p>
    <w:p w14:paraId="1DF320F5" w14:textId="77777777" w:rsidR="00C32D27" w:rsidRDefault="00C32D27" w:rsidP="005C0DE1">
      <w:pPr>
        <w:pStyle w:val="Luettelokappale"/>
        <w:numPr>
          <w:ilvl w:val="0"/>
          <w:numId w:val="14"/>
        </w:numPr>
        <w:rPr>
          <w:rFonts w:cstheme="minorHAnsi"/>
          <w:sz w:val="28"/>
        </w:rPr>
      </w:pPr>
      <w:r>
        <w:rPr>
          <w:rFonts w:cstheme="minorHAnsi"/>
          <w:sz w:val="28"/>
        </w:rPr>
        <w:t>Siirry siten, että sinulla on vapaa poistumisreitti.</w:t>
      </w:r>
    </w:p>
    <w:p w14:paraId="134411E7" w14:textId="77777777" w:rsidR="00C32D27" w:rsidRPr="00C473F2" w:rsidRDefault="00C32D27" w:rsidP="005C0DE1">
      <w:pPr>
        <w:pStyle w:val="Luettelokappale"/>
        <w:numPr>
          <w:ilvl w:val="0"/>
          <w:numId w:val="14"/>
        </w:numPr>
        <w:rPr>
          <w:rFonts w:cstheme="minorHAnsi"/>
          <w:sz w:val="28"/>
        </w:rPr>
      </w:pPr>
      <w:r>
        <w:rPr>
          <w:rFonts w:cstheme="minorHAnsi"/>
          <w:sz w:val="28"/>
        </w:rPr>
        <w:t>Pakene heti, jos tilanne uhkaa riistäytyä käsistä.</w:t>
      </w:r>
    </w:p>
    <w:p w14:paraId="356F758E" w14:textId="77777777" w:rsidR="00C32D27" w:rsidRDefault="00C32D27" w:rsidP="00C32D27">
      <w:pPr>
        <w:rPr>
          <w:rFonts w:cstheme="minorHAnsi"/>
          <w:sz w:val="28"/>
        </w:rPr>
      </w:pPr>
      <w:r>
        <w:rPr>
          <w:rFonts w:cstheme="minorHAnsi"/>
          <w:sz w:val="28"/>
        </w:rPr>
        <w:t>UHKATILANTEEN JÄLKEEN</w:t>
      </w:r>
    </w:p>
    <w:p w14:paraId="0FFD89A1" w14:textId="77777777" w:rsidR="00C32D27" w:rsidRDefault="00C32D27" w:rsidP="00C32D27">
      <w:pPr>
        <w:rPr>
          <w:rFonts w:cstheme="minorHAnsi"/>
          <w:sz w:val="28"/>
        </w:rPr>
      </w:pPr>
      <w:r>
        <w:rPr>
          <w:rFonts w:cstheme="minorHAnsi"/>
          <w:sz w:val="28"/>
        </w:rPr>
        <w:t>Uhka- ja väkivaltatilanteesta on aina tehtävä ilmoitus esimiehelle</w:t>
      </w:r>
      <w:r w:rsidR="00F0615F">
        <w:rPr>
          <w:rFonts w:cstheme="minorHAnsi"/>
          <w:sz w:val="28"/>
        </w:rPr>
        <w:t xml:space="preserve">. </w:t>
      </w:r>
      <w:r>
        <w:rPr>
          <w:rFonts w:cstheme="minorHAnsi"/>
          <w:sz w:val="28"/>
        </w:rPr>
        <w:t xml:space="preserve">Ota tarvittaessa yhteys työterveyshuoltoon. </w:t>
      </w:r>
    </w:p>
    <w:p w14:paraId="0C958C14" w14:textId="77777777" w:rsidR="00C32D27" w:rsidRDefault="00C32D27" w:rsidP="00C32D27">
      <w:pPr>
        <w:rPr>
          <w:rFonts w:cstheme="minorHAnsi"/>
          <w:sz w:val="28"/>
        </w:rPr>
      </w:pPr>
      <w:r>
        <w:rPr>
          <w:rFonts w:cstheme="minorHAnsi"/>
          <w:sz w:val="28"/>
        </w:rPr>
        <w:t xml:space="preserve">Mikäli jouduit rikoksen uhriksi tai sinua tai jotain muuta </w:t>
      </w:r>
      <w:r w:rsidR="00997E12">
        <w:rPr>
          <w:rFonts w:cstheme="minorHAnsi"/>
          <w:sz w:val="28"/>
        </w:rPr>
        <w:t>henkilöä kohtaan</w:t>
      </w:r>
      <w:r>
        <w:rPr>
          <w:rFonts w:cstheme="minorHAnsi"/>
          <w:sz w:val="28"/>
        </w:rPr>
        <w:t xml:space="preserve"> esitettiin vakavia uhkauksia, ota yhteys myös poliisiin.</w:t>
      </w:r>
    </w:p>
    <w:p w14:paraId="602BA3A5" w14:textId="77777777" w:rsidR="00C32D27" w:rsidRDefault="00C32D27" w:rsidP="00C32D27">
      <w:pPr>
        <w:rPr>
          <w:rFonts w:cstheme="minorHAnsi"/>
          <w:sz w:val="28"/>
        </w:rPr>
      </w:pPr>
    </w:p>
    <w:p w14:paraId="0531DC9E" w14:textId="77777777" w:rsidR="00C32D27" w:rsidRDefault="00A80C8D" w:rsidP="00C32D27">
      <w:pPr>
        <w:rPr>
          <w:rFonts w:cstheme="minorHAnsi"/>
          <w:sz w:val="28"/>
        </w:rPr>
      </w:pPr>
      <w:r>
        <w:rPr>
          <w:rFonts w:cstheme="minorHAnsi"/>
          <w:b/>
          <w:noProof/>
          <w:sz w:val="28"/>
        </w:rPr>
        <mc:AlternateContent>
          <mc:Choice Requires="wps">
            <w:drawing>
              <wp:inline distT="0" distB="0" distL="0" distR="0" wp14:anchorId="7F5300DD" wp14:editId="2E550E28">
                <wp:extent cx="6096635" cy="1260475"/>
                <wp:effectExtent l="24765" t="16510" r="22225" b="16510"/>
                <wp:docPr id="1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25285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1954E4" w14:textId="77777777" w:rsidR="000E6B1D" w:rsidRDefault="000E6B1D" w:rsidP="00C32D27">
                            <w:pPr>
                              <w:rPr>
                                <w:sz w:val="28"/>
                                <w:szCs w:val="28"/>
                              </w:rPr>
                            </w:pPr>
                            <w:r>
                              <w:rPr>
                                <w:sz w:val="28"/>
                                <w:szCs w:val="28"/>
                              </w:rPr>
                              <w:t>Lisätietoja ja materiaalia:</w:t>
                            </w:r>
                          </w:p>
                          <w:p w14:paraId="4ADA80CD" w14:textId="77777777" w:rsidR="000E6B1D" w:rsidRPr="007B5F35" w:rsidRDefault="00435FAA" w:rsidP="00C32D27">
                            <w:pPr>
                              <w:rPr>
                                <w:rStyle w:val="Hyperlinkki"/>
                                <w:sz w:val="28"/>
                                <w:szCs w:val="28"/>
                              </w:rPr>
                            </w:pPr>
                            <w:hyperlink r:id="rId34" w:history="1">
                              <w:r w:rsidR="000E6B1D" w:rsidRPr="007B5F35">
                                <w:rPr>
                                  <w:rStyle w:val="Hyperlinkki"/>
                                  <w:sz w:val="28"/>
                                  <w:szCs w:val="28"/>
                                </w:rPr>
                                <w:t>www.stat.fi/artikkelit/2009/art_2009-09-30_002.html</w:t>
                              </w:r>
                            </w:hyperlink>
                          </w:p>
                          <w:p w14:paraId="3B8C075F" w14:textId="77777777" w:rsidR="000E6B1D" w:rsidRDefault="00435FAA" w:rsidP="00C32D27">
                            <w:pPr>
                              <w:rPr>
                                <w:sz w:val="28"/>
                                <w:szCs w:val="28"/>
                              </w:rPr>
                            </w:pPr>
                            <w:hyperlink r:id="rId35" w:history="1">
                              <w:r w:rsidR="000E6B1D" w:rsidRPr="00B87D4C">
                                <w:rPr>
                                  <w:rStyle w:val="Hyperlinkki"/>
                                  <w:sz w:val="28"/>
                                  <w:szCs w:val="28"/>
                                </w:rPr>
                                <w:t>www.ttl.fi/fi/tyoturvallisuus_ja_riskien_hallinta/tyovakivalta/Sivut/default.aspx</w:t>
                              </w:r>
                            </w:hyperlink>
                          </w:p>
                        </w:txbxContent>
                      </wps:txbx>
                      <wps:bodyPr rot="0" vert="horz" wrap="square" lIns="91440" tIns="45720" rIns="91440" bIns="45720" anchor="t" anchorCtr="0" upright="1">
                        <a:spAutoFit/>
                      </wps:bodyPr>
                    </wps:wsp>
                  </a:graphicData>
                </a:graphic>
              </wp:inline>
            </w:drawing>
          </mc:Choice>
          <mc:Fallback>
            <w:pict>
              <v:shape id="Text Box 54" o:spid="_x0000_s1032" type="#_x0000_t202" style="width:480.05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" fillcolor="white [3201]" strokecolor="#76923c [2406]" strokeweight="2.5pt">
                <v:shadow color="#868686"/>
                <v:textbox style="mso-fit-shape-to-text:t">
                  <w:txbxContent>
                    <w:p w:rsidR="000E6B1D" w:rsidRDefault="000E6B1D" w:rsidP="00C32D27">
                      <w:pPr>
                        <w:rPr>
                          <w:sz w:val="28"/>
                          <w:szCs w:val="28"/>
                        </w:rPr>
                      </w:pPr>
                      <w:r>
                        <w:rPr>
                          <w:sz w:val="28"/>
                          <w:szCs w:val="28"/>
                        </w:rPr>
                        <w:t>Lisätietoja ja materiaalia:</w:t>
                      </w:r>
                    </w:p>
                    <w:p w:rsidR="000E6B1D" w:rsidRPr="007B5F35" w:rsidRDefault="00745505" w:rsidP="00C32D27">
                      <w:pPr>
                        <w:rPr>
                          <w:rStyle w:val="Hyperlinkki"/>
                          <w:sz w:val="28"/>
                          <w:szCs w:val="28"/>
                        </w:rPr>
                      </w:pPr>
                      <w:hyperlink r:id="rId36" w:history="1">
                        <w:r w:rsidR="000E6B1D" w:rsidRPr="007B5F35">
                          <w:rPr>
                            <w:rStyle w:val="Hyperlinkki"/>
                            <w:sz w:val="28"/>
                            <w:szCs w:val="28"/>
                          </w:rPr>
                          <w:t>www.stat.fi/artikkelit/2009/art_2009-09-30_002.html</w:t>
                        </w:r>
                      </w:hyperlink>
                    </w:p>
                    <w:p w:rsidR="000E6B1D" w:rsidRDefault="00745505" w:rsidP="00C32D27">
                      <w:pPr>
                        <w:rPr>
                          <w:sz w:val="28"/>
                          <w:szCs w:val="28"/>
                        </w:rPr>
                      </w:pPr>
                      <w:hyperlink r:id="rId37" w:history="1">
                        <w:r w:rsidR="000E6B1D" w:rsidRPr="00B87D4C">
                          <w:rPr>
                            <w:rStyle w:val="Hyperlinkki"/>
                            <w:sz w:val="28"/>
                            <w:szCs w:val="28"/>
                          </w:rPr>
                          <w:t>www.ttl.fi/fi/tyoturvallisuus_ja_riskien_hallinta/tyovakivalta/Sivut/default.aspx</w:t>
                        </w:r>
                      </w:hyperlink>
                    </w:p>
                  </w:txbxContent>
                </v:textbox>
                <w10:anchorlock/>
              </v:shape>
            </w:pict>
          </mc:Fallback>
        </mc:AlternateContent>
      </w:r>
    </w:p>
    <w:p w14:paraId="64E94D8C" w14:textId="77777777" w:rsidR="0098127C" w:rsidRDefault="00C32D27" w:rsidP="00C32D27">
      <w:pPr>
        <w:rPr>
          <w:rFonts w:cstheme="minorHAnsi"/>
          <w:sz w:val="28"/>
        </w:rPr>
      </w:pPr>
      <w:r>
        <w:rPr>
          <w:rFonts w:cstheme="minorHAnsi"/>
          <w:sz w:val="28"/>
        </w:rPr>
        <w:br w:type="page"/>
      </w:r>
    </w:p>
    <w:p w14:paraId="6550DDE2" w14:textId="77777777" w:rsidR="00C32D27" w:rsidRPr="00C473F2" w:rsidRDefault="00C32D27" w:rsidP="00C32D27">
      <w:pPr>
        <w:rPr>
          <w:rFonts w:cstheme="minorHAnsi"/>
          <w:b/>
          <w:color w:val="FF0000"/>
          <w:sz w:val="28"/>
        </w:rPr>
      </w:pPr>
      <w:r w:rsidRPr="00C473F2">
        <w:rPr>
          <w:rFonts w:cstheme="minorHAnsi"/>
          <w:b/>
          <w:color w:val="FF0000"/>
          <w:sz w:val="28"/>
        </w:rPr>
        <w:t xml:space="preserve">OHJE </w:t>
      </w:r>
      <w:r>
        <w:rPr>
          <w:rFonts w:cstheme="minorHAnsi"/>
          <w:b/>
          <w:color w:val="FF0000"/>
          <w:sz w:val="28"/>
        </w:rPr>
        <w:t>7</w:t>
      </w:r>
      <w:r w:rsidRPr="00C473F2">
        <w:rPr>
          <w:rFonts w:cstheme="minorHAnsi"/>
          <w:b/>
          <w:color w:val="FF0000"/>
          <w:sz w:val="28"/>
        </w:rPr>
        <w:t xml:space="preserve"> - Toiminta </w:t>
      </w:r>
      <w:r>
        <w:rPr>
          <w:rFonts w:cstheme="minorHAnsi"/>
          <w:b/>
          <w:color w:val="FF0000"/>
          <w:sz w:val="28"/>
        </w:rPr>
        <w:t>palohälytystilanteessa päivävuorossa</w:t>
      </w:r>
      <w:r w:rsidRPr="00C473F2">
        <w:rPr>
          <w:rFonts w:cstheme="minorHAnsi"/>
          <w:b/>
          <w:color w:val="FF0000"/>
          <w:sz w:val="28"/>
        </w:rPr>
        <w:t xml:space="preserve"> </w:t>
      </w:r>
    </w:p>
    <w:p w14:paraId="6A5D01C3" w14:textId="77777777" w:rsidR="00C32D27" w:rsidRDefault="00C32D27" w:rsidP="00C32D27">
      <w:pPr>
        <w:rPr>
          <w:rFonts w:cstheme="minorHAnsi"/>
          <w:i/>
          <w:sz w:val="28"/>
        </w:rPr>
      </w:pPr>
      <w:r>
        <w:rPr>
          <w:rFonts w:cstheme="minorHAnsi"/>
          <w:i/>
          <w:sz w:val="28"/>
        </w:rPr>
        <w:t>Laadi tähän ohjeistus toiminnasta palohälytystilanteessa päivävuorossa. Ohjeet voivat olla hyvin erilaisia eri kohteissa. Yleisesti ottaen huomioitavat seikat ovat:</w:t>
      </w:r>
    </w:p>
    <w:p w14:paraId="0D198DCE" w14:textId="77777777" w:rsidR="00C32D27" w:rsidRDefault="00C32D27" w:rsidP="005C0DE1">
      <w:pPr>
        <w:pStyle w:val="Luettelokappale"/>
        <w:numPr>
          <w:ilvl w:val="0"/>
          <w:numId w:val="13"/>
        </w:numPr>
        <w:rPr>
          <w:rFonts w:cstheme="minorHAnsi"/>
          <w:i/>
          <w:sz w:val="28"/>
        </w:rPr>
      </w:pPr>
      <w:r>
        <w:rPr>
          <w:rFonts w:cstheme="minorHAnsi"/>
          <w:i/>
          <w:sz w:val="28"/>
        </w:rPr>
        <w:t xml:space="preserve">Tehtävien </w:t>
      </w:r>
      <w:proofErr w:type="gramStart"/>
      <w:r>
        <w:rPr>
          <w:rFonts w:cstheme="minorHAnsi"/>
          <w:i/>
          <w:sz w:val="28"/>
        </w:rPr>
        <w:t>jakaminen</w:t>
      </w:r>
      <w:proofErr w:type="gramEnd"/>
      <w:r>
        <w:rPr>
          <w:rFonts w:cstheme="minorHAnsi"/>
          <w:i/>
          <w:sz w:val="28"/>
        </w:rPr>
        <w:t xml:space="preserve"> jos henkilökuntaa on enemmän</w:t>
      </w:r>
    </w:p>
    <w:p w14:paraId="2861C3E5" w14:textId="77777777" w:rsidR="00C32D27" w:rsidRPr="002B0994" w:rsidRDefault="00C32D27" w:rsidP="005C0DE1">
      <w:pPr>
        <w:pStyle w:val="Luettelokappale"/>
        <w:numPr>
          <w:ilvl w:val="0"/>
          <w:numId w:val="13"/>
        </w:numPr>
        <w:rPr>
          <w:rFonts w:cstheme="minorHAnsi"/>
          <w:i/>
          <w:sz w:val="28"/>
        </w:rPr>
      </w:pPr>
      <w:r>
        <w:rPr>
          <w:rFonts w:cstheme="minorHAnsi"/>
          <w:i/>
          <w:sz w:val="28"/>
        </w:rPr>
        <w:t xml:space="preserve">Pelastaminen eli </w:t>
      </w:r>
      <w:r w:rsidR="00F0615F">
        <w:rPr>
          <w:rFonts w:cstheme="minorHAnsi"/>
          <w:i/>
          <w:sz w:val="28"/>
        </w:rPr>
        <w:t>potilaiden/</w:t>
      </w:r>
      <w:r w:rsidR="00B70A18">
        <w:rPr>
          <w:rFonts w:cstheme="minorHAnsi"/>
          <w:i/>
          <w:sz w:val="28"/>
        </w:rPr>
        <w:t>hoidettavien/</w:t>
      </w:r>
      <w:r>
        <w:rPr>
          <w:rFonts w:cstheme="minorHAnsi"/>
          <w:i/>
          <w:sz w:val="28"/>
        </w:rPr>
        <w:t xml:space="preserve">asukkaiden ja henkilökunnan poistuminen. Miten </w:t>
      </w:r>
      <w:r w:rsidR="00B70A18">
        <w:rPr>
          <w:rFonts w:cstheme="minorHAnsi"/>
          <w:i/>
          <w:sz w:val="28"/>
        </w:rPr>
        <w:t>heidät</w:t>
      </w:r>
      <w:r>
        <w:rPr>
          <w:rFonts w:cstheme="minorHAnsi"/>
          <w:i/>
          <w:sz w:val="28"/>
        </w:rPr>
        <w:t xml:space="preserve"> poistetaan? Pystytäänkö selvittämään mistä tilasta hälytys tulee, palovaroitin- tai ilmoitinjärjestelmän avulla? Ko. hälyttävä tila tyhjennetään ensimmäisenä, sitten kyse</w:t>
      </w:r>
      <w:r w:rsidR="002B0994">
        <w:rPr>
          <w:rFonts w:cstheme="minorHAnsi"/>
          <w:i/>
          <w:sz w:val="28"/>
        </w:rPr>
        <w:t>inen palo-osasto, seuraavaksi viereiset palo-osastot jne</w:t>
      </w:r>
      <w:r w:rsidRPr="002B0994">
        <w:rPr>
          <w:rFonts w:cstheme="minorHAnsi"/>
          <w:i/>
          <w:sz w:val="28"/>
        </w:rPr>
        <w:t>. Kokoontumispaikka? Suljetaan ovet perässä.</w:t>
      </w:r>
    </w:p>
    <w:p w14:paraId="49A4FA8A" w14:textId="77777777" w:rsidR="00C32D27" w:rsidRDefault="00C32D27" w:rsidP="005C0DE1">
      <w:pPr>
        <w:pStyle w:val="Luettelokappale"/>
        <w:numPr>
          <w:ilvl w:val="0"/>
          <w:numId w:val="13"/>
        </w:numPr>
        <w:rPr>
          <w:rFonts w:cstheme="minorHAnsi"/>
          <w:i/>
          <w:sz w:val="28"/>
        </w:rPr>
      </w:pPr>
      <w:r>
        <w:rPr>
          <w:rFonts w:cstheme="minorHAnsi"/>
          <w:i/>
          <w:sz w:val="28"/>
        </w:rPr>
        <w:t xml:space="preserve">SAVUISEEN RAPPUKÄYTÄVÄÄN TAI MUUHUN TILAAN EI SAA POISTUA. Ohjeet </w:t>
      </w:r>
      <w:proofErr w:type="gramStart"/>
      <w:r>
        <w:rPr>
          <w:rFonts w:cstheme="minorHAnsi"/>
          <w:i/>
          <w:sz w:val="28"/>
        </w:rPr>
        <w:t>suojautumiseen</w:t>
      </w:r>
      <w:proofErr w:type="gramEnd"/>
      <w:r>
        <w:rPr>
          <w:rFonts w:cstheme="minorHAnsi"/>
          <w:i/>
          <w:sz w:val="28"/>
        </w:rPr>
        <w:t xml:space="preserve"> jos poistuminen estyy </w:t>
      </w:r>
      <w:r w:rsidR="002B0994">
        <w:rPr>
          <w:rFonts w:cstheme="minorHAnsi"/>
          <w:i/>
          <w:sz w:val="28"/>
        </w:rPr>
        <w:t xml:space="preserve">täysin </w:t>
      </w:r>
      <w:r>
        <w:rPr>
          <w:rFonts w:cstheme="minorHAnsi"/>
          <w:i/>
          <w:sz w:val="28"/>
        </w:rPr>
        <w:t>savun vuoksi (ovi kiinni, tarpeen vaatiessa oven tiivistäminen, ilmoitus 112, tehdään itsemme näkyväksi ikkunasta/parvekkeelta)</w:t>
      </w:r>
    </w:p>
    <w:p w14:paraId="592C4B82" w14:textId="77777777" w:rsidR="00C32D27" w:rsidRDefault="00C32D27" w:rsidP="005C0DE1">
      <w:pPr>
        <w:pStyle w:val="Luettelokappale"/>
        <w:numPr>
          <w:ilvl w:val="0"/>
          <w:numId w:val="13"/>
        </w:numPr>
        <w:rPr>
          <w:rFonts w:cstheme="minorHAnsi"/>
          <w:i/>
          <w:sz w:val="28"/>
        </w:rPr>
      </w:pPr>
      <w:r>
        <w:rPr>
          <w:rFonts w:cstheme="minorHAnsi"/>
          <w:i/>
          <w:sz w:val="28"/>
        </w:rPr>
        <w:t>Hissiä ei saa käyttää</w:t>
      </w:r>
    </w:p>
    <w:p w14:paraId="1359B018" w14:textId="77777777" w:rsidR="00C32D27" w:rsidRDefault="00C32D27" w:rsidP="005C0DE1">
      <w:pPr>
        <w:pStyle w:val="Luettelokappale"/>
        <w:numPr>
          <w:ilvl w:val="0"/>
          <w:numId w:val="13"/>
        </w:numPr>
        <w:rPr>
          <w:rFonts w:cstheme="minorHAnsi"/>
          <w:i/>
          <w:sz w:val="28"/>
        </w:rPr>
      </w:pPr>
      <w:r>
        <w:rPr>
          <w:rFonts w:cstheme="minorHAnsi"/>
          <w:i/>
          <w:sz w:val="28"/>
        </w:rPr>
        <w:t xml:space="preserve">Hälyttäminen. Missä vaiheessa tehdään hätäilmoitus? </w:t>
      </w:r>
    </w:p>
    <w:p w14:paraId="72C5317A" w14:textId="77777777" w:rsidR="00C32D27" w:rsidRDefault="00C32D27" w:rsidP="005C0DE1">
      <w:pPr>
        <w:pStyle w:val="Luettelokappale"/>
        <w:numPr>
          <w:ilvl w:val="1"/>
          <w:numId w:val="13"/>
        </w:numPr>
        <w:rPr>
          <w:rFonts w:cstheme="minorHAnsi"/>
          <w:i/>
          <w:sz w:val="28"/>
        </w:rPr>
      </w:pPr>
      <w:r>
        <w:rPr>
          <w:rFonts w:cstheme="minorHAnsi"/>
          <w:i/>
          <w:sz w:val="28"/>
        </w:rPr>
        <w:t>Palovaroittimien ollessa kyseessä painotetaan vielä, ettei hälytys mene perille automaattisesti. Tällöin kannattaa kuitenkin tarkistaa tilanne ennen soittoa – mikäli heti selviää, että hälytyksen takana on esim. ruoankäry tai vesihöyry, tuuletetaan tilat ja annetaan ohjeet hälytyksen kuittauksesta.</w:t>
      </w:r>
    </w:p>
    <w:p w14:paraId="12080E55" w14:textId="77777777" w:rsidR="00C32D27" w:rsidRDefault="00C32D27" w:rsidP="005C0DE1">
      <w:pPr>
        <w:pStyle w:val="Luettelokappale"/>
        <w:numPr>
          <w:ilvl w:val="1"/>
          <w:numId w:val="13"/>
        </w:numPr>
        <w:rPr>
          <w:rFonts w:cstheme="minorHAnsi"/>
          <w:i/>
          <w:sz w:val="28"/>
        </w:rPr>
      </w:pPr>
      <w:r>
        <w:rPr>
          <w:rFonts w:cstheme="minorHAnsi"/>
          <w:i/>
          <w:sz w:val="28"/>
        </w:rPr>
        <w:t xml:space="preserve">Paloilmoittimen ollessa kyseessä mainitaan, että hälytyksen perille meno syytä vahventaa soittamalla 112, ainakin heti kun tilanne on tarkistettu. Mahdollisista havainnoista on kerrottava hätäkeskukselle. </w:t>
      </w:r>
    </w:p>
    <w:p w14:paraId="5A1A93D7" w14:textId="77777777" w:rsidR="00C32D27" w:rsidRDefault="00C32D27" w:rsidP="005C0DE1">
      <w:pPr>
        <w:pStyle w:val="Luettelokappale"/>
        <w:numPr>
          <w:ilvl w:val="0"/>
          <w:numId w:val="13"/>
        </w:numPr>
        <w:rPr>
          <w:rFonts w:cstheme="minorHAnsi"/>
          <w:i/>
          <w:sz w:val="28"/>
        </w:rPr>
      </w:pPr>
      <w:r>
        <w:rPr>
          <w:rFonts w:cstheme="minorHAnsi"/>
          <w:i/>
          <w:sz w:val="28"/>
        </w:rPr>
        <w:t>Pelastuslaitoksen opastus. Kuka, mistä, miten?</w:t>
      </w:r>
    </w:p>
    <w:p w14:paraId="48A68B74" w14:textId="77777777" w:rsidR="00C32D27" w:rsidRDefault="00C32D27" w:rsidP="005C0DE1">
      <w:pPr>
        <w:pStyle w:val="Luettelokappale"/>
        <w:numPr>
          <w:ilvl w:val="0"/>
          <w:numId w:val="13"/>
        </w:numPr>
        <w:rPr>
          <w:rFonts w:cstheme="minorHAnsi"/>
          <w:i/>
          <w:sz w:val="28"/>
        </w:rPr>
      </w:pPr>
      <w:r>
        <w:rPr>
          <w:rFonts w:cstheme="minorHAnsi"/>
          <w:i/>
          <w:sz w:val="28"/>
        </w:rPr>
        <w:t>Toiminta kokoontumispaikalla, pelastuslaitoksen yhteyshenkilö ja ovien avaus, huomioliivit tms.</w:t>
      </w:r>
    </w:p>
    <w:p w14:paraId="3840ADA5" w14:textId="77777777" w:rsidR="00C32D27" w:rsidRDefault="00C32D27" w:rsidP="005C0DE1">
      <w:pPr>
        <w:pStyle w:val="Luettelokappale"/>
        <w:numPr>
          <w:ilvl w:val="0"/>
          <w:numId w:val="13"/>
        </w:numPr>
        <w:rPr>
          <w:rFonts w:cstheme="minorHAnsi"/>
          <w:i/>
          <w:sz w:val="28"/>
        </w:rPr>
      </w:pPr>
      <w:r>
        <w:rPr>
          <w:rFonts w:cstheme="minorHAnsi"/>
          <w:i/>
          <w:sz w:val="28"/>
        </w:rPr>
        <w:t>Varoittaminen. Missä tilanteessa, kuka ja miten varoittaa talon muita toimijoita/</w:t>
      </w:r>
      <w:r w:rsidR="00F0615F">
        <w:rPr>
          <w:rFonts w:cstheme="minorHAnsi"/>
          <w:i/>
          <w:sz w:val="28"/>
        </w:rPr>
        <w:t>potilaita/</w:t>
      </w:r>
      <w:r>
        <w:rPr>
          <w:rFonts w:cstheme="minorHAnsi"/>
          <w:i/>
          <w:sz w:val="28"/>
        </w:rPr>
        <w:t>asukkaita? Viimeistään havaitusta tulipalosta on varoitettava muita.</w:t>
      </w:r>
    </w:p>
    <w:p w14:paraId="245257E1" w14:textId="77777777" w:rsidR="00C32D27" w:rsidRDefault="00C32D27" w:rsidP="005C0DE1">
      <w:pPr>
        <w:pStyle w:val="Luettelokappale"/>
        <w:numPr>
          <w:ilvl w:val="0"/>
          <w:numId w:val="13"/>
        </w:numPr>
        <w:rPr>
          <w:rFonts w:cstheme="minorHAnsi"/>
          <w:i/>
          <w:sz w:val="28"/>
        </w:rPr>
      </w:pPr>
      <w:r>
        <w:rPr>
          <w:rFonts w:cstheme="minorHAnsi"/>
          <w:i/>
          <w:sz w:val="28"/>
        </w:rPr>
        <w:t>Ilmastoinnin pysäyttäminen, jos tilanne todetaan tulipaloksi. Kuka, mistä, miten?</w:t>
      </w:r>
    </w:p>
    <w:p w14:paraId="06020A6A" w14:textId="77777777" w:rsidR="00C32D27" w:rsidRDefault="00C32D27" w:rsidP="005C0DE1">
      <w:pPr>
        <w:pStyle w:val="Luettelokappale"/>
        <w:numPr>
          <w:ilvl w:val="0"/>
          <w:numId w:val="13"/>
        </w:numPr>
        <w:rPr>
          <w:rFonts w:cstheme="minorHAnsi"/>
          <w:i/>
          <w:sz w:val="28"/>
        </w:rPr>
      </w:pPr>
      <w:r>
        <w:rPr>
          <w:rFonts w:cstheme="minorHAnsi"/>
          <w:i/>
          <w:sz w:val="28"/>
        </w:rPr>
        <w:t xml:space="preserve">Alkusammutus </w:t>
      </w:r>
      <w:proofErr w:type="gramStart"/>
      <w:r>
        <w:rPr>
          <w:rFonts w:cstheme="minorHAnsi"/>
          <w:i/>
          <w:sz w:val="28"/>
        </w:rPr>
        <w:t>lähimmällä alkusammuttimella</w:t>
      </w:r>
      <w:proofErr w:type="gramEnd"/>
      <w:r>
        <w:rPr>
          <w:rFonts w:cstheme="minorHAnsi"/>
          <w:i/>
          <w:sz w:val="28"/>
        </w:rPr>
        <w:t xml:space="preserve"> jos havaitaan tulipalon alku. Itseään ei pidä vaarantaa.</w:t>
      </w:r>
    </w:p>
    <w:p w14:paraId="1756366A" w14:textId="77777777" w:rsidR="00C32D27" w:rsidRPr="00172294" w:rsidRDefault="00C32D27" w:rsidP="005C0DE1">
      <w:pPr>
        <w:pStyle w:val="Luettelokappale"/>
        <w:numPr>
          <w:ilvl w:val="0"/>
          <w:numId w:val="13"/>
        </w:numPr>
        <w:rPr>
          <w:rFonts w:cstheme="minorHAnsi"/>
          <w:i/>
          <w:sz w:val="28"/>
        </w:rPr>
      </w:pPr>
      <w:r>
        <w:rPr>
          <w:rFonts w:cstheme="minorHAnsi"/>
          <w:i/>
          <w:sz w:val="28"/>
        </w:rPr>
        <w:t>Kuulutusjärjestelmän hyödyntäminen.</w:t>
      </w:r>
    </w:p>
    <w:p w14:paraId="617232EF" w14:textId="77777777" w:rsidR="00C32D27" w:rsidRDefault="00C32D27" w:rsidP="00C32D27">
      <w:pPr>
        <w:rPr>
          <w:rFonts w:cstheme="minorHAnsi"/>
          <w:sz w:val="28"/>
        </w:rPr>
      </w:pPr>
      <w:r>
        <w:rPr>
          <w:rFonts w:cstheme="minorHAnsi"/>
          <w:sz w:val="28"/>
        </w:rPr>
        <w:br w:type="page"/>
      </w:r>
    </w:p>
    <w:p w14:paraId="7518DE07" w14:textId="77777777" w:rsidR="00C32D27" w:rsidRPr="00EF4931" w:rsidRDefault="00C32D27" w:rsidP="00C32D27">
      <w:pPr>
        <w:rPr>
          <w:rFonts w:cstheme="minorHAnsi"/>
          <w:b/>
          <w:color w:val="FF0000"/>
          <w:sz w:val="28"/>
        </w:rPr>
      </w:pPr>
      <w:r>
        <w:rPr>
          <w:rFonts w:cstheme="minorHAnsi"/>
          <w:b/>
          <w:color w:val="FF0000"/>
          <w:sz w:val="28"/>
        </w:rPr>
        <w:t>OHJE 8</w:t>
      </w:r>
      <w:r w:rsidRPr="00EF4931">
        <w:rPr>
          <w:rFonts w:cstheme="minorHAnsi"/>
          <w:b/>
          <w:color w:val="FF0000"/>
          <w:sz w:val="28"/>
        </w:rPr>
        <w:t xml:space="preserve"> - Toiminta palohälytystilanteessa yöllä</w:t>
      </w:r>
    </w:p>
    <w:p w14:paraId="560A9F43" w14:textId="77777777" w:rsidR="00C32D27" w:rsidRDefault="00C32D27" w:rsidP="00C32D27">
      <w:pPr>
        <w:rPr>
          <w:rFonts w:cstheme="minorHAnsi"/>
          <w:i/>
          <w:sz w:val="28"/>
        </w:rPr>
      </w:pPr>
      <w:r>
        <w:rPr>
          <w:rFonts w:cstheme="minorHAnsi"/>
          <w:i/>
          <w:sz w:val="28"/>
        </w:rPr>
        <w:t xml:space="preserve">Kuten </w:t>
      </w:r>
      <w:r w:rsidR="00F609F0">
        <w:rPr>
          <w:rFonts w:cstheme="minorHAnsi"/>
          <w:i/>
          <w:sz w:val="28"/>
        </w:rPr>
        <w:t xml:space="preserve">päivällä, mutta eri vahvuudella toteutettuna. </w:t>
      </w:r>
    </w:p>
    <w:p w14:paraId="708CBCC1" w14:textId="77777777" w:rsidR="00C32D27" w:rsidRDefault="00C32D27" w:rsidP="00C32D27">
      <w:pPr>
        <w:rPr>
          <w:rFonts w:cstheme="minorHAnsi"/>
          <w:i/>
          <w:sz w:val="28"/>
        </w:rPr>
      </w:pPr>
      <w:r>
        <w:rPr>
          <w:rFonts w:cstheme="minorHAnsi"/>
          <w:i/>
          <w:sz w:val="28"/>
        </w:rPr>
        <w:t xml:space="preserve">Mikäli </w:t>
      </w:r>
      <w:r w:rsidR="00F0615F">
        <w:rPr>
          <w:rFonts w:cstheme="minorHAnsi"/>
          <w:i/>
          <w:sz w:val="28"/>
        </w:rPr>
        <w:t xml:space="preserve">palvelu- ja tukiasumisessa ei ole </w:t>
      </w:r>
      <w:proofErr w:type="spellStart"/>
      <w:r w:rsidR="00F0615F">
        <w:rPr>
          <w:rFonts w:cstheme="minorHAnsi"/>
          <w:i/>
          <w:sz w:val="28"/>
        </w:rPr>
        <w:t>yöhoitajia</w:t>
      </w:r>
      <w:proofErr w:type="spellEnd"/>
      <w:r>
        <w:rPr>
          <w:rFonts w:cstheme="minorHAnsi"/>
          <w:i/>
          <w:sz w:val="28"/>
        </w:rPr>
        <w:t>, tehdään pelkistetyt ohjeet asukkaille, esim.:</w:t>
      </w:r>
    </w:p>
    <w:p w14:paraId="62323C23" w14:textId="77777777" w:rsidR="00C32D27" w:rsidRDefault="00C32D27" w:rsidP="005C0DE1">
      <w:pPr>
        <w:pStyle w:val="Luettelokappale"/>
        <w:numPr>
          <w:ilvl w:val="0"/>
          <w:numId w:val="15"/>
        </w:numPr>
        <w:rPr>
          <w:rFonts w:cstheme="minorHAnsi"/>
          <w:i/>
          <w:sz w:val="28"/>
        </w:rPr>
      </w:pPr>
      <w:r>
        <w:rPr>
          <w:rFonts w:cstheme="minorHAnsi"/>
          <w:i/>
          <w:sz w:val="28"/>
        </w:rPr>
        <w:t>Herätä muut</w:t>
      </w:r>
    </w:p>
    <w:p w14:paraId="3C39E6A7" w14:textId="77777777" w:rsidR="00C32D27" w:rsidRDefault="00C32D27" w:rsidP="005C0DE1">
      <w:pPr>
        <w:pStyle w:val="Luettelokappale"/>
        <w:numPr>
          <w:ilvl w:val="0"/>
          <w:numId w:val="15"/>
        </w:numPr>
        <w:rPr>
          <w:rFonts w:cstheme="minorHAnsi"/>
          <w:i/>
          <w:sz w:val="28"/>
        </w:rPr>
      </w:pPr>
      <w:r>
        <w:rPr>
          <w:rFonts w:cstheme="minorHAnsi"/>
          <w:i/>
          <w:sz w:val="28"/>
        </w:rPr>
        <w:t>Poistu (mistä ja miten). Ovet kiinni perässä.</w:t>
      </w:r>
    </w:p>
    <w:p w14:paraId="145269A4" w14:textId="77777777" w:rsidR="00C32D27" w:rsidRDefault="00C32D27" w:rsidP="005C0DE1">
      <w:pPr>
        <w:pStyle w:val="Luettelokappale"/>
        <w:numPr>
          <w:ilvl w:val="0"/>
          <w:numId w:val="15"/>
        </w:numPr>
        <w:rPr>
          <w:rFonts w:cstheme="minorHAnsi"/>
          <w:i/>
          <w:sz w:val="28"/>
        </w:rPr>
      </w:pPr>
      <w:r>
        <w:rPr>
          <w:rFonts w:cstheme="minorHAnsi"/>
          <w:i/>
          <w:sz w:val="28"/>
        </w:rPr>
        <w:t>Soita 112 jos näet tulipalon tai savua</w:t>
      </w:r>
    </w:p>
    <w:p w14:paraId="38AB6B4E" w14:textId="77777777" w:rsidR="00C32D27" w:rsidRDefault="00C32D27" w:rsidP="005C0DE1">
      <w:pPr>
        <w:pStyle w:val="Luettelokappale"/>
        <w:numPr>
          <w:ilvl w:val="0"/>
          <w:numId w:val="15"/>
        </w:numPr>
        <w:rPr>
          <w:rFonts w:cstheme="minorHAnsi"/>
          <w:i/>
          <w:sz w:val="28"/>
        </w:rPr>
      </w:pPr>
      <w:r>
        <w:rPr>
          <w:rFonts w:cstheme="minorHAnsi"/>
          <w:i/>
          <w:sz w:val="28"/>
        </w:rPr>
        <w:t>ÄLÄ MENE SAVUISEEN RAPPUUN. Palaa takaisin ja laita ovi kiinni.</w:t>
      </w:r>
    </w:p>
    <w:p w14:paraId="2340680E" w14:textId="77777777" w:rsidR="00C32D27" w:rsidRDefault="00C32D27" w:rsidP="005C0DE1">
      <w:pPr>
        <w:pStyle w:val="Luettelokappale"/>
        <w:numPr>
          <w:ilvl w:val="0"/>
          <w:numId w:val="15"/>
        </w:numPr>
        <w:rPr>
          <w:rFonts w:cstheme="minorHAnsi"/>
          <w:i/>
          <w:sz w:val="28"/>
        </w:rPr>
      </w:pPr>
      <w:r>
        <w:rPr>
          <w:rFonts w:cstheme="minorHAnsi"/>
          <w:i/>
          <w:sz w:val="28"/>
        </w:rPr>
        <w:t>Sammuta jos osaat.</w:t>
      </w:r>
    </w:p>
    <w:p w14:paraId="78E496F5" w14:textId="77777777" w:rsidR="00C32D27" w:rsidRDefault="00C32D27" w:rsidP="005C0DE1">
      <w:pPr>
        <w:pStyle w:val="Luettelokappale"/>
        <w:numPr>
          <w:ilvl w:val="0"/>
          <w:numId w:val="15"/>
        </w:numPr>
        <w:rPr>
          <w:rFonts w:cstheme="minorHAnsi"/>
          <w:i/>
          <w:sz w:val="28"/>
        </w:rPr>
      </w:pPr>
      <w:r>
        <w:rPr>
          <w:rFonts w:cstheme="minorHAnsi"/>
          <w:i/>
          <w:sz w:val="28"/>
        </w:rPr>
        <w:t xml:space="preserve">Varoita talon muita </w:t>
      </w:r>
      <w:proofErr w:type="gramStart"/>
      <w:r>
        <w:rPr>
          <w:rFonts w:cstheme="minorHAnsi"/>
          <w:i/>
          <w:sz w:val="28"/>
        </w:rPr>
        <w:t>ihmisiä</w:t>
      </w:r>
      <w:proofErr w:type="gramEnd"/>
      <w:r>
        <w:rPr>
          <w:rFonts w:cstheme="minorHAnsi"/>
          <w:i/>
          <w:sz w:val="28"/>
        </w:rPr>
        <w:t xml:space="preserve"> jos näit jotain vaarallista.</w:t>
      </w:r>
    </w:p>
    <w:p w14:paraId="748025D8" w14:textId="77777777" w:rsidR="00C32D27" w:rsidRPr="00FF2E00" w:rsidRDefault="00C32D27" w:rsidP="005C0DE1">
      <w:pPr>
        <w:pStyle w:val="Luettelokappale"/>
        <w:numPr>
          <w:ilvl w:val="0"/>
          <w:numId w:val="15"/>
        </w:numPr>
        <w:rPr>
          <w:rFonts w:cstheme="minorHAnsi"/>
          <w:i/>
          <w:sz w:val="28"/>
        </w:rPr>
      </w:pPr>
      <w:r>
        <w:rPr>
          <w:rFonts w:cstheme="minorHAnsi"/>
          <w:i/>
          <w:sz w:val="28"/>
        </w:rPr>
        <w:t>Kerro palomiehille mitä näit.</w:t>
      </w:r>
    </w:p>
    <w:p w14:paraId="7338BE96" w14:textId="77777777" w:rsidR="00C32D27" w:rsidRDefault="00C32D27" w:rsidP="00C32D27">
      <w:pPr>
        <w:rPr>
          <w:rFonts w:cstheme="minorHAnsi"/>
          <w:sz w:val="28"/>
        </w:rPr>
      </w:pPr>
      <w:r>
        <w:rPr>
          <w:rFonts w:cstheme="minorHAnsi"/>
          <w:sz w:val="28"/>
        </w:rPr>
        <w:br w:type="page"/>
      </w:r>
    </w:p>
    <w:p w14:paraId="62F468B7" w14:textId="77777777" w:rsidR="00C32D27" w:rsidRPr="00D54AB4" w:rsidRDefault="00C32D27" w:rsidP="00C32D27">
      <w:pPr>
        <w:rPr>
          <w:rFonts w:cstheme="minorHAnsi"/>
          <w:b/>
          <w:color w:val="FF0000"/>
          <w:sz w:val="28"/>
        </w:rPr>
      </w:pPr>
      <w:r>
        <w:rPr>
          <w:rFonts w:cstheme="minorHAnsi"/>
          <w:b/>
          <w:color w:val="FF0000"/>
          <w:sz w:val="28"/>
        </w:rPr>
        <w:t xml:space="preserve">OHJE 9 - </w:t>
      </w:r>
      <w:r w:rsidRPr="00D54AB4">
        <w:rPr>
          <w:rFonts w:cstheme="minorHAnsi"/>
          <w:b/>
          <w:color w:val="FF0000"/>
          <w:sz w:val="28"/>
        </w:rPr>
        <w:t>Toiminta palovaroittimen hälyttäessä naapurihuoneistossa</w:t>
      </w:r>
    </w:p>
    <w:p w14:paraId="556227CB" w14:textId="77777777" w:rsidR="00C32D27" w:rsidRDefault="00C32D27" w:rsidP="00C32D27">
      <w:pPr>
        <w:rPr>
          <w:rFonts w:cstheme="minorHAnsi"/>
          <w:sz w:val="28"/>
        </w:rPr>
      </w:pPr>
      <w:r w:rsidRPr="00D54AB4">
        <w:rPr>
          <w:rFonts w:cstheme="minorHAnsi"/>
          <w:sz w:val="28"/>
        </w:rPr>
        <w:t xml:space="preserve">Mikäli kuulet palovaroittimen soivan </w:t>
      </w:r>
      <w:r w:rsidR="009F39D5">
        <w:rPr>
          <w:rFonts w:cstheme="minorHAnsi"/>
          <w:sz w:val="28"/>
        </w:rPr>
        <w:t>kerrostalo</w:t>
      </w:r>
      <w:r>
        <w:rPr>
          <w:rFonts w:cstheme="minorHAnsi"/>
          <w:sz w:val="28"/>
        </w:rPr>
        <w:t>asunnossa:</w:t>
      </w:r>
    </w:p>
    <w:p w14:paraId="319D857E" w14:textId="77777777" w:rsidR="00C32D27" w:rsidRDefault="00C32D27" w:rsidP="005C0DE1">
      <w:pPr>
        <w:pStyle w:val="Luettelokappale"/>
        <w:numPr>
          <w:ilvl w:val="0"/>
          <w:numId w:val="16"/>
        </w:numPr>
        <w:rPr>
          <w:rFonts w:cstheme="minorHAnsi"/>
          <w:sz w:val="28"/>
        </w:rPr>
      </w:pPr>
      <w:r>
        <w:rPr>
          <w:rFonts w:cstheme="minorHAnsi"/>
          <w:sz w:val="28"/>
        </w:rPr>
        <w:t>S</w:t>
      </w:r>
      <w:r w:rsidRPr="00D54AB4">
        <w:rPr>
          <w:rFonts w:cstheme="minorHAnsi"/>
          <w:sz w:val="28"/>
        </w:rPr>
        <w:t xml:space="preserve">oita ovikelloa ja koputa kuuluvasti. </w:t>
      </w:r>
    </w:p>
    <w:p w14:paraId="0316F816" w14:textId="77777777" w:rsidR="00C32D27" w:rsidRDefault="00C32D27" w:rsidP="005C0DE1">
      <w:pPr>
        <w:pStyle w:val="Luettelokappale"/>
        <w:numPr>
          <w:ilvl w:val="0"/>
          <w:numId w:val="16"/>
        </w:numPr>
        <w:rPr>
          <w:rFonts w:cstheme="minorHAnsi"/>
          <w:sz w:val="28"/>
        </w:rPr>
      </w:pPr>
      <w:r>
        <w:rPr>
          <w:rFonts w:cstheme="minorHAnsi"/>
          <w:sz w:val="28"/>
        </w:rPr>
        <w:t>Jo</w:t>
      </w:r>
      <w:r w:rsidRPr="00D54AB4">
        <w:rPr>
          <w:rFonts w:cstheme="minorHAnsi"/>
          <w:sz w:val="28"/>
        </w:rPr>
        <w:t>s kukaan ei avaa ovea</w:t>
      </w:r>
      <w:r>
        <w:rPr>
          <w:rFonts w:cstheme="minorHAnsi"/>
          <w:sz w:val="28"/>
        </w:rPr>
        <w:t>, kurkista postiluukusta. Näkyykö tai haiseeko savua, näkyykö liekkejä? Näkyykö ihmisiä tai eläimiä?</w:t>
      </w:r>
    </w:p>
    <w:p w14:paraId="23381825" w14:textId="77777777" w:rsidR="00C32D27" w:rsidRDefault="00C32D27" w:rsidP="005C0DE1">
      <w:pPr>
        <w:pStyle w:val="Luettelokappale"/>
        <w:numPr>
          <w:ilvl w:val="0"/>
          <w:numId w:val="16"/>
        </w:numPr>
        <w:rPr>
          <w:rFonts w:cstheme="minorHAnsi"/>
          <w:sz w:val="28"/>
        </w:rPr>
      </w:pPr>
      <w:r>
        <w:rPr>
          <w:rFonts w:cstheme="minorHAnsi"/>
          <w:sz w:val="28"/>
        </w:rPr>
        <w:t>Ilmoita hätänumeroon 112 ja toimi annettujen ohjeiden mukaisesti.</w:t>
      </w:r>
    </w:p>
    <w:p w14:paraId="3A03071B" w14:textId="77777777" w:rsidR="00C32D27" w:rsidRDefault="00C32D27" w:rsidP="005C0DE1">
      <w:pPr>
        <w:pStyle w:val="Luettelokappale"/>
        <w:numPr>
          <w:ilvl w:val="0"/>
          <w:numId w:val="16"/>
        </w:numPr>
        <w:rPr>
          <w:rFonts w:cstheme="minorHAnsi"/>
          <w:sz w:val="28"/>
        </w:rPr>
      </w:pPr>
      <w:r>
        <w:rPr>
          <w:rFonts w:cstheme="minorHAnsi"/>
          <w:sz w:val="28"/>
        </w:rPr>
        <w:t xml:space="preserve">Ilmoita </w:t>
      </w:r>
      <w:proofErr w:type="gramStart"/>
      <w:r>
        <w:rPr>
          <w:rFonts w:cstheme="minorHAnsi"/>
          <w:sz w:val="28"/>
        </w:rPr>
        <w:t>kiinteistöhuoltoon</w:t>
      </w:r>
      <w:proofErr w:type="gramEnd"/>
      <w:r>
        <w:rPr>
          <w:rFonts w:cstheme="minorHAnsi"/>
          <w:sz w:val="28"/>
        </w:rPr>
        <w:t xml:space="preserve"> jotta huoneiston ovi saadaan auki tarvittaessa.</w:t>
      </w:r>
    </w:p>
    <w:p w14:paraId="2134621D" w14:textId="77777777" w:rsidR="00C32D27" w:rsidRDefault="00C32D27" w:rsidP="005C0DE1">
      <w:pPr>
        <w:pStyle w:val="Luettelokappale"/>
        <w:numPr>
          <w:ilvl w:val="0"/>
          <w:numId w:val="16"/>
        </w:numPr>
        <w:rPr>
          <w:rFonts w:cstheme="minorHAnsi"/>
          <w:sz w:val="28"/>
        </w:rPr>
      </w:pPr>
      <w:r>
        <w:rPr>
          <w:rFonts w:cstheme="minorHAnsi"/>
          <w:sz w:val="28"/>
        </w:rPr>
        <w:t>Seuraa tilanteen kehittymistä ja ilmoita muuttuneesta tilanteesta hätänumeroon.</w:t>
      </w:r>
    </w:p>
    <w:p w14:paraId="71A4BB10" w14:textId="77777777" w:rsidR="00C32D27" w:rsidRPr="00D54AB4" w:rsidRDefault="00C32D27" w:rsidP="005C0DE1">
      <w:pPr>
        <w:pStyle w:val="Luettelokappale"/>
        <w:numPr>
          <w:ilvl w:val="0"/>
          <w:numId w:val="16"/>
        </w:numPr>
        <w:rPr>
          <w:rFonts w:cstheme="minorHAnsi"/>
          <w:sz w:val="28"/>
        </w:rPr>
      </w:pPr>
      <w:r>
        <w:rPr>
          <w:rFonts w:cstheme="minorHAnsi"/>
          <w:sz w:val="28"/>
        </w:rPr>
        <w:t>Opasta pelastuslaitosta, avaa ulko-ovi ja näytä huoneisto, josta hälytys tulee.</w:t>
      </w:r>
    </w:p>
    <w:p w14:paraId="57A94E6C" w14:textId="77777777" w:rsidR="00C32D27" w:rsidRDefault="00C32D27" w:rsidP="00C32D27">
      <w:pPr>
        <w:rPr>
          <w:rFonts w:cstheme="minorHAnsi"/>
          <w:b/>
          <w:color w:val="FF0000"/>
          <w:sz w:val="28"/>
        </w:rPr>
      </w:pPr>
    </w:p>
    <w:p w14:paraId="15325795" w14:textId="77777777" w:rsidR="00C32D27" w:rsidRDefault="00C32D27" w:rsidP="00C32D27">
      <w:pPr>
        <w:rPr>
          <w:rFonts w:cstheme="minorHAnsi"/>
          <w:sz w:val="28"/>
        </w:rPr>
      </w:pPr>
      <w:r>
        <w:rPr>
          <w:rFonts w:cstheme="minorHAnsi"/>
          <w:b/>
          <w:color w:val="FF0000"/>
          <w:sz w:val="28"/>
        </w:rPr>
        <w:t xml:space="preserve">OHJE 10 </w:t>
      </w:r>
      <w:r w:rsidRPr="003B2239">
        <w:rPr>
          <w:rFonts w:cstheme="minorHAnsi"/>
          <w:b/>
          <w:color w:val="FF0000"/>
          <w:sz w:val="28"/>
        </w:rPr>
        <w:t>- Paloilmoitinjärjestelmän / palovaroitinjärjestelmän vika</w:t>
      </w:r>
    </w:p>
    <w:p w14:paraId="4756BA82" w14:textId="77777777" w:rsidR="00C32D27" w:rsidRPr="003B2239" w:rsidRDefault="00C32D27" w:rsidP="00C32D27">
      <w:pPr>
        <w:rPr>
          <w:rFonts w:cstheme="minorHAnsi"/>
          <w:i/>
          <w:sz w:val="28"/>
        </w:rPr>
      </w:pPr>
      <w:r>
        <w:rPr>
          <w:rFonts w:cstheme="minorHAnsi"/>
          <w:i/>
          <w:sz w:val="28"/>
        </w:rPr>
        <w:t>Vikailmoituksen ilmeneminen sekä mahdolliset syyt ovat moninaisia. Jatkuvan valvonnan varmistamiseksi on tärkeää, että henkilökunta osaa ilmoittaa sopivalle henkilölle asiasta.  Tärkeää on paloilmoitinjärjestelmän</w:t>
      </w:r>
      <w:r w:rsidR="00D91646">
        <w:rPr>
          <w:rFonts w:cstheme="minorHAnsi"/>
          <w:i/>
          <w:sz w:val="28"/>
        </w:rPr>
        <w:t>, jos sellainen on,</w:t>
      </w:r>
      <w:r>
        <w:rPr>
          <w:rFonts w:cstheme="minorHAnsi"/>
          <w:i/>
          <w:sz w:val="28"/>
        </w:rPr>
        <w:t xml:space="preserve"> osalta kertoa, että sitä ei tule käsitellä kuin sovitusti ja opetetulla tavalla; edes kaappia ei saa avata!</w:t>
      </w:r>
    </w:p>
    <w:p w14:paraId="653DDCB9" w14:textId="77777777" w:rsidR="00C32D27" w:rsidRDefault="00C32D27" w:rsidP="00C32D27">
      <w:pPr>
        <w:rPr>
          <w:rFonts w:cstheme="minorHAnsi"/>
          <w:sz w:val="28"/>
        </w:rPr>
      </w:pPr>
    </w:p>
    <w:p w14:paraId="11499AB3" w14:textId="77777777" w:rsidR="00C32D27" w:rsidRDefault="00C32D27" w:rsidP="00C32D27">
      <w:pPr>
        <w:rPr>
          <w:rFonts w:cstheme="minorHAnsi"/>
          <w:sz w:val="28"/>
        </w:rPr>
      </w:pPr>
      <w:r>
        <w:rPr>
          <w:rFonts w:cstheme="minorHAnsi"/>
          <w:b/>
          <w:color w:val="FF0000"/>
          <w:sz w:val="28"/>
        </w:rPr>
        <w:t>OHJE 11 –</w:t>
      </w:r>
      <w:r w:rsidRPr="003B2239">
        <w:rPr>
          <w:rFonts w:cstheme="minorHAnsi"/>
          <w:b/>
          <w:color w:val="FF0000"/>
          <w:sz w:val="28"/>
        </w:rPr>
        <w:t xml:space="preserve"> </w:t>
      </w:r>
      <w:r>
        <w:rPr>
          <w:rFonts w:cstheme="minorHAnsi"/>
          <w:b/>
          <w:color w:val="FF0000"/>
          <w:sz w:val="28"/>
        </w:rPr>
        <w:t>Toiminta vesivahinkotilanteessa</w:t>
      </w:r>
    </w:p>
    <w:p w14:paraId="4FC0714F" w14:textId="77777777" w:rsidR="00C32D27" w:rsidRDefault="00C32D27" w:rsidP="005C0DE1">
      <w:pPr>
        <w:pStyle w:val="Luettelokappale"/>
        <w:numPr>
          <w:ilvl w:val="0"/>
          <w:numId w:val="17"/>
        </w:numPr>
        <w:rPr>
          <w:rFonts w:cstheme="minorHAnsi"/>
          <w:sz w:val="28"/>
        </w:rPr>
      </w:pPr>
      <w:r>
        <w:rPr>
          <w:rFonts w:cstheme="minorHAnsi"/>
          <w:sz w:val="28"/>
        </w:rPr>
        <w:t>Katkaise sähkö vuotokohteesta ja sen läheisyydestä.</w:t>
      </w:r>
    </w:p>
    <w:p w14:paraId="24C7CAF4" w14:textId="77777777" w:rsidR="00C32D27" w:rsidRPr="000A56FA" w:rsidRDefault="00C32D27" w:rsidP="005C0DE1">
      <w:pPr>
        <w:pStyle w:val="Luettelokappale"/>
        <w:numPr>
          <w:ilvl w:val="0"/>
          <w:numId w:val="17"/>
        </w:numPr>
        <w:rPr>
          <w:sz w:val="28"/>
          <w:szCs w:val="28"/>
        </w:rPr>
      </w:pPr>
      <w:r w:rsidRPr="000A56FA">
        <w:rPr>
          <w:rFonts w:cstheme="minorHAnsi"/>
          <w:sz w:val="28"/>
        </w:rPr>
        <w:t xml:space="preserve">Tyrehdytä vuoto, käytä tarvittaessa veden </w:t>
      </w:r>
      <w:proofErr w:type="gramStart"/>
      <w:r w:rsidRPr="000A56FA">
        <w:rPr>
          <w:rFonts w:cstheme="minorHAnsi"/>
          <w:sz w:val="28"/>
        </w:rPr>
        <w:t>pääsulkua</w:t>
      </w:r>
      <w:proofErr w:type="gramEnd"/>
      <w:r w:rsidRPr="000A56FA">
        <w:rPr>
          <w:rFonts w:cstheme="minorHAnsi"/>
          <w:sz w:val="28"/>
        </w:rPr>
        <w:t xml:space="preserve"> joka sijaitsee:</w:t>
      </w:r>
      <w:r w:rsidRPr="00293A16">
        <w:rPr>
          <w:sz w:val="24"/>
          <w:szCs w:val="24"/>
        </w:rPr>
        <w:t xml:space="preserve"> </w:t>
      </w:r>
      <w:sdt>
        <w:sdtPr>
          <w:rPr>
            <w:i/>
            <w:sz w:val="28"/>
            <w:szCs w:val="28"/>
          </w:rPr>
          <w:id w:val="22044596"/>
          <w:text/>
        </w:sdtPr>
        <w:sdtEndPr/>
        <w:sdtContent>
          <w:r>
            <w:rPr>
              <w:i/>
              <w:sz w:val="28"/>
              <w:szCs w:val="28"/>
            </w:rPr>
            <w:t>Sijainti</w:t>
          </w:r>
        </w:sdtContent>
      </w:sdt>
    </w:p>
    <w:p w14:paraId="1FC1B1A8" w14:textId="77777777" w:rsidR="00C32D27" w:rsidRDefault="00C32D27" w:rsidP="005C0DE1">
      <w:pPr>
        <w:pStyle w:val="Luettelokappale"/>
        <w:numPr>
          <w:ilvl w:val="0"/>
          <w:numId w:val="17"/>
        </w:numPr>
        <w:rPr>
          <w:rFonts w:cstheme="minorHAnsi"/>
          <w:sz w:val="28"/>
        </w:rPr>
      </w:pPr>
      <w:r>
        <w:rPr>
          <w:rFonts w:cstheme="minorHAnsi"/>
          <w:sz w:val="28"/>
        </w:rPr>
        <w:t xml:space="preserve">Ilmoita kiinteistöhuoltoon: </w:t>
      </w:r>
      <w:sdt>
        <w:sdtPr>
          <w:rPr>
            <w:i/>
            <w:sz w:val="28"/>
            <w:szCs w:val="28"/>
          </w:rPr>
          <w:id w:val="132222624"/>
          <w:text/>
        </w:sdtPr>
        <w:sdtEndPr/>
        <w:sdtContent>
          <w:r>
            <w:rPr>
              <w:i/>
              <w:sz w:val="28"/>
              <w:szCs w:val="28"/>
            </w:rPr>
            <w:t xml:space="preserve">Puhelin </w:t>
          </w:r>
          <w:proofErr w:type="gramStart"/>
          <w:r>
            <w:rPr>
              <w:i/>
              <w:sz w:val="28"/>
              <w:szCs w:val="28"/>
            </w:rPr>
            <w:t>24h</w:t>
          </w:r>
          <w:proofErr w:type="gramEnd"/>
          <w:r>
            <w:rPr>
              <w:i/>
              <w:sz w:val="28"/>
              <w:szCs w:val="28"/>
            </w:rPr>
            <w:t>/vrk</w:t>
          </w:r>
        </w:sdtContent>
      </w:sdt>
    </w:p>
    <w:p w14:paraId="64C94AA7" w14:textId="77777777" w:rsidR="00C32D27" w:rsidRPr="00FE676C" w:rsidRDefault="00C32D27" w:rsidP="005C0DE1">
      <w:pPr>
        <w:pStyle w:val="Luettelokappale"/>
        <w:numPr>
          <w:ilvl w:val="0"/>
          <w:numId w:val="17"/>
        </w:numPr>
        <w:rPr>
          <w:rFonts w:cstheme="minorHAnsi"/>
          <w:sz w:val="28"/>
        </w:rPr>
      </w:pPr>
      <w:r>
        <w:rPr>
          <w:rFonts w:cstheme="minorHAnsi"/>
          <w:sz w:val="28"/>
        </w:rPr>
        <w:t xml:space="preserve">Jos vettä on tullut paljon, ilmoita myös hätänumeroon </w:t>
      </w:r>
      <w:r w:rsidRPr="000A56FA">
        <w:rPr>
          <w:rFonts w:cstheme="minorHAnsi"/>
          <w:b/>
          <w:color w:val="FF0000"/>
          <w:sz w:val="28"/>
        </w:rPr>
        <w:t>112</w:t>
      </w:r>
      <w:r>
        <w:rPr>
          <w:rFonts w:cstheme="minorHAnsi"/>
          <w:sz w:val="28"/>
        </w:rPr>
        <w:t>.</w:t>
      </w:r>
    </w:p>
    <w:p w14:paraId="1941D398" w14:textId="77777777" w:rsidR="00C32D27" w:rsidRDefault="00C32D27" w:rsidP="00C32D27">
      <w:pPr>
        <w:rPr>
          <w:rFonts w:cstheme="minorHAnsi"/>
          <w:sz w:val="28"/>
        </w:rPr>
      </w:pPr>
      <w:r>
        <w:rPr>
          <w:rFonts w:cstheme="minorHAnsi"/>
          <w:sz w:val="28"/>
        </w:rPr>
        <w:br w:type="page"/>
      </w:r>
    </w:p>
    <w:p w14:paraId="0D5F296A" w14:textId="77777777" w:rsidR="00C32D27" w:rsidRPr="004E12AD" w:rsidRDefault="00C32D27" w:rsidP="00C32D27">
      <w:pPr>
        <w:rPr>
          <w:rFonts w:cstheme="minorHAnsi"/>
          <w:b/>
          <w:color w:val="FF0000"/>
          <w:sz w:val="28"/>
        </w:rPr>
      </w:pPr>
      <w:r>
        <w:rPr>
          <w:rFonts w:cstheme="minorHAnsi"/>
          <w:b/>
          <w:color w:val="FF0000"/>
          <w:sz w:val="28"/>
        </w:rPr>
        <w:t xml:space="preserve">OHJE 12 - </w:t>
      </w:r>
      <w:r w:rsidRPr="004E12AD">
        <w:rPr>
          <w:rFonts w:cstheme="minorHAnsi"/>
          <w:b/>
          <w:color w:val="FF0000"/>
          <w:sz w:val="28"/>
        </w:rPr>
        <w:t>Toiminta yleisen vaaramerkin soidessa ja sisälle suojauduttaessa</w:t>
      </w:r>
    </w:p>
    <w:p w14:paraId="16C48E05" w14:textId="77777777" w:rsidR="00C32D27" w:rsidRPr="004E12AD" w:rsidRDefault="00C32D27" w:rsidP="00C32D27">
      <w:pPr>
        <w:rPr>
          <w:rFonts w:cstheme="minorHAnsi"/>
          <w:sz w:val="28"/>
        </w:rPr>
      </w:pPr>
      <w:r>
        <w:rPr>
          <w:rFonts w:cstheme="minorHAnsi"/>
          <w:sz w:val="28"/>
        </w:rPr>
        <w:t>Yleinen vaaramerkki on minuutin pituinen nouseva ja laskeva äänimerkki, joka varoittaa ulkona liikkuvaa väestöä uhkaavasta, välittömästä vaarasta, kuten esim. suurista tulipaloista leviävä savu, sekä kaasu- tai säteilyonnettomuus. Väestöä voidaan varoittaa myös radion ja television välityksellä.</w:t>
      </w:r>
    </w:p>
    <w:p w14:paraId="0D890660" w14:textId="77777777" w:rsidR="00C32D27" w:rsidRDefault="00C32D27" w:rsidP="00C32D27">
      <w:pPr>
        <w:rPr>
          <w:rFonts w:cstheme="minorHAnsi"/>
          <w:i/>
          <w:sz w:val="28"/>
        </w:rPr>
      </w:pPr>
      <w:r>
        <w:rPr>
          <w:rFonts w:cstheme="minorHAnsi"/>
          <w:i/>
          <w:sz w:val="28"/>
        </w:rPr>
        <w:t>Alla olevaa ohjeistusta t</w:t>
      </w:r>
      <w:r w:rsidR="00C51D36">
        <w:rPr>
          <w:rFonts w:cstheme="minorHAnsi"/>
          <w:i/>
          <w:sz w:val="28"/>
        </w:rPr>
        <w:t>ulee tarken</w:t>
      </w:r>
      <w:r w:rsidR="00715AE8">
        <w:rPr>
          <w:rFonts w:cstheme="minorHAnsi"/>
          <w:i/>
          <w:sz w:val="28"/>
        </w:rPr>
        <w:t>taa kohdekohtaiseksi, ts. ”miten meillä?”</w:t>
      </w:r>
    </w:p>
    <w:p w14:paraId="5CC638F6" w14:textId="77777777" w:rsidR="00C32D27" w:rsidRDefault="00C32D27" w:rsidP="005C0DE1">
      <w:pPr>
        <w:pStyle w:val="Luettelokappale"/>
        <w:numPr>
          <w:ilvl w:val="0"/>
          <w:numId w:val="16"/>
        </w:numPr>
        <w:rPr>
          <w:rFonts w:cstheme="minorHAnsi"/>
          <w:i/>
          <w:sz w:val="28"/>
        </w:rPr>
      </w:pPr>
      <w:r>
        <w:rPr>
          <w:rFonts w:cstheme="minorHAnsi"/>
          <w:i/>
          <w:sz w:val="28"/>
        </w:rPr>
        <w:t>Siirry sisälle, älä poistu ulos</w:t>
      </w:r>
    </w:p>
    <w:p w14:paraId="3B841606" w14:textId="77777777" w:rsidR="00C32D27" w:rsidRDefault="00C32D27" w:rsidP="005C0DE1">
      <w:pPr>
        <w:pStyle w:val="Luettelokappale"/>
        <w:numPr>
          <w:ilvl w:val="0"/>
          <w:numId w:val="16"/>
        </w:numPr>
        <w:rPr>
          <w:rFonts w:cstheme="minorHAnsi"/>
          <w:i/>
          <w:sz w:val="28"/>
        </w:rPr>
      </w:pPr>
      <w:r>
        <w:rPr>
          <w:rFonts w:cstheme="minorHAnsi"/>
          <w:i/>
          <w:sz w:val="28"/>
        </w:rPr>
        <w:t>Sulje ovet, ikkunat, tuuletusaukot ja ilmastointi</w:t>
      </w:r>
    </w:p>
    <w:p w14:paraId="554DCA28" w14:textId="77777777" w:rsidR="00C32D27" w:rsidRDefault="00C32D27" w:rsidP="005C0DE1">
      <w:pPr>
        <w:pStyle w:val="Luettelokappale"/>
        <w:numPr>
          <w:ilvl w:val="0"/>
          <w:numId w:val="16"/>
        </w:numPr>
        <w:rPr>
          <w:rFonts w:cstheme="minorHAnsi"/>
          <w:i/>
          <w:sz w:val="28"/>
        </w:rPr>
      </w:pPr>
      <w:r>
        <w:rPr>
          <w:rFonts w:cstheme="minorHAnsi"/>
          <w:i/>
          <w:sz w:val="28"/>
        </w:rPr>
        <w:t>Avaa radio ja kuuntele ohjeita</w:t>
      </w:r>
    </w:p>
    <w:p w14:paraId="2451428A" w14:textId="77777777" w:rsidR="00C32D27" w:rsidRPr="004E12AD" w:rsidRDefault="00C32D27" w:rsidP="005C0DE1">
      <w:pPr>
        <w:pStyle w:val="Luettelokappale"/>
        <w:numPr>
          <w:ilvl w:val="0"/>
          <w:numId w:val="16"/>
        </w:numPr>
        <w:rPr>
          <w:rFonts w:cstheme="minorHAnsi"/>
          <w:i/>
          <w:sz w:val="28"/>
        </w:rPr>
      </w:pPr>
      <w:r>
        <w:rPr>
          <w:rFonts w:cstheme="minorHAnsi"/>
          <w:i/>
          <w:sz w:val="28"/>
        </w:rPr>
        <w:t>Vältä puhelimen käyttöä</w:t>
      </w:r>
    </w:p>
    <w:p w14:paraId="5C727216" w14:textId="77777777" w:rsidR="00C32D27" w:rsidRDefault="00A80C8D" w:rsidP="00C32D27">
      <w:pPr>
        <w:rPr>
          <w:rFonts w:cstheme="minorHAnsi"/>
          <w:b/>
          <w:sz w:val="28"/>
        </w:rPr>
      </w:pPr>
      <w:r>
        <w:rPr>
          <w:rFonts w:cstheme="minorHAnsi"/>
          <w:b/>
          <w:noProof/>
          <w:sz w:val="28"/>
        </w:rPr>
        <mc:AlternateContent>
          <mc:Choice Requires="wps">
            <w:drawing>
              <wp:inline distT="0" distB="0" distL="0" distR="0" wp14:anchorId="100CCF5A" wp14:editId="567B79B9">
                <wp:extent cx="6096635" cy="1260475"/>
                <wp:effectExtent l="24765" t="17145" r="22225" b="20955"/>
                <wp:docPr id="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87630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DB99A6" w14:textId="77777777" w:rsidR="000E6B1D" w:rsidRDefault="000E6B1D" w:rsidP="00C32D27">
                            <w:pPr>
                              <w:rPr>
                                <w:sz w:val="28"/>
                                <w:szCs w:val="28"/>
                              </w:rPr>
                            </w:pPr>
                            <w:r>
                              <w:rPr>
                                <w:sz w:val="28"/>
                                <w:szCs w:val="28"/>
                              </w:rPr>
                              <w:t>Lisätietoja ja materiaalia:</w:t>
                            </w:r>
                          </w:p>
                          <w:p w14:paraId="64A2598F" w14:textId="77777777" w:rsidR="000E6B1D" w:rsidRDefault="00435FAA" w:rsidP="00C32D27">
                            <w:pPr>
                              <w:rPr>
                                <w:sz w:val="28"/>
                                <w:szCs w:val="28"/>
                              </w:rPr>
                            </w:pPr>
                            <w:hyperlink r:id="rId38" w:history="1">
                              <w:r w:rsidR="000E6B1D" w:rsidRPr="00B87D4C">
                                <w:rPr>
                                  <w:rStyle w:val="Hyperlinkki"/>
                                  <w:sz w:val="28"/>
                                  <w:szCs w:val="28"/>
                                </w:rPr>
                                <w:t>www.spek.fi/Suomeksi/Varautuminen-ja-vss/Sisalle-suojautuminen</w:t>
                              </w:r>
                            </w:hyperlink>
                          </w:p>
                        </w:txbxContent>
                      </wps:txbx>
                      <wps:bodyPr rot="0" vert="horz" wrap="square" lIns="91440" tIns="45720" rIns="91440" bIns="45720" anchor="t" anchorCtr="0" upright="1">
                        <a:spAutoFit/>
                      </wps:bodyPr>
                    </wps:wsp>
                  </a:graphicData>
                </a:graphic>
              </wp:inline>
            </w:drawing>
          </mc:Choice>
          <mc:Fallback>
            <w:pict>
              <v:shape id="Text Box 53" o:spid="_x0000_s1033" type="#_x0000_t202" style="width:480.05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" fillcolor="white [3201]" strokecolor="#76923c [2406]" strokeweight="2.5pt">
                <v:shadow color="#868686"/>
                <v:textbox style="mso-fit-shape-to-text:t">
                  <w:txbxContent>
                    <w:p w:rsidR="000E6B1D" w:rsidRDefault="000E6B1D" w:rsidP="00C32D27">
                      <w:pPr>
                        <w:rPr>
                          <w:sz w:val="28"/>
                          <w:szCs w:val="28"/>
                        </w:rPr>
                      </w:pPr>
                      <w:r>
                        <w:rPr>
                          <w:sz w:val="28"/>
                          <w:szCs w:val="28"/>
                        </w:rPr>
                        <w:t>Lisätietoja ja materiaalia:</w:t>
                      </w:r>
                    </w:p>
                    <w:p w:rsidR="000E6B1D" w:rsidRDefault="00745505" w:rsidP="00C32D27">
                      <w:pPr>
                        <w:rPr>
                          <w:sz w:val="28"/>
                          <w:szCs w:val="28"/>
                        </w:rPr>
                      </w:pPr>
                      <w:hyperlink r:id="rId39" w:history="1">
                        <w:r w:rsidR="000E6B1D" w:rsidRPr="00B87D4C">
                          <w:rPr>
                            <w:rStyle w:val="Hyperlinkki"/>
                            <w:sz w:val="28"/>
                            <w:szCs w:val="28"/>
                          </w:rPr>
                          <w:t>www.spek.fi/Suomeksi/Varautuminen-ja-vss/Sisalle-suojautuminen</w:t>
                        </w:r>
                      </w:hyperlink>
                    </w:p>
                  </w:txbxContent>
                </v:textbox>
                <w10:anchorlock/>
              </v:shape>
            </w:pict>
          </mc:Fallback>
        </mc:AlternateContent>
      </w:r>
    </w:p>
    <w:p w14:paraId="2D8F9A8C" w14:textId="77777777" w:rsidR="00C32D27" w:rsidRDefault="00C32D27" w:rsidP="00C32D27">
      <w:pPr>
        <w:rPr>
          <w:rFonts w:cstheme="minorHAnsi"/>
          <w:b/>
          <w:sz w:val="28"/>
        </w:rPr>
      </w:pPr>
    </w:p>
    <w:p w14:paraId="7928BD8E" w14:textId="77777777" w:rsidR="00C32D27" w:rsidRPr="00EE640A" w:rsidRDefault="00C32D27" w:rsidP="00C32D27">
      <w:pPr>
        <w:rPr>
          <w:rFonts w:cstheme="minorHAnsi"/>
          <w:b/>
          <w:sz w:val="28"/>
        </w:rPr>
      </w:pPr>
      <w:r>
        <w:rPr>
          <w:rFonts w:cstheme="minorHAnsi"/>
          <w:b/>
          <w:color w:val="FF0000"/>
          <w:sz w:val="28"/>
        </w:rPr>
        <w:t>OHJE 12 –</w:t>
      </w:r>
      <w:r w:rsidRPr="003B2239">
        <w:rPr>
          <w:rFonts w:cstheme="minorHAnsi"/>
          <w:b/>
          <w:color w:val="FF0000"/>
          <w:sz w:val="28"/>
        </w:rPr>
        <w:t xml:space="preserve"> </w:t>
      </w:r>
      <w:r>
        <w:rPr>
          <w:rFonts w:cstheme="minorHAnsi"/>
          <w:b/>
          <w:color w:val="FF0000"/>
          <w:sz w:val="28"/>
        </w:rPr>
        <w:t>Toiminta sähkökatkostilanteessa</w:t>
      </w:r>
    </w:p>
    <w:p w14:paraId="2AFCE27B" w14:textId="77777777" w:rsidR="00C32D27" w:rsidRDefault="00C32D27" w:rsidP="005C0DE1">
      <w:pPr>
        <w:pStyle w:val="Luettelokappale"/>
        <w:numPr>
          <w:ilvl w:val="0"/>
          <w:numId w:val="18"/>
        </w:numPr>
        <w:rPr>
          <w:rFonts w:cstheme="minorHAnsi"/>
          <w:sz w:val="28"/>
        </w:rPr>
      </w:pPr>
      <w:r>
        <w:rPr>
          <w:rFonts w:cstheme="minorHAnsi"/>
          <w:sz w:val="28"/>
        </w:rPr>
        <w:t>Älä käytä kynttilöitä, vain käsivalaisimia!</w:t>
      </w:r>
    </w:p>
    <w:p w14:paraId="42893FC2" w14:textId="77777777" w:rsidR="00C32D27" w:rsidRDefault="00C32D27" w:rsidP="005C0DE1">
      <w:pPr>
        <w:pStyle w:val="Luettelokappale"/>
        <w:numPr>
          <w:ilvl w:val="0"/>
          <w:numId w:val="18"/>
        </w:numPr>
        <w:rPr>
          <w:rFonts w:cstheme="minorHAnsi"/>
          <w:sz w:val="28"/>
        </w:rPr>
      </w:pPr>
      <w:r>
        <w:rPr>
          <w:rFonts w:cstheme="minorHAnsi"/>
          <w:sz w:val="28"/>
        </w:rPr>
        <w:t>Varmista, ettei hissiin ole jäänyt ihmisiä. Jos näin on käynyt, rauhoittele ja soita hissihuolto paikalle:</w:t>
      </w:r>
      <w:r w:rsidRPr="00EE640A">
        <w:rPr>
          <w:i/>
          <w:sz w:val="28"/>
          <w:szCs w:val="28"/>
        </w:rPr>
        <w:t xml:space="preserve"> </w:t>
      </w:r>
      <w:sdt>
        <w:sdtPr>
          <w:rPr>
            <w:i/>
            <w:sz w:val="28"/>
            <w:szCs w:val="28"/>
          </w:rPr>
          <w:id w:val="132222626"/>
          <w:text/>
        </w:sdtPr>
        <w:sdtEndPr/>
        <w:sdtContent>
          <w:r>
            <w:rPr>
              <w:i/>
              <w:sz w:val="28"/>
              <w:szCs w:val="28"/>
            </w:rPr>
            <w:t xml:space="preserve">Puhelin </w:t>
          </w:r>
          <w:proofErr w:type="gramStart"/>
          <w:r>
            <w:rPr>
              <w:i/>
              <w:sz w:val="28"/>
              <w:szCs w:val="28"/>
            </w:rPr>
            <w:t>24h</w:t>
          </w:r>
          <w:proofErr w:type="gramEnd"/>
          <w:r>
            <w:rPr>
              <w:i/>
              <w:sz w:val="28"/>
              <w:szCs w:val="28"/>
            </w:rPr>
            <w:t>/vrk</w:t>
          </w:r>
        </w:sdtContent>
      </w:sdt>
    </w:p>
    <w:p w14:paraId="265FBC5C" w14:textId="77777777" w:rsidR="00C32D27" w:rsidRPr="00EE640A" w:rsidRDefault="00C32D27" w:rsidP="005C0DE1">
      <w:pPr>
        <w:pStyle w:val="Luettelokappale"/>
        <w:numPr>
          <w:ilvl w:val="0"/>
          <w:numId w:val="18"/>
        </w:numPr>
        <w:rPr>
          <w:rFonts w:cstheme="minorHAnsi"/>
          <w:sz w:val="28"/>
        </w:rPr>
      </w:pPr>
      <w:r>
        <w:rPr>
          <w:rFonts w:cstheme="minorHAnsi"/>
          <w:sz w:val="28"/>
        </w:rPr>
        <w:t xml:space="preserve">Tarkista katkoksen syy ja laajuus. Mikäli katkos koskee vain omaa rakennusta, kutsu paikalle kiinteistöhuolto: </w:t>
      </w:r>
      <w:sdt>
        <w:sdtPr>
          <w:rPr>
            <w:i/>
            <w:sz w:val="28"/>
            <w:szCs w:val="28"/>
          </w:rPr>
          <w:id w:val="132222627"/>
          <w:text/>
        </w:sdtPr>
        <w:sdtEndPr/>
        <w:sdtContent>
          <w:r>
            <w:rPr>
              <w:i/>
              <w:sz w:val="28"/>
              <w:szCs w:val="28"/>
            </w:rPr>
            <w:t xml:space="preserve">Puhelin </w:t>
          </w:r>
          <w:proofErr w:type="gramStart"/>
          <w:r>
            <w:rPr>
              <w:i/>
              <w:sz w:val="28"/>
              <w:szCs w:val="28"/>
            </w:rPr>
            <w:t>24h</w:t>
          </w:r>
          <w:proofErr w:type="gramEnd"/>
          <w:r>
            <w:rPr>
              <w:i/>
              <w:sz w:val="28"/>
              <w:szCs w:val="28"/>
            </w:rPr>
            <w:t>/vrk</w:t>
          </w:r>
        </w:sdtContent>
      </w:sdt>
    </w:p>
    <w:p w14:paraId="41C9E8D1" w14:textId="77777777" w:rsidR="00C32D27" w:rsidRDefault="00C32D27" w:rsidP="005C0DE1">
      <w:pPr>
        <w:pStyle w:val="Luettelokappale"/>
        <w:numPr>
          <w:ilvl w:val="0"/>
          <w:numId w:val="18"/>
        </w:numPr>
        <w:rPr>
          <w:rFonts w:cstheme="minorHAnsi"/>
          <w:sz w:val="28"/>
        </w:rPr>
      </w:pPr>
      <w:r>
        <w:rPr>
          <w:rFonts w:cstheme="minorHAnsi"/>
          <w:sz w:val="28"/>
        </w:rPr>
        <w:t xml:space="preserve">Rauhoittele </w:t>
      </w:r>
      <w:r w:rsidR="008E573E">
        <w:rPr>
          <w:rFonts w:cstheme="minorHAnsi"/>
          <w:sz w:val="28"/>
        </w:rPr>
        <w:t>potilaita/</w:t>
      </w:r>
      <w:r>
        <w:rPr>
          <w:rFonts w:cstheme="minorHAnsi"/>
          <w:sz w:val="28"/>
        </w:rPr>
        <w:t>asukkaita. Järjestä heille akku- tai paristokäyttöistä valoa tarvittaessa.</w:t>
      </w:r>
    </w:p>
    <w:p w14:paraId="79F57A21" w14:textId="77777777" w:rsidR="00C32D27" w:rsidRDefault="00C32D27" w:rsidP="005C0DE1">
      <w:pPr>
        <w:pStyle w:val="Luettelokappale"/>
        <w:numPr>
          <w:ilvl w:val="0"/>
          <w:numId w:val="18"/>
        </w:numPr>
        <w:rPr>
          <w:rFonts w:cstheme="minorHAnsi"/>
          <w:sz w:val="28"/>
        </w:rPr>
      </w:pPr>
      <w:r>
        <w:rPr>
          <w:rFonts w:cstheme="minorHAnsi"/>
          <w:sz w:val="28"/>
        </w:rPr>
        <w:t>K</w:t>
      </w:r>
      <w:r w:rsidR="002F1B68">
        <w:rPr>
          <w:rFonts w:cstheme="minorHAnsi"/>
          <w:sz w:val="28"/>
        </w:rPr>
        <w:t>ytke</w:t>
      </w:r>
      <w:r>
        <w:rPr>
          <w:rFonts w:cstheme="minorHAnsi"/>
          <w:sz w:val="28"/>
        </w:rPr>
        <w:t xml:space="preserve"> kodinkoneet pois päältä, etenkin liedet, kahvinkeittimet, televisiot ja pesukoneet.</w:t>
      </w:r>
    </w:p>
    <w:p w14:paraId="595B4CE2" w14:textId="77777777" w:rsidR="00C32D27" w:rsidRDefault="00C32D27" w:rsidP="005C0DE1">
      <w:pPr>
        <w:pStyle w:val="Luettelokappale"/>
        <w:numPr>
          <w:ilvl w:val="0"/>
          <w:numId w:val="18"/>
        </w:numPr>
        <w:rPr>
          <w:rFonts w:cstheme="minorHAnsi"/>
          <w:sz w:val="28"/>
        </w:rPr>
      </w:pPr>
      <w:r>
        <w:rPr>
          <w:rFonts w:cstheme="minorHAnsi"/>
          <w:sz w:val="28"/>
        </w:rPr>
        <w:t>Älä availe turhaan jääkaappia tai pakastinta.</w:t>
      </w:r>
    </w:p>
    <w:p w14:paraId="1EA14E8C" w14:textId="77777777" w:rsidR="00C32D27" w:rsidRDefault="00C32D27" w:rsidP="005C0DE1">
      <w:pPr>
        <w:pStyle w:val="Luettelokappale"/>
        <w:numPr>
          <w:ilvl w:val="0"/>
          <w:numId w:val="18"/>
        </w:numPr>
        <w:rPr>
          <w:rFonts w:cstheme="minorHAnsi"/>
          <w:sz w:val="28"/>
        </w:rPr>
      </w:pPr>
      <w:r>
        <w:rPr>
          <w:rFonts w:cstheme="minorHAnsi"/>
          <w:sz w:val="28"/>
        </w:rPr>
        <w:t>Mikäli katkos kestää pitkään, seuraa uutisia paristokäyttöisestä radiosta ja toimi annettujen ohjeiden mukaisesti.</w:t>
      </w:r>
    </w:p>
    <w:p w14:paraId="2D4F1F89" w14:textId="77777777" w:rsidR="00C32D27" w:rsidRDefault="00A80C8D" w:rsidP="00C32D27">
      <w:pPr>
        <w:rPr>
          <w:rFonts w:cstheme="minorHAnsi"/>
          <w:b/>
          <w:sz w:val="28"/>
        </w:rPr>
      </w:pPr>
      <w:r>
        <w:rPr>
          <w:rFonts w:cstheme="minorHAnsi"/>
          <w:b/>
          <w:noProof/>
          <w:sz w:val="28"/>
        </w:rPr>
        <mc:AlternateContent>
          <mc:Choice Requires="wps">
            <w:drawing>
              <wp:inline distT="0" distB="0" distL="0" distR="0" wp14:anchorId="59F999BA" wp14:editId="578B6782">
                <wp:extent cx="6096635" cy="1260475"/>
                <wp:effectExtent l="24765" t="17780" r="22225" b="20320"/>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87630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8980BA" w14:textId="77777777" w:rsidR="000E6B1D" w:rsidRDefault="000E6B1D" w:rsidP="00C32D27">
                            <w:pPr>
                              <w:rPr>
                                <w:sz w:val="28"/>
                                <w:szCs w:val="28"/>
                              </w:rPr>
                            </w:pPr>
                            <w:r>
                              <w:rPr>
                                <w:sz w:val="28"/>
                                <w:szCs w:val="28"/>
                              </w:rPr>
                              <w:t>Lisätietoja ja materiaalia:</w:t>
                            </w:r>
                          </w:p>
                          <w:p w14:paraId="5D1C3B82" w14:textId="77777777" w:rsidR="000E6B1D" w:rsidRDefault="00435FAA" w:rsidP="00C32D27">
                            <w:pPr>
                              <w:rPr>
                                <w:sz w:val="28"/>
                                <w:szCs w:val="28"/>
                              </w:rPr>
                            </w:pPr>
                            <w:hyperlink r:id="rId40" w:history="1">
                              <w:r w:rsidR="000E6B1D" w:rsidRPr="00425D5B">
                                <w:rPr>
                                  <w:rStyle w:val="Hyperlinkki"/>
                                  <w:sz w:val="28"/>
                                  <w:szCs w:val="28"/>
                                </w:rPr>
                                <w:t>www.defmin.fi/index.phtml?s=431</w:t>
                              </w:r>
                            </w:hyperlink>
                          </w:p>
                        </w:txbxContent>
                      </wps:txbx>
                      <wps:bodyPr rot="0" vert="horz" wrap="square" lIns="91440" tIns="45720" rIns="91440" bIns="45720" anchor="t" anchorCtr="0" upright="1">
                        <a:spAutoFit/>
                      </wps:bodyPr>
                    </wps:wsp>
                  </a:graphicData>
                </a:graphic>
              </wp:inline>
            </w:drawing>
          </mc:Choice>
          <mc:Fallback>
            <w:pict>
              <v:shape id="Text Box 52" o:spid="_x0000_s1034" type="#_x0000_t202" style="width:480.05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" fillcolor="white [3201]" strokecolor="#76923c [2406]" strokeweight="2.5pt">
                <v:shadow color="#868686"/>
                <v:textbox style="mso-fit-shape-to-text:t">
                  <w:txbxContent>
                    <w:p w:rsidR="000E6B1D" w:rsidRDefault="000E6B1D" w:rsidP="00C32D27">
                      <w:pPr>
                        <w:rPr>
                          <w:sz w:val="28"/>
                          <w:szCs w:val="28"/>
                        </w:rPr>
                      </w:pPr>
                      <w:r>
                        <w:rPr>
                          <w:sz w:val="28"/>
                          <w:szCs w:val="28"/>
                        </w:rPr>
                        <w:t>Lisätietoja ja materiaalia:</w:t>
                      </w:r>
                    </w:p>
                    <w:p w:rsidR="000E6B1D" w:rsidRDefault="00745505" w:rsidP="00C32D27">
                      <w:pPr>
                        <w:rPr>
                          <w:sz w:val="28"/>
                          <w:szCs w:val="28"/>
                        </w:rPr>
                      </w:pPr>
                      <w:hyperlink r:id="rId41" w:history="1">
                        <w:r w:rsidR="000E6B1D" w:rsidRPr="00425D5B">
                          <w:rPr>
                            <w:rStyle w:val="Hyperlinkki"/>
                            <w:sz w:val="28"/>
                            <w:szCs w:val="28"/>
                          </w:rPr>
                          <w:t>www.defmin.fi/index.phtml?s=431</w:t>
                        </w:r>
                      </w:hyperlink>
                    </w:p>
                  </w:txbxContent>
                </v:textbox>
                <w10:anchorlock/>
              </v:shape>
            </w:pict>
          </mc:Fallback>
        </mc:AlternateContent>
      </w:r>
    </w:p>
    <w:p w14:paraId="4F7999F8" w14:textId="77777777" w:rsidR="00C32D27" w:rsidRDefault="00C32D27" w:rsidP="00C32D27">
      <w:pPr>
        <w:rPr>
          <w:rFonts w:cstheme="minorHAnsi"/>
          <w:b/>
          <w:sz w:val="28"/>
        </w:rPr>
      </w:pPr>
      <w:r>
        <w:rPr>
          <w:rFonts w:cstheme="minorHAnsi"/>
          <w:b/>
          <w:sz w:val="28"/>
        </w:rPr>
        <w:br w:type="page"/>
      </w:r>
    </w:p>
    <w:p w14:paraId="071498B6" w14:textId="77777777" w:rsidR="00C32D27" w:rsidRDefault="00C32D27" w:rsidP="00C32D27"/>
    <w:p w14:paraId="3C333AE2" w14:textId="77777777" w:rsidR="00C32D27" w:rsidRPr="00EE640A" w:rsidRDefault="00C32D27" w:rsidP="00C32D27">
      <w:pPr>
        <w:rPr>
          <w:rFonts w:cstheme="minorHAnsi"/>
          <w:b/>
          <w:sz w:val="28"/>
        </w:rPr>
      </w:pPr>
      <w:r>
        <w:rPr>
          <w:rFonts w:cstheme="minorHAnsi"/>
          <w:b/>
          <w:color w:val="FF0000"/>
          <w:sz w:val="28"/>
        </w:rPr>
        <w:t>OHJE 13 –</w:t>
      </w:r>
      <w:r w:rsidRPr="003B2239">
        <w:rPr>
          <w:rFonts w:cstheme="minorHAnsi"/>
          <w:b/>
          <w:color w:val="FF0000"/>
          <w:sz w:val="28"/>
        </w:rPr>
        <w:t xml:space="preserve"> </w:t>
      </w:r>
      <w:r>
        <w:rPr>
          <w:rFonts w:cstheme="minorHAnsi"/>
          <w:b/>
          <w:color w:val="FF0000"/>
          <w:sz w:val="28"/>
        </w:rPr>
        <w:t>Alkusammutus käsisammuttimella</w:t>
      </w:r>
    </w:p>
    <w:p w14:paraId="1466D5DB" w14:textId="77777777" w:rsidR="00C32D27" w:rsidRPr="00CB1487" w:rsidRDefault="00C32D27" w:rsidP="00C32D27">
      <w:pPr>
        <w:rPr>
          <w:rFonts w:cstheme="minorHAnsi"/>
          <w:b/>
          <w:sz w:val="28"/>
        </w:rPr>
      </w:pPr>
      <w:r>
        <w:rPr>
          <w:rFonts w:cstheme="minorHAnsi"/>
          <w:b/>
          <w:sz w:val="28"/>
        </w:rPr>
        <w:t>Tutustu etukäteen käsisammuttimien sijaintiin, ominaisuuksiin ja käyttöohjeisiin.</w:t>
      </w:r>
    </w:p>
    <w:p w14:paraId="4826FFA9" w14:textId="77777777" w:rsidR="00C32D27" w:rsidRDefault="00C32D27" w:rsidP="005C0DE1">
      <w:pPr>
        <w:pStyle w:val="Luettelokappale"/>
        <w:numPr>
          <w:ilvl w:val="0"/>
          <w:numId w:val="20"/>
        </w:numPr>
        <w:rPr>
          <w:rFonts w:cstheme="minorHAnsi"/>
          <w:sz w:val="28"/>
        </w:rPr>
      </w:pPr>
      <w:r>
        <w:rPr>
          <w:rFonts w:cstheme="minorHAnsi"/>
          <w:sz w:val="28"/>
        </w:rPr>
        <w:t>Nosta sammutin telineestä alakahvasta.</w:t>
      </w:r>
    </w:p>
    <w:p w14:paraId="1B2ACCB7" w14:textId="77777777" w:rsidR="00C32D27" w:rsidRDefault="00C32D27" w:rsidP="005C0DE1">
      <w:pPr>
        <w:pStyle w:val="Luettelokappale"/>
        <w:numPr>
          <w:ilvl w:val="0"/>
          <w:numId w:val="20"/>
        </w:numPr>
        <w:rPr>
          <w:rFonts w:cstheme="minorHAnsi"/>
          <w:sz w:val="28"/>
        </w:rPr>
      </w:pPr>
      <w:r>
        <w:rPr>
          <w:rFonts w:cstheme="minorHAnsi"/>
          <w:sz w:val="28"/>
        </w:rPr>
        <w:t xml:space="preserve">Vie sammutin edelleen alakahvasta kantaen </w:t>
      </w:r>
      <w:proofErr w:type="gramStart"/>
      <w:r>
        <w:rPr>
          <w:rFonts w:cstheme="minorHAnsi"/>
          <w:sz w:val="28"/>
        </w:rPr>
        <w:t>2-5</w:t>
      </w:r>
      <w:proofErr w:type="gramEnd"/>
      <w:r>
        <w:rPr>
          <w:rFonts w:cstheme="minorHAnsi"/>
          <w:sz w:val="28"/>
        </w:rPr>
        <w:t xml:space="preserve"> metrin päähän kohteesta. Ulkona lähesty tuulen yläpuolelta.</w:t>
      </w:r>
    </w:p>
    <w:p w14:paraId="53FC458C" w14:textId="77777777" w:rsidR="00C32D27" w:rsidRDefault="00C32D27" w:rsidP="005C0DE1">
      <w:pPr>
        <w:pStyle w:val="Luettelokappale"/>
        <w:numPr>
          <w:ilvl w:val="0"/>
          <w:numId w:val="20"/>
        </w:numPr>
        <w:rPr>
          <w:rFonts w:cstheme="minorHAnsi"/>
          <w:sz w:val="28"/>
        </w:rPr>
      </w:pPr>
      <w:r>
        <w:rPr>
          <w:rFonts w:cstheme="minorHAnsi"/>
          <w:sz w:val="28"/>
        </w:rPr>
        <w:t>Laske sammutin maahan, ota toisella kädellä tukeva ote sammuttimen kaulasta.</w:t>
      </w:r>
    </w:p>
    <w:p w14:paraId="1004E720" w14:textId="77777777" w:rsidR="00C32D27" w:rsidRDefault="00C32D27" w:rsidP="005C0DE1">
      <w:pPr>
        <w:pStyle w:val="Luettelokappale"/>
        <w:numPr>
          <w:ilvl w:val="0"/>
          <w:numId w:val="20"/>
        </w:numPr>
        <w:rPr>
          <w:rFonts w:cstheme="minorHAnsi"/>
          <w:sz w:val="28"/>
        </w:rPr>
      </w:pPr>
      <w:r>
        <w:rPr>
          <w:rFonts w:cstheme="minorHAnsi"/>
          <w:sz w:val="28"/>
        </w:rPr>
        <w:t>Kallista sammutinta ja vedä sokka irti ripeällä nykäisyllä. Älä paina laukaisukahvaa alas samalla!</w:t>
      </w:r>
    </w:p>
    <w:p w14:paraId="2723733E" w14:textId="77777777" w:rsidR="00C32D27" w:rsidRDefault="00C32D27" w:rsidP="005C0DE1">
      <w:pPr>
        <w:pStyle w:val="Luettelokappale"/>
        <w:numPr>
          <w:ilvl w:val="0"/>
          <w:numId w:val="20"/>
        </w:numPr>
        <w:rPr>
          <w:rFonts w:cstheme="minorHAnsi"/>
          <w:sz w:val="28"/>
        </w:rPr>
      </w:pPr>
      <w:r>
        <w:rPr>
          <w:rFonts w:cstheme="minorHAnsi"/>
          <w:sz w:val="28"/>
        </w:rPr>
        <w:t>Nosta sammutin alakahvasta ja ota letkun pää toiseen käteen.</w:t>
      </w:r>
    </w:p>
    <w:p w14:paraId="1608E958" w14:textId="77777777" w:rsidR="00C32D27" w:rsidRDefault="00C32D27" w:rsidP="005C0DE1">
      <w:pPr>
        <w:pStyle w:val="Luettelokappale"/>
        <w:numPr>
          <w:ilvl w:val="0"/>
          <w:numId w:val="20"/>
        </w:numPr>
        <w:rPr>
          <w:rFonts w:cstheme="minorHAnsi"/>
          <w:sz w:val="28"/>
        </w:rPr>
      </w:pPr>
      <w:r w:rsidRPr="000C6089">
        <w:rPr>
          <w:rFonts w:cstheme="minorHAnsi"/>
          <w:sz w:val="28"/>
        </w:rPr>
        <w:t>Kohdista letku palavaan aineeseen liekkien juureen ja aloita sammutus painamalla laukaisukahva pohjaan.</w:t>
      </w:r>
    </w:p>
    <w:p w14:paraId="6EEC83F2" w14:textId="77777777" w:rsidR="00C32D27" w:rsidRDefault="00C32D27" w:rsidP="005C0DE1">
      <w:pPr>
        <w:pStyle w:val="Luettelokappale"/>
        <w:numPr>
          <w:ilvl w:val="0"/>
          <w:numId w:val="20"/>
        </w:numPr>
        <w:rPr>
          <w:rFonts w:cstheme="minorHAnsi"/>
          <w:sz w:val="28"/>
        </w:rPr>
      </w:pPr>
      <w:r>
        <w:rPr>
          <w:rFonts w:cstheme="minorHAnsi"/>
          <w:sz w:val="28"/>
        </w:rPr>
        <w:t xml:space="preserve">Liikuta letkua ja tarvittaessa liiku itse siten, että saat levitettyä sammutusainetta palavaan aineeseen mahdollisimman laajalla alalla. Lopeta </w:t>
      </w:r>
      <w:proofErr w:type="gramStart"/>
      <w:r>
        <w:rPr>
          <w:rFonts w:cstheme="minorHAnsi"/>
          <w:sz w:val="28"/>
        </w:rPr>
        <w:t>sammutus</w:t>
      </w:r>
      <w:proofErr w:type="gramEnd"/>
      <w:r>
        <w:rPr>
          <w:rFonts w:cstheme="minorHAnsi"/>
          <w:sz w:val="28"/>
        </w:rPr>
        <w:t xml:space="preserve"> kun liekkejä ei enää näy.</w:t>
      </w:r>
    </w:p>
    <w:p w14:paraId="028ED6D9" w14:textId="77777777" w:rsidR="00C32D27" w:rsidRDefault="00C32D27" w:rsidP="005C0DE1">
      <w:pPr>
        <w:pStyle w:val="Luettelokappale"/>
        <w:numPr>
          <w:ilvl w:val="0"/>
          <w:numId w:val="20"/>
        </w:numPr>
        <w:rPr>
          <w:rFonts w:cstheme="minorHAnsi"/>
          <w:sz w:val="28"/>
        </w:rPr>
      </w:pPr>
      <w:r>
        <w:rPr>
          <w:rFonts w:cstheme="minorHAnsi"/>
          <w:sz w:val="28"/>
        </w:rPr>
        <w:t xml:space="preserve">Soita </w:t>
      </w:r>
      <w:r w:rsidRPr="00CB1487">
        <w:rPr>
          <w:rFonts w:cstheme="minorHAnsi"/>
          <w:b/>
          <w:color w:val="FF0000"/>
          <w:sz w:val="28"/>
        </w:rPr>
        <w:t>112</w:t>
      </w:r>
      <w:r>
        <w:rPr>
          <w:rFonts w:cstheme="minorHAnsi"/>
          <w:sz w:val="28"/>
        </w:rPr>
        <w:t xml:space="preserve"> ja kerro tapahtuneesta.</w:t>
      </w:r>
    </w:p>
    <w:p w14:paraId="3CD50718" w14:textId="77777777" w:rsidR="00C32D27" w:rsidRDefault="00C32D27" w:rsidP="005C0DE1">
      <w:pPr>
        <w:pStyle w:val="Luettelokappale"/>
        <w:numPr>
          <w:ilvl w:val="0"/>
          <w:numId w:val="20"/>
        </w:numPr>
        <w:rPr>
          <w:rFonts w:cstheme="minorHAnsi"/>
          <w:sz w:val="28"/>
        </w:rPr>
      </w:pPr>
      <w:r>
        <w:rPr>
          <w:rFonts w:cstheme="minorHAnsi"/>
          <w:sz w:val="28"/>
        </w:rPr>
        <w:t xml:space="preserve">Varaudu jatkamaan </w:t>
      </w:r>
      <w:proofErr w:type="gramStart"/>
      <w:r>
        <w:rPr>
          <w:rFonts w:cstheme="minorHAnsi"/>
          <w:sz w:val="28"/>
        </w:rPr>
        <w:t>sammutusta</w:t>
      </w:r>
      <w:proofErr w:type="gramEnd"/>
      <w:r>
        <w:rPr>
          <w:rFonts w:cstheme="minorHAnsi"/>
          <w:sz w:val="28"/>
        </w:rPr>
        <w:t xml:space="preserve"> jos liekkejä näkyy taas.</w:t>
      </w:r>
    </w:p>
    <w:p w14:paraId="537DE967" w14:textId="77777777" w:rsidR="00C32D27" w:rsidRDefault="00C32D27" w:rsidP="005C0DE1">
      <w:pPr>
        <w:pStyle w:val="Luettelokappale"/>
        <w:numPr>
          <w:ilvl w:val="0"/>
          <w:numId w:val="20"/>
        </w:numPr>
        <w:rPr>
          <w:rFonts w:cstheme="minorHAnsi"/>
          <w:sz w:val="28"/>
        </w:rPr>
      </w:pPr>
      <w:r>
        <w:rPr>
          <w:rFonts w:cstheme="minorHAnsi"/>
          <w:sz w:val="28"/>
        </w:rPr>
        <w:t xml:space="preserve"> Kun tilanne on varmistettu turvalliseksi, siivoa palamisjäte ja sammutusaine pois. Toimita käsisammutin huoltoon sovitulla tavalla ja hanki sen tilalle täysi ja sinetöity sammutin. </w:t>
      </w:r>
    </w:p>
    <w:p w14:paraId="2070026A" w14:textId="77777777" w:rsidR="00C32D27" w:rsidRDefault="00C32D27" w:rsidP="00C32D27">
      <w:pPr>
        <w:rPr>
          <w:rFonts w:cstheme="minorHAnsi"/>
          <w:b/>
          <w:color w:val="FF0000"/>
          <w:sz w:val="28"/>
        </w:rPr>
      </w:pPr>
    </w:p>
    <w:p w14:paraId="041968DD" w14:textId="77777777" w:rsidR="00C32D27" w:rsidRDefault="00C32D27" w:rsidP="00C32D27">
      <w:pPr>
        <w:rPr>
          <w:rFonts w:cstheme="minorHAnsi"/>
          <w:b/>
          <w:color w:val="FF0000"/>
          <w:sz w:val="28"/>
        </w:rPr>
      </w:pPr>
      <w:r>
        <w:rPr>
          <w:rFonts w:cstheme="minorHAnsi"/>
          <w:b/>
          <w:color w:val="FF0000"/>
          <w:sz w:val="28"/>
        </w:rPr>
        <w:t>OHJE 14 –</w:t>
      </w:r>
      <w:r w:rsidRPr="003B2239">
        <w:rPr>
          <w:rFonts w:cstheme="minorHAnsi"/>
          <w:b/>
          <w:color w:val="FF0000"/>
          <w:sz w:val="28"/>
        </w:rPr>
        <w:t xml:space="preserve"> </w:t>
      </w:r>
      <w:r>
        <w:rPr>
          <w:rFonts w:cstheme="minorHAnsi"/>
          <w:b/>
          <w:color w:val="FF0000"/>
          <w:sz w:val="28"/>
        </w:rPr>
        <w:t>Alkusammutus sammutuspeitteellä</w:t>
      </w:r>
    </w:p>
    <w:p w14:paraId="5DD89D48" w14:textId="77777777" w:rsidR="00C32D27" w:rsidRPr="00CB1487" w:rsidRDefault="00C32D27" w:rsidP="00C32D27">
      <w:pPr>
        <w:rPr>
          <w:rFonts w:cstheme="minorHAnsi"/>
          <w:b/>
          <w:sz w:val="28"/>
        </w:rPr>
      </w:pPr>
      <w:r>
        <w:rPr>
          <w:rFonts w:cstheme="minorHAnsi"/>
          <w:b/>
          <w:sz w:val="28"/>
        </w:rPr>
        <w:t>Tutustu etukäteen sammutuspeitteiden sijaintiin ja käyttöohjeisiin.</w:t>
      </w:r>
    </w:p>
    <w:p w14:paraId="5A16B96F" w14:textId="77777777" w:rsidR="00C32D27" w:rsidRDefault="00C32D27" w:rsidP="005C0DE1">
      <w:pPr>
        <w:pStyle w:val="Luettelokappale"/>
        <w:numPr>
          <w:ilvl w:val="0"/>
          <w:numId w:val="19"/>
        </w:numPr>
        <w:rPr>
          <w:rFonts w:cstheme="minorHAnsi"/>
          <w:sz w:val="28"/>
        </w:rPr>
      </w:pPr>
      <w:r>
        <w:rPr>
          <w:rFonts w:cstheme="minorHAnsi"/>
          <w:sz w:val="28"/>
        </w:rPr>
        <w:t>Vedä sammutuspeite suojapussista.</w:t>
      </w:r>
    </w:p>
    <w:p w14:paraId="34D4AED7" w14:textId="77777777" w:rsidR="00C32D27" w:rsidRDefault="00C32D27" w:rsidP="005C0DE1">
      <w:pPr>
        <w:pStyle w:val="Luettelokappale"/>
        <w:numPr>
          <w:ilvl w:val="0"/>
          <w:numId w:val="19"/>
        </w:numPr>
        <w:rPr>
          <w:rFonts w:cstheme="minorHAnsi"/>
          <w:sz w:val="28"/>
        </w:rPr>
      </w:pPr>
      <w:r>
        <w:rPr>
          <w:rFonts w:cstheme="minorHAnsi"/>
          <w:sz w:val="28"/>
        </w:rPr>
        <w:t>Käännä peite suojaamaan käsiäsi.</w:t>
      </w:r>
    </w:p>
    <w:p w14:paraId="5E444DF0" w14:textId="77777777" w:rsidR="00C32D27" w:rsidRDefault="00C32D27" w:rsidP="005C0DE1">
      <w:pPr>
        <w:pStyle w:val="Luettelokappale"/>
        <w:numPr>
          <w:ilvl w:val="0"/>
          <w:numId w:val="19"/>
        </w:numPr>
        <w:rPr>
          <w:rFonts w:cstheme="minorHAnsi"/>
          <w:sz w:val="28"/>
        </w:rPr>
      </w:pPr>
      <w:r>
        <w:rPr>
          <w:rFonts w:cstheme="minorHAnsi"/>
          <w:sz w:val="28"/>
        </w:rPr>
        <w:t>Lähesty palavaa kohdetta peitteen suojassa.</w:t>
      </w:r>
    </w:p>
    <w:p w14:paraId="7D6ED63D" w14:textId="77777777" w:rsidR="00C32D27" w:rsidRDefault="00C32D27" w:rsidP="005C0DE1">
      <w:pPr>
        <w:pStyle w:val="Luettelokappale"/>
        <w:numPr>
          <w:ilvl w:val="0"/>
          <w:numId w:val="19"/>
        </w:numPr>
        <w:rPr>
          <w:rFonts w:cstheme="minorHAnsi"/>
          <w:sz w:val="28"/>
        </w:rPr>
      </w:pPr>
      <w:r>
        <w:rPr>
          <w:rFonts w:cstheme="minorHAnsi"/>
          <w:sz w:val="28"/>
        </w:rPr>
        <w:t>Aseta peite tiiviisti palavan kohteen ympärille.</w:t>
      </w:r>
    </w:p>
    <w:p w14:paraId="201DCB23" w14:textId="77777777" w:rsidR="00C32D27" w:rsidRDefault="00C32D27" w:rsidP="005C0DE1">
      <w:pPr>
        <w:pStyle w:val="Luettelokappale"/>
        <w:numPr>
          <w:ilvl w:val="0"/>
          <w:numId w:val="19"/>
        </w:numPr>
        <w:rPr>
          <w:rFonts w:cstheme="minorHAnsi"/>
          <w:sz w:val="28"/>
        </w:rPr>
      </w:pPr>
      <w:r>
        <w:rPr>
          <w:rFonts w:cstheme="minorHAnsi"/>
          <w:sz w:val="28"/>
        </w:rPr>
        <w:t>Liesipalossa: käännä levy pois päältä, sammuta liesituuletin, siirrä kattila kylmälle levylle.</w:t>
      </w:r>
    </w:p>
    <w:p w14:paraId="3206C3A0" w14:textId="77777777" w:rsidR="00C32D27" w:rsidRDefault="00C32D27" w:rsidP="005C0DE1">
      <w:pPr>
        <w:pStyle w:val="Luettelokappale"/>
        <w:numPr>
          <w:ilvl w:val="0"/>
          <w:numId w:val="19"/>
        </w:numPr>
        <w:rPr>
          <w:rFonts w:cstheme="minorHAnsi"/>
          <w:sz w:val="28"/>
        </w:rPr>
      </w:pPr>
      <w:r>
        <w:rPr>
          <w:rFonts w:cstheme="minorHAnsi"/>
          <w:sz w:val="28"/>
        </w:rPr>
        <w:t xml:space="preserve">Soita </w:t>
      </w:r>
      <w:r w:rsidRPr="00CB1487">
        <w:rPr>
          <w:rFonts w:cstheme="minorHAnsi"/>
          <w:b/>
          <w:color w:val="FF0000"/>
          <w:sz w:val="28"/>
        </w:rPr>
        <w:t>112</w:t>
      </w:r>
      <w:r>
        <w:rPr>
          <w:rFonts w:cstheme="minorHAnsi"/>
          <w:sz w:val="28"/>
        </w:rPr>
        <w:t xml:space="preserve"> ja kerro tapahtuneesta.</w:t>
      </w:r>
    </w:p>
    <w:p w14:paraId="488B96A9" w14:textId="77777777" w:rsidR="00C32D27" w:rsidRDefault="00C32D27" w:rsidP="005C0DE1">
      <w:pPr>
        <w:pStyle w:val="Luettelokappale"/>
        <w:numPr>
          <w:ilvl w:val="0"/>
          <w:numId w:val="19"/>
        </w:numPr>
        <w:rPr>
          <w:rFonts w:cstheme="minorHAnsi"/>
          <w:sz w:val="28"/>
        </w:rPr>
      </w:pPr>
      <w:r>
        <w:rPr>
          <w:rFonts w:cstheme="minorHAnsi"/>
          <w:sz w:val="28"/>
        </w:rPr>
        <w:t>Älä poista sammutuspeitettä.</w:t>
      </w:r>
    </w:p>
    <w:p w14:paraId="2E1F9A73" w14:textId="77777777" w:rsidR="00C32D27" w:rsidRPr="00CB1487" w:rsidRDefault="00C32D27" w:rsidP="005C0DE1">
      <w:pPr>
        <w:pStyle w:val="Luettelokappale"/>
        <w:numPr>
          <w:ilvl w:val="0"/>
          <w:numId w:val="19"/>
        </w:numPr>
        <w:rPr>
          <w:rFonts w:cstheme="minorHAnsi"/>
          <w:sz w:val="28"/>
        </w:rPr>
      </w:pPr>
      <w:r>
        <w:rPr>
          <w:rFonts w:cstheme="minorHAnsi"/>
          <w:sz w:val="28"/>
        </w:rPr>
        <w:t>Kun tilanne on varmistettu turvalliseksi, sammutuspeite voidaan pestä vedellä ja miedolla saippualla, kuivata ja viikata takaisin suojapussiin ja paikalleen.</w:t>
      </w:r>
    </w:p>
    <w:p w14:paraId="0D750B71" w14:textId="77777777" w:rsidR="00C32D27" w:rsidRPr="00EE640A" w:rsidRDefault="00C32D27" w:rsidP="00C32D27">
      <w:pPr>
        <w:rPr>
          <w:rFonts w:cstheme="minorHAnsi"/>
          <w:b/>
          <w:sz w:val="28"/>
        </w:rPr>
      </w:pPr>
      <w:r>
        <w:rPr>
          <w:rFonts w:cstheme="minorHAnsi"/>
          <w:b/>
          <w:color w:val="FF0000"/>
          <w:sz w:val="28"/>
        </w:rPr>
        <w:t>OHJE 15 – Alkusammutus pikapalopostilla</w:t>
      </w:r>
    </w:p>
    <w:p w14:paraId="5E44A379" w14:textId="77777777" w:rsidR="00C32D27" w:rsidRPr="00CB1487" w:rsidRDefault="00C32D27" w:rsidP="00C32D27">
      <w:pPr>
        <w:rPr>
          <w:rFonts w:cstheme="minorHAnsi"/>
          <w:b/>
          <w:sz w:val="28"/>
        </w:rPr>
      </w:pPr>
      <w:r>
        <w:rPr>
          <w:rFonts w:cstheme="minorHAnsi"/>
          <w:b/>
          <w:sz w:val="28"/>
        </w:rPr>
        <w:t>Tutustu etukäteen pikapalopostien sijaintiin ja käyttöohjeisiin.</w:t>
      </w:r>
    </w:p>
    <w:p w14:paraId="0A40465B" w14:textId="77777777" w:rsidR="00C32D27" w:rsidRDefault="00C32D27" w:rsidP="005C0DE1">
      <w:pPr>
        <w:pStyle w:val="Luettelokappale"/>
        <w:numPr>
          <w:ilvl w:val="0"/>
          <w:numId w:val="21"/>
        </w:numPr>
        <w:rPr>
          <w:rFonts w:cstheme="minorHAnsi"/>
          <w:sz w:val="28"/>
        </w:rPr>
      </w:pPr>
      <w:r>
        <w:rPr>
          <w:rFonts w:cstheme="minorHAnsi"/>
          <w:sz w:val="28"/>
        </w:rPr>
        <w:t>Avaa pikapalopostin kaappi.</w:t>
      </w:r>
    </w:p>
    <w:p w14:paraId="5ED7CC07" w14:textId="77777777" w:rsidR="00C32D27" w:rsidRDefault="00C32D27" w:rsidP="005C0DE1">
      <w:pPr>
        <w:pStyle w:val="Luettelokappale"/>
        <w:numPr>
          <w:ilvl w:val="0"/>
          <w:numId w:val="21"/>
        </w:numPr>
        <w:rPr>
          <w:rFonts w:cstheme="minorHAnsi"/>
          <w:sz w:val="28"/>
        </w:rPr>
      </w:pPr>
      <w:r>
        <w:rPr>
          <w:rFonts w:cstheme="minorHAnsi"/>
          <w:sz w:val="28"/>
        </w:rPr>
        <w:t>Vedä letkua ulos turvallisen matkan päähän palavaa kohdetta.</w:t>
      </w:r>
    </w:p>
    <w:p w14:paraId="17BB0083" w14:textId="77777777" w:rsidR="00C32D27" w:rsidRDefault="00C32D27" w:rsidP="005C0DE1">
      <w:pPr>
        <w:pStyle w:val="Luettelokappale"/>
        <w:numPr>
          <w:ilvl w:val="0"/>
          <w:numId w:val="21"/>
        </w:numPr>
        <w:rPr>
          <w:rFonts w:cstheme="minorHAnsi"/>
          <w:sz w:val="28"/>
        </w:rPr>
      </w:pPr>
      <w:r>
        <w:rPr>
          <w:rFonts w:cstheme="minorHAnsi"/>
          <w:sz w:val="28"/>
        </w:rPr>
        <w:t>Avaa kaapista sulkuventtiili.</w:t>
      </w:r>
    </w:p>
    <w:p w14:paraId="7C0F5E81" w14:textId="77777777" w:rsidR="00C32D27" w:rsidRDefault="00C32D27" w:rsidP="005C0DE1">
      <w:pPr>
        <w:pStyle w:val="Luettelokappale"/>
        <w:numPr>
          <w:ilvl w:val="0"/>
          <w:numId w:val="21"/>
        </w:numPr>
        <w:rPr>
          <w:rFonts w:cstheme="minorHAnsi"/>
          <w:sz w:val="28"/>
        </w:rPr>
      </w:pPr>
      <w:r>
        <w:rPr>
          <w:rFonts w:cstheme="minorHAnsi"/>
          <w:sz w:val="28"/>
        </w:rPr>
        <w:t>Suuntaa letku palavaa ainetta kohti eli liekkien juureen. Avaa letkun päässä oleva suutin auki.</w:t>
      </w:r>
    </w:p>
    <w:p w14:paraId="74A96E8D" w14:textId="77777777" w:rsidR="00C32D27" w:rsidRDefault="00C32D27" w:rsidP="005C0DE1">
      <w:pPr>
        <w:pStyle w:val="Luettelokappale"/>
        <w:numPr>
          <w:ilvl w:val="0"/>
          <w:numId w:val="21"/>
        </w:numPr>
        <w:rPr>
          <w:rFonts w:cstheme="minorHAnsi"/>
          <w:sz w:val="28"/>
        </w:rPr>
      </w:pPr>
      <w:r>
        <w:rPr>
          <w:rFonts w:cstheme="minorHAnsi"/>
          <w:sz w:val="28"/>
        </w:rPr>
        <w:t xml:space="preserve">Liikuta letkua ja tarvittaessa liiku itse siten, että saat levitettyä vettä palavaan aineeseen mahdollisimman laajalla alalla. Lopeta </w:t>
      </w:r>
      <w:proofErr w:type="gramStart"/>
      <w:r>
        <w:rPr>
          <w:rFonts w:cstheme="minorHAnsi"/>
          <w:sz w:val="28"/>
        </w:rPr>
        <w:t>sammutus</w:t>
      </w:r>
      <w:proofErr w:type="gramEnd"/>
      <w:r>
        <w:rPr>
          <w:rFonts w:cstheme="minorHAnsi"/>
          <w:sz w:val="28"/>
        </w:rPr>
        <w:t xml:space="preserve"> kun liekkejä ei enää näy.</w:t>
      </w:r>
    </w:p>
    <w:p w14:paraId="23030272" w14:textId="77777777" w:rsidR="00C32D27" w:rsidRDefault="00C32D27" w:rsidP="005C0DE1">
      <w:pPr>
        <w:pStyle w:val="Luettelokappale"/>
        <w:numPr>
          <w:ilvl w:val="0"/>
          <w:numId w:val="21"/>
        </w:numPr>
        <w:rPr>
          <w:rFonts w:cstheme="minorHAnsi"/>
          <w:sz w:val="28"/>
        </w:rPr>
      </w:pPr>
      <w:r>
        <w:rPr>
          <w:rFonts w:cstheme="minorHAnsi"/>
          <w:sz w:val="28"/>
        </w:rPr>
        <w:t xml:space="preserve">Soita </w:t>
      </w:r>
      <w:r w:rsidRPr="00CB1487">
        <w:rPr>
          <w:rFonts w:cstheme="minorHAnsi"/>
          <w:b/>
          <w:color w:val="FF0000"/>
          <w:sz w:val="28"/>
        </w:rPr>
        <w:t>112</w:t>
      </w:r>
      <w:r>
        <w:rPr>
          <w:rFonts w:cstheme="minorHAnsi"/>
          <w:sz w:val="28"/>
        </w:rPr>
        <w:t xml:space="preserve"> ja kerro tapahtuneesta.</w:t>
      </w:r>
    </w:p>
    <w:p w14:paraId="4581A68E" w14:textId="77777777" w:rsidR="00C32D27" w:rsidRDefault="00C32D27" w:rsidP="005C0DE1">
      <w:pPr>
        <w:pStyle w:val="Luettelokappale"/>
        <w:numPr>
          <w:ilvl w:val="0"/>
          <w:numId w:val="21"/>
        </w:numPr>
        <w:rPr>
          <w:rFonts w:cstheme="minorHAnsi"/>
          <w:sz w:val="28"/>
        </w:rPr>
      </w:pPr>
      <w:r>
        <w:rPr>
          <w:rFonts w:cstheme="minorHAnsi"/>
          <w:sz w:val="28"/>
        </w:rPr>
        <w:t xml:space="preserve">Varaudu jatkamaan </w:t>
      </w:r>
      <w:proofErr w:type="gramStart"/>
      <w:r>
        <w:rPr>
          <w:rFonts w:cstheme="minorHAnsi"/>
          <w:sz w:val="28"/>
        </w:rPr>
        <w:t>sammutusta</w:t>
      </w:r>
      <w:proofErr w:type="gramEnd"/>
      <w:r>
        <w:rPr>
          <w:rFonts w:cstheme="minorHAnsi"/>
          <w:sz w:val="28"/>
        </w:rPr>
        <w:t xml:space="preserve"> jos liekkejä näkyy taas.</w:t>
      </w:r>
    </w:p>
    <w:p w14:paraId="19DF78F2" w14:textId="77777777" w:rsidR="00C32D27" w:rsidRDefault="00C32D27" w:rsidP="005C0DE1">
      <w:pPr>
        <w:pStyle w:val="Luettelokappale"/>
        <w:numPr>
          <w:ilvl w:val="0"/>
          <w:numId w:val="21"/>
        </w:numPr>
        <w:rPr>
          <w:rFonts w:cstheme="minorHAnsi"/>
          <w:sz w:val="28"/>
        </w:rPr>
      </w:pPr>
      <w:r>
        <w:rPr>
          <w:rFonts w:cstheme="minorHAnsi"/>
          <w:sz w:val="28"/>
        </w:rPr>
        <w:t>Kun tilanne on varmistettu turvalliseksi, sulje kaapista sulkuventtiili ja kierrä letku takaisin kaappiin huolellisesti. Siivoa palamisjäte ja vesi pois.</w:t>
      </w:r>
    </w:p>
    <w:p w14:paraId="2D2F89D9" w14:textId="77777777" w:rsidR="00C32D27" w:rsidRPr="00E51DFA" w:rsidRDefault="00C32D27" w:rsidP="00C32D27"/>
    <w:p w14:paraId="13C80A93" w14:textId="77777777" w:rsidR="00C32D27" w:rsidRDefault="00C32D27">
      <w:pPr>
        <w:rPr>
          <w:rFonts w:cstheme="minorHAnsi"/>
          <w:b/>
          <w:sz w:val="28"/>
        </w:rPr>
      </w:pPr>
      <w:r>
        <w:rPr>
          <w:rFonts w:cstheme="minorHAnsi"/>
          <w:b/>
          <w:sz w:val="28"/>
        </w:rPr>
        <w:br w:type="page"/>
      </w:r>
    </w:p>
    <w:p w14:paraId="7C4A5A7A" w14:textId="77777777" w:rsidR="00CB280B" w:rsidRDefault="00CB280B" w:rsidP="0081578E">
      <w:pPr>
        <w:pStyle w:val="Otsikko1"/>
      </w:pPr>
      <w:bookmarkStart w:id="96" w:name="_Toc355341914"/>
      <w:r>
        <w:t>5</w:t>
      </w:r>
      <w:r w:rsidR="0081578E">
        <w:t>.</w:t>
      </w:r>
      <w:r>
        <w:t xml:space="preserve"> Turvallisuusviestinnän vuosisuunnitelma</w:t>
      </w:r>
      <w:bookmarkEnd w:id="96"/>
    </w:p>
    <w:p w14:paraId="4B7DF98C" w14:textId="77777777" w:rsidR="0081578E" w:rsidRPr="0081578E" w:rsidRDefault="0081578E" w:rsidP="0081578E"/>
    <w:p w14:paraId="3ADB5A2F" w14:textId="77777777" w:rsidR="005D58DC" w:rsidRDefault="005224F3" w:rsidP="00950FCC">
      <w:pPr>
        <w:spacing w:after="0"/>
        <w:rPr>
          <w:rFonts w:cstheme="minorHAnsi"/>
          <w:sz w:val="28"/>
        </w:rPr>
      </w:pPr>
      <w:r>
        <w:rPr>
          <w:rFonts w:cstheme="minorHAnsi"/>
          <w:sz w:val="28"/>
        </w:rPr>
        <w:t>Sekä pelastus- että työturvallisuuslainsäädäntö edellyttävät</w:t>
      </w:r>
      <w:r w:rsidR="00AF2320">
        <w:rPr>
          <w:rFonts w:cstheme="minorHAnsi"/>
          <w:sz w:val="28"/>
        </w:rPr>
        <w:t xml:space="preserve"> suunnitelmallista</w:t>
      </w:r>
      <w:r>
        <w:rPr>
          <w:rFonts w:cstheme="minorHAnsi"/>
          <w:sz w:val="28"/>
        </w:rPr>
        <w:t xml:space="preserve"> turvallisuusasioiden perehdyttämistä ja kouluttamista.  </w:t>
      </w:r>
      <w:r w:rsidR="00AF2320">
        <w:rPr>
          <w:rFonts w:cstheme="minorHAnsi"/>
          <w:sz w:val="28"/>
        </w:rPr>
        <w:t xml:space="preserve">Seuraavalla </w:t>
      </w:r>
      <w:r>
        <w:rPr>
          <w:rFonts w:cstheme="minorHAnsi"/>
          <w:sz w:val="28"/>
        </w:rPr>
        <w:t xml:space="preserve">oleva </w:t>
      </w:r>
      <w:r>
        <w:rPr>
          <w:rFonts w:cstheme="minorHAnsi"/>
          <w:i/>
          <w:sz w:val="28"/>
        </w:rPr>
        <w:t>Turvallisuusviestinnän vuosisuunnitelma</w:t>
      </w:r>
      <w:r w:rsidR="00AF2320">
        <w:rPr>
          <w:rFonts w:cstheme="minorHAnsi"/>
          <w:sz w:val="28"/>
        </w:rPr>
        <w:t xml:space="preserve"> kuvaa niitä teemoja, joita käydään tiettyinä ajanjaksoina läpi</w:t>
      </w:r>
      <w:r>
        <w:rPr>
          <w:rFonts w:cstheme="minorHAnsi"/>
          <w:i/>
          <w:sz w:val="28"/>
        </w:rPr>
        <w:t xml:space="preserve">. </w:t>
      </w:r>
      <w:r>
        <w:rPr>
          <w:rFonts w:cstheme="minorHAnsi"/>
          <w:sz w:val="28"/>
        </w:rPr>
        <w:t>S</w:t>
      </w:r>
      <w:r w:rsidR="00AF2320">
        <w:rPr>
          <w:rFonts w:cstheme="minorHAnsi"/>
          <w:sz w:val="28"/>
        </w:rPr>
        <w:t>uunnitelman</w:t>
      </w:r>
      <w:r>
        <w:rPr>
          <w:rFonts w:cstheme="minorHAnsi"/>
          <w:sz w:val="28"/>
        </w:rPr>
        <w:t xml:space="preserve"> </w:t>
      </w:r>
      <w:r w:rsidR="00EC7E77">
        <w:rPr>
          <w:rFonts w:cstheme="minorHAnsi"/>
          <w:sz w:val="28"/>
        </w:rPr>
        <w:t xml:space="preserve">perustana on käytetty </w:t>
      </w:r>
      <w:r w:rsidR="003868F9">
        <w:rPr>
          <w:rFonts w:cstheme="minorHAnsi"/>
          <w:sz w:val="28"/>
        </w:rPr>
        <w:t>Suomen Pelastusal</w:t>
      </w:r>
      <w:r w:rsidR="00EC7E77">
        <w:rPr>
          <w:rFonts w:cstheme="minorHAnsi"/>
          <w:sz w:val="28"/>
        </w:rPr>
        <w:t xml:space="preserve">an Keskusjärjestö </w:t>
      </w:r>
      <w:proofErr w:type="spellStart"/>
      <w:r w:rsidR="00EC7E77">
        <w:rPr>
          <w:rFonts w:cstheme="minorHAnsi"/>
          <w:sz w:val="28"/>
        </w:rPr>
        <w:t>SPEK:n</w:t>
      </w:r>
      <w:proofErr w:type="spellEnd"/>
      <w:r w:rsidR="00EC7E77">
        <w:rPr>
          <w:rFonts w:cstheme="minorHAnsi"/>
          <w:sz w:val="28"/>
        </w:rPr>
        <w:t xml:space="preserve"> mallia</w:t>
      </w:r>
      <w:r w:rsidR="008C644F">
        <w:rPr>
          <w:rFonts w:cstheme="minorHAnsi"/>
          <w:sz w:val="28"/>
        </w:rPr>
        <w:t>,</w:t>
      </w:r>
      <w:r w:rsidR="00EC7E77" w:rsidRPr="00EC7E77">
        <w:rPr>
          <w:rFonts w:cstheme="minorHAnsi"/>
          <w:sz w:val="28"/>
        </w:rPr>
        <w:t xml:space="preserve"> </w:t>
      </w:r>
      <w:r w:rsidR="00EC7E77">
        <w:rPr>
          <w:rFonts w:cstheme="minorHAnsi"/>
          <w:sz w:val="28"/>
        </w:rPr>
        <w:t xml:space="preserve">julkaisusta ”Pelastussuunnittelu – opas asuinrakennuksen pelastussuunnitelman tekoon” (2012), jota on muokattu </w:t>
      </w:r>
      <w:r w:rsidR="005D58DC">
        <w:rPr>
          <w:rFonts w:cstheme="minorHAnsi"/>
          <w:sz w:val="28"/>
        </w:rPr>
        <w:t xml:space="preserve">hoitolaitosten ja </w:t>
      </w:r>
      <w:r w:rsidR="00EC7E77">
        <w:rPr>
          <w:rFonts w:cstheme="minorHAnsi"/>
          <w:sz w:val="28"/>
        </w:rPr>
        <w:t xml:space="preserve">palvelu- ja tukiasumisen </w:t>
      </w:r>
      <w:r w:rsidR="00A35819">
        <w:rPr>
          <w:rFonts w:cstheme="minorHAnsi"/>
          <w:sz w:val="28"/>
        </w:rPr>
        <w:t>tarkoituksiin.</w:t>
      </w:r>
    </w:p>
    <w:p w14:paraId="0C1F8D40" w14:textId="77777777" w:rsidR="005D58DC" w:rsidRDefault="005D58DC" w:rsidP="00950FCC">
      <w:pPr>
        <w:spacing w:after="0"/>
        <w:rPr>
          <w:rFonts w:cstheme="minorHAnsi"/>
          <w:sz w:val="28"/>
        </w:rPr>
      </w:pPr>
    </w:p>
    <w:p w14:paraId="317A915D" w14:textId="77777777" w:rsidR="003E4FA0" w:rsidRDefault="003E4FA0" w:rsidP="00950FCC">
      <w:pPr>
        <w:spacing w:after="0"/>
        <w:rPr>
          <w:rFonts w:cstheme="minorHAnsi"/>
          <w:sz w:val="28"/>
        </w:rPr>
      </w:pPr>
      <w:r>
        <w:rPr>
          <w:rFonts w:cstheme="minorHAnsi"/>
          <w:sz w:val="28"/>
        </w:rPr>
        <w:t>K</w:t>
      </w:r>
      <w:r w:rsidR="008C644F">
        <w:rPr>
          <w:rFonts w:cstheme="minorHAnsi"/>
          <w:sz w:val="28"/>
        </w:rPr>
        <w:t>ullakin k</w:t>
      </w:r>
      <w:r>
        <w:rPr>
          <w:rFonts w:cstheme="minorHAnsi"/>
          <w:sz w:val="28"/>
        </w:rPr>
        <w:t xml:space="preserve">ahden kuukauden jaksoilla on teema, johon sisältyviä asioita käydään </w:t>
      </w:r>
      <w:r w:rsidR="005D58DC">
        <w:rPr>
          <w:rFonts w:cstheme="minorHAnsi"/>
          <w:sz w:val="28"/>
        </w:rPr>
        <w:t>toimipaikassa</w:t>
      </w:r>
      <w:r>
        <w:rPr>
          <w:rFonts w:cstheme="minorHAnsi"/>
          <w:sz w:val="28"/>
        </w:rPr>
        <w:t xml:space="preserve"> läpi sekä työntekijöiden että tarvittavalla tavalla </w:t>
      </w:r>
      <w:r w:rsidR="008E573E">
        <w:rPr>
          <w:rFonts w:cstheme="minorHAnsi"/>
          <w:sz w:val="28"/>
        </w:rPr>
        <w:t>palvelu- ja tuki</w:t>
      </w:r>
      <w:r>
        <w:rPr>
          <w:rFonts w:cstheme="minorHAnsi"/>
          <w:sz w:val="28"/>
        </w:rPr>
        <w:t>asukkaiden k</w:t>
      </w:r>
      <w:r w:rsidRPr="005D58DC">
        <w:rPr>
          <w:rFonts w:cstheme="minorHAnsi"/>
          <w:sz w:val="28"/>
        </w:rPr>
        <w:t xml:space="preserve">anssa. Lisäksi kahden kuukauden välein suoritetaan turvallisuuskävely, josta on vastuussa </w:t>
      </w:r>
      <w:r w:rsidR="005D58DC">
        <w:rPr>
          <w:rFonts w:cstheme="minorHAnsi"/>
          <w:sz w:val="28"/>
        </w:rPr>
        <w:t>toimipaikan esimies</w:t>
      </w:r>
      <w:r w:rsidRPr="005D58DC">
        <w:rPr>
          <w:rFonts w:cstheme="minorHAnsi"/>
          <w:sz w:val="28"/>
        </w:rPr>
        <w:t>.</w:t>
      </w:r>
      <w:r>
        <w:rPr>
          <w:rFonts w:cstheme="minorHAnsi"/>
          <w:sz w:val="28"/>
        </w:rPr>
        <w:t xml:space="preserve"> Turvallisuuskävelyyn on myös muiden mahdollista osallistua.</w:t>
      </w:r>
      <w:r w:rsidR="00B93DE3">
        <w:rPr>
          <w:rFonts w:cstheme="minorHAnsi"/>
          <w:sz w:val="28"/>
        </w:rPr>
        <w:t xml:space="preserve"> </w:t>
      </w:r>
    </w:p>
    <w:p w14:paraId="462770B4" w14:textId="77777777" w:rsidR="003E4FA0" w:rsidRDefault="003E4FA0" w:rsidP="00950FCC">
      <w:pPr>
        <w:spacing w:after="0"/>
        <w:rPr>
          <w:rFonts w:cstheme="minorHAnsi"/>
          <w:sz w:val="28"/>
        </w:rPr>
      </w:pPr>
    </w:p>
    <w:p w14:paraId="721B9403" w14:textId="77777777" w:rsidR="00B93DE3" w:rsidRDefault="00B93DE3" w:rsidP="00950FCC">
      <w:pPr>
        <w:spacing w:after="0"/>
        <w:rPr>
          <w:rFonts w:cstheme="minorHAnsi"/>
          <w:sz w:val="28"/>
        </w:rPr>
      </w:pPr>
      <w:r>
        <w:rPr>
          <w:rFonts w:cstheme="minorHAnsi"/>
          <w:sz w:val="28"/>
        </w:rPr>
        <w:t>Kaikista koulutuksista pidetään kirjaa yksittäisen henkilön tasolla.</w:t>
      </w:r>
      <w:r w:rsidR="00AE7C8F">
        <w:rPr>
          <w:rFonts w:cstheme="minorHAnsi"/>
          <w:sz w:val="28"/>
        </w:rPr>
        <w:t xml:space="preserve"> Jos tunnet tarvetta itselläsi tai asukkaiden osalta johonkin tiettyyn koulutukseen, niin ilmoita siitä esimiehellesi.</w:t>
      </w:r>
    </w:p>
    <w:p w14:paraId="270A2323" w14:textId="77777777" w:rsidR="00B93DE3" w:rsidRDefault="00B93DE3" w:rsidP="00950FCC">
      <w:pPr>
        <w:spacing w:after="0"/>
        <w:rPr>
          <w:rFonts w:cstheme="minorHAnsi"/>
          <w:sz w:val="28"/>
        </w:rPr>
      </w:pPr>
    </w:p>
    <w:p w14:paraId="4AF2CCDB" w14:textId="77777777" w:rsidR="0097222E" w:rsidRDefault="00C84933" w:rsidP="00950FCC">
      <w:pPr>
        <w:spacing w:after="0"/>
        <w:rPr>
          <w:rFonts w:cstheme="minorHAnsi"/>
          <w:sz w:val="28"/>
        </w:rPr>
      </w:pPr>
      <w:r>
        <w:rPr>
          <w:rFonts w:cstheme="minorHAnsi"/>
          <w:sz w:val="28"/>
        </w:rPr>
        <w:t xml:space="preserve"> Kysy suunnitelman laatijalta lisätietoja vuosisuunnitelman sisällöstä.</w:t>
      </w:r>
    </w:p>
    <w:p w14:paraId="5FA9D0E9" w14:textId="77777777" w:rsidR="00950FCC" w:rsidRDefault="00950FCC" w:rsidP="00950FCC">
      <w:pPr>
        <w:spacing w:after="0"/>
        <w:rPr>
          <w:rFonts w:cstheme="minorHAnsi"/>
          <w:sz w:val="28"/>
        </w:rPr>
      </w:pPr>
    </w:p>
    <w:p w14:paraId="10C0754E" w14:textId="77777777" w:rsidR="0097222E" w:rsidRDefault="00A80C8D" w:rsidP="0097222E">
      <w:pPr>
        <w:rPr>
          <w:rFonts w:cstheme="minorHAnsi"/>
          <w:sz w:val="28"/>
        </w:rPr>
      </w:pPr>
      <w:r>
        <w:rPr>
          <w:rFonts w:cstheme="minorHAnsi"/>
          <w:noProof/>
          <w:sz w:val="28"/>
        </w:rPr>
        <mc:AlternateContent>
          <mc:Choice Requires="wps">
            <w:drawing>
              <wp:anchor distT="0" distB="0" distL="114300" distR="114300" simplePos="0" relativeHeight="251669504" behindDoc="0" locked="0" layoutInCell="1" allowOverlap="1" wp14:anchorId="1A0ED87F" wp14:editId="469433B0">
                <wp:simplePos x="0" y="0"/>
                <wp:positionH relativeFrom="column">
                  <wp:posOffset>-79375</wp:posOffset>
                </wp:positionH>
                <wp:positionV relativeFrom="paragraph">
                  <wp:posOffset>1227455</wp:posOffset>
                </wp:positionV>
                <wp:extent cx="1476375" cy="295910"/>
                <wp:effectExtent l="21590" t="22225" r="35560" b="5334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591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396ABA41" w14:textId="77777777" w:rsidR="000E6B1D" w:rsidRDefault="000E6B1D" w:rsidP="00C33A3A">
                            <w:pPr>
                              <w:jc w:val="center"/>
                            </w:pPr>
                            <w:r>
                              <w:t>Turvallisuuskävely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5" type="#_x0000_t202" style="position:absolute;margin-left:-6.25pt;margin-top:96.65pt;width:116.25pt;height: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" fillcolor="#9bbb59 [3206]" strokecolor="#f2f2f2 [3041]" strokeweight="3pt">
                <v:shadow on="t" color="#4e6128 [1606]" opacity=".5" offset="1pt"/>
                <v:textbox>
                  <w:txbxContent>
                    <w:p w:rsidR="000E6B1D" w:rsidRDefault="000E6B1D" w:rsidP="00C33A3A">
                      <w:pPr>
                        <w:jc w:val="center"/>
                      </w:pPr>
                      <w:r>
                        <w:t>Turvallisuuskävely</w:t>
                      </w:r>
                    </w:p>
                  </w:txbxContent>
                </v:textbox>
              </v:shape>
            </w:pict>
          </mc:Fallback>
        </mc:AlternateContent>
      </w:r>
      <w:r>
        <w:rPr>
          <w:rFonts w:cstheme="minorHAnsi"/>
          <w:noProof/>
          <w:sz w:val="28"/>
        </w:rPr>
        <mc:AlternateContent>
          <mc:Choice Requires="wps">
            <w:drawing>
              <wp:anchor distT="0" distB="0" distL="114300" distR="114300" simplePos="0" relativeHeight="251668480" behindDoc="0" locked="0" layoutInCell="1" allowOverlap="1" wp14:anchorId="3E8FBF94" wp14:editId="2BB56609">
                <wp:simplePos x="0" y="0"/>
                <wp:positionH relativeFrom="column">
                  <wp:posOffset>-609600</wp:posOffset>
                </wp:positionH>
                <wp:positionV relativeFrom="paragraph">
                  <wp:posOffset>4041775</wp:posOffset>
                </wp:positionV>
                <wp:extent cx="1476375" cy="295910"/>
                <wp:effectExtent l="24765" t="26670" r="32385" b="48895"/>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591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72AFFAC0" w14:textId="77777777" w:rsidR="000E6B1D" w:rsidRDefault="000E6B1D" w:rsidP="00C33A3A">
                            <w:pPr>
                              <w:jc w:val="center"/>
                            </w:pPr>
                            <w:r>
                              <w:t>Turvallisuuskävely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6" type="#_x0000_t202" style="position:absolute;margin-left:-48pt;margin-top:318.25pt;width:116.25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" fillcolor="#9bbb59 [3206]" strokecolor="#f2f2f2 [3041]" strokeweight="3pt">
                <v:shadow on="t" color="#4e6128 [1606]" opacity=".5" offset="1pt"/>
                <v:textbox>
                  <w:txbxContent>
                    <w:p w:rsidR="000E6B1D" w:rsidRDefault="000E6B1D" w:rsidP="00C33A3A">
                      <w:pPr>
                        <w:jc w:val="center"/>
                      </w:pPr>
                      <w:r>
                        <w:t>Turvallisuuskävely</w:t>
                      </w:r>
                    </w:p>
                  </w:txbxContent>
                </v:textbox>
              </v:shape>
            </w:pict>
          </mc:Fallback>
        </mc:AlternateContent>
      </w:r>
      <w:r>
        <w:rPr>
          <w:rFonts w:cstheme="minorHAnsi"/>
          <w:noProof/>
          <w:sz w:val="28"/>
        </w:rPr>
        <mc:AlternateContent>
          <mc:Choice Requires="wps">
            <w:drawing>
              <wp:anchor distT="0" distB="0" distL="114300" distR="114300" simplePos="0" relativeHeight="251667456" behindDoc="0" locked="0" layoutInCell="1" allowOverlap="1" wp14:anchorId="691835DE" wp14:editId="60D7743E">
                <wp:simplePos x="0" y="0"/>
                <wp:positionH relativeFrom="column">
                  <wp:posOffset>1397000</wp:posOffset>
                </wp:positionH>
                <wp:positionV relativeFrom="paragraph">
                  <wp:posOffset>6036945</wp:posOffset>
                </wp:positionV>
                <wp:extent cx="1476375" cy="295910"/>
                <wp:effectExtent l="21590" t="21590" r="35560" b="4445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591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280BF7FA" w14:textId="77777777" w:rsidR="000E6B1D" w:rsidRDefault="000E6B1D" w:rsidP="00C33A3A">
                            <w:pPr>
                              <w:jc w:val="center"/>
                            </w:pPr>
                            <w:r>
                              <w:t>Turvallisuuskävely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margin-left:110pt;margin-top:475.35pt;width:116.25pt;height:2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" fillcolor="#9bbb59 [3206]" strokecolor="#f2f2f2 [3041]" strokeweight="3pt">
                <v:shadow on="t" color="#4e6128 [1606]" opacity=".5" offset="1pt"/>
                <v:textbox>
                  <w:txbxContent>
                    <w:p w:rsidR="000E6B1D" w:rsidRDefault="000E6B1D" w:rsidP="00C33A3A">
                      <w:pPr>
                        <w:jc w:val="center"/>
                      </w:pPr>
                      <w:r>
                        <w:t>Turvallisuuskävely</w:t>
                      </w:r>
                    </w:p>
                  </w:txbxContent>
                </v:textbox>
              </v:shape>
            </w:pict>
          </mc:Fallback>
        </mc:AlternateContent>
      </w:r>
      <w:r>
        <w:rPr>
          <w:rFonts w:cstheme="minorHAnsi"/>
          <w:noProof/>
          <w:sz w:val="28"/>
        </w:rPr>
        <mc:AlternateContent>
          <mc:Choice Requires="wps">
            <w:drawing>
              <wp:anchor distT="0" distB="0" distL="114300" distR="114300" simplePos="0" relativeHeight="251666432" behindDoc="0" locked="0" layoutInCell="1" allowOverlap="1" wp14:anchorId="44934C42" wp14:editId="61E162BB">
                <wp:simplePos x="0" y="0"/>
                <wp:positionH relativeFrom="column">
                  <wp:posOffset>4852670</wp:posOffset>
                </wp:positionH>
                <wp:positionV relativeFrom="paragraph">
                  <wp:posOffset>5170170</wp:posOffset>
                </wp:positionV>
                <wp:extent cx="1476375" cy="295910"/>
                <wp:effectExtent l="19685" t="21590" r="37465" b="4445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591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00726D96" w14:textId="77777777" w:rsidR="000E6B1D" w:rsidRDefault="000E6B1D" w:rsidP="00C33A3A">
                            <w:pPr>
                              <w:jc w:val="center"/>
                            </w:pPr>
                            <w:r>
                              <w:t>Turvallisuuskävely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8" type="#_x0000_t202" style="position:absolute;margin-left:382.1pt;margin-top:407.1pt;width:116.25pt;height:2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" fillcolor="#9bbb59 [3206]" strokecolor="#f2f2f2 [3041]" strokeweight="3pt">
                <v:shadow on="t" color="#4e6128 [1606]" opacity=".5" offset="1pt"/>
                <v:textbox>
                  <w:txbxContent>
                    <w:p w:rsidR="000E6B1D" w:rsidRDefault="000E6B1D" w:rsidP="00C33A3A">
                      <w:pPr>
                        <w:jc w:val="center"/>
                      </w:pPr>
                      <w:r>
                        <w:t>Turvallisuuskävely</w:t>
                      </w:r>
                    </w:p>
                  </w:txbxContent>
                </v:textbox>
              </v:shape>
            </w:pict>
          </mc:Fallback>
        </mc:AlternateContent>
      </w:r>
      <w:r>
        <w:rPr>
          <w:rFonts w:cstheme="minorHAnsi"/>
          <w:noProof/>
          <w:sz w:val="28"/>
        </w:rPr>
        <mc:AlternateContent>
          <mc:Choice Requires="wps">
            <w:drawing>
              <wp:anchor distT="0" distB="0" distL="114300" distR="114300" simplePos="0" relativeHeight="251660288" behindDoc="0" locked="0" layoutInCell="1" allowOverlap="1" wp14:anchorId="1E958936" wp14:editId="69BD97F5">
                <wp:simplePos x="0" y="0"/>
                <wp:positionH relativeFrom="column">
                  <wp:posOffset>5258435</wp:posOffset>
                </wp:positionH>
                <wp:positionV relativeFrom="paragraph">
                  <wp:posOffset>2331720</wp:posOffset>
                </wp:positionV>
                <wp:extent cx="1476375" cy="295910"/>
                <wp:effectExtent l="25400" t="21590" r="31750" b="4445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591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3EFCCAF" w14:textId="77777777" w:rsidR="000E6B1D" w:rsidRDefault="000E6B1D" w:rsidP="008C1BE1">
                            <w:pPr>
                              <w:jc w:val="center"/>
                            </w:pPr>
                            <w:r>
                              <w:t>Turvallisuuskävely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414.05pt;margin-top:183.6pt;width:116.25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" fillcolor="#9bbb59 [3206]" strokecolor="#f2f2f2 [3041]" strokeweight="3pt">
                <v:shadow on="t" color="#4e6128 [1606]" opacity=".5" offset="1pt"/>
                <v:textbox>
                  <w:txbxContent>
                    <w:p w:rsidR="000E6B1D" w:rsidRDefault="000E6B1D" w:rsidP="008C1BE1">
                      <w:pPr>
                        <w:jc w:val="center"/>
                      </w:pPr>
                      <w:r>
                        <w:t>Turvallisuuskävely</w:t>
                      </w:r>
                    </w:p>
                  </w:txbxContent>
                </v:textbox>
              </v:shape>
            </w:pict>
          </mc:Fallback>
        </mc:AlternateContent>
      </w:r>
      <w:r>
        <w:rPr>
          <w:rFonts w:cstheme="minorHAnsi"/>
          <w:noProof/>
          <w:sz w:val="28"/>
        </w:rPr>
        <mc:AlternateContent>
          <mc:Choice Requires="wps">
            <w:drawing>
              <wp:anchor distT="0" distB="0" distL="114300" distR="114300" simplePos="0" relativeHeight="251658240" behindDoc="0" locked="0" layoutInCell="1" allowOverlap="1" wp14:anchorId="297B8CD0" wp14:editId="03D5D63E">
                <wp:simplePos x="0" y="0"/>
                <wp:positionH relativeFrom="column">
                  <wp:posOffset>3651885</wp:posOffset>
                </wp:positionH>
                <wp:positionV relativeFrom="paragraph">
                  <wp:posOffset>135255</wp:posOffset>
                </wp:positionV>
                <wp:extent cx="2025650" cy="714375"/>
                <wp:effectExtent l="19050" t="25400" r="31750" b="5080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71437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6BB013E8" w14:textId="77777777" w:rsidR="000E6B1D" w:rsidRPr="00B00A22" w:rsidRDefault="000E6B1D" w:rsidP="008C1BE1">
                            <w:pPr>
                              <w:jc w:val="center"/>
                              <w:rPr>
                                <w:color w:val="FFFFFF" w:themeColor="background1"/>
                              </w:rPr>
                            </w:pPr>
                            <w:r w:rsidRPr="00B00A22">
                              <w:rPr>
                                <w:color w:val="FFFFFF" w:themeColor="background1"/>
                              </w:rPr>
                              <w:t>Riskien ja vaarojen arvioinnin sekä pelastussuunnitelman päivitys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margin-left:287.55pt;margin-top:10.65pt;width:159.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" fillcolor="#c0504d [3205]" strokecolor="#f2f2f2 [3041]" strokeweight="3pt">
                <v:shadow on="t" color="#622423 [1605]" opacity=".5" offset="1pt"/>
                <v:textbox>
                  <w:txbxContent>
                    <w:p w:rsidR="000E6B1D" w:rsidRPr="00B00A22" w:rsidRDefault="000E6B1D" w:rsidP="008C1BE1">
                      <w:pPr>
                        <w:jc w:val="center"/>
                        <w:rPr>
                          <w:color w:val="FFFFFF" w:themeColor="background1"/>
                        </w:rPr>
                      </w:pPr>
                      <w:r w:rsidRPr="00B00A22">
                        <w:rPr>
                          <w:color w:val="FFFFFF" w:themeColor="background1"/>
                        </w:rPr>
                        <w:t>Riskien ja vaarojen arvioinnin sekä pelastussuunnitelman päivitys</w:t>
                      </w:r>
                    </w:p>
                  </w:txbxContent>
                </v:textbox>
              </v:shape>
            </w:pict>
          </mc:Fallback>
        </mc:AlternateContent>
      </w:r>
      <w:r w:rsidR="0097222E">
        <w:rPr>
          <w:rFonts w:cstheme="minorHAnsi"/>
          <w:noProof/>
          <w:sz w:val="28"/>
        </w:rPr>
        <w:drawing>
          <wp:inline distT="0" distB="0" distL="0" distR="0" wp14:anchorId="3D88B15C" wp14:editId="4008F009">
            <wp:extent cx="6153150" cy="4076700"/>
            <wp:effectExtent l="95250" t="1352550" r="57150" b="1295400"/>
            <wp:docPr id="3" name="Kaaviokuv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sectPr w:rsidR="0097222E" w:rsidSect="00BA040A">
      <w:pgSz w:w="11906" w:h="16838"/>
      <w:pgMar w:top="851" w:right="567" w:bottom="567" w:left="1134" w:header="85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AE2F" w14:textId="77777777" w:rsidR="00666B19" w:rsidRDefault="00666B19" w:rsidP="00490060">
      <w:pPr>
        <w:spacing w:after="0" w:line="240" w:lineRule="auto"/>
      </w:pPr>
      <w:r>
        <w:separator/>
      </w:r>
    </w:p>
  </w:endnote>
  <w:endnote w:type="continuationSeparator" w:id="0">
    <w:p w14:paraId="5B6DD956" w14:textId="77777777" w:rsidR="00666B19" w:rsidRDefault="00666B19" w:rsidP="0049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6C67" w14:textId="77777777" w:rsidR="00666B19" w:rsidRDefault="00666B19" w:rsidP="00490060">
      <w:pPr>
        <w:spacing w:after="0" w:line="240" w:lineRule="auto"/>
      </w:pPr>
      <w:r>
        <w:separator/>
      </w:r>
    </w:p>
  </w:footnote>
  <w:footnote w:type="continuationSeparator" w:id="0">
    <w:p w14:paraId="3362544D" w14:textId="77777777" w:rsidR="00666B19" w:rsidRDefault="00666B19" w:rsidP="00490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4AE0" w14:textId="77777777" w:rsidR="000E6B1D" w:rsidRDefault="000E6B1D" w:rsidP="00630A30">
    <w:pPr>
      <w:pStyle w:val="Yltunniste"/>
    </w:pPr>
    <w:r>
      <w:rPr>
        <w:noProof/>
      </w:rPr>
      <w:drawing>
        <wp:anchor distT="0" distB="0" distL="114300" distR="114300" simplePos="0" relativeHeight="251661312" behindDoc="1" locked="0" layoutInCell="1" allowOverlap="1" wp14:anchorId="66C72DE8" wp14:editId="0239080F">
          <wp:simplePos x="0" y="0"/>
          <wp:positionH relativeFrom="column">
            <wp:posOffset>-233652</wp:posOffset>
          </wp:positionH>
          <wp:positionV relativeFrom="paragraph">
            <wp:posOffset>-193324</wp:posOffset>
          </wp:positionV>
          <wp:extent cx="2117558" cy="387767"/>
          <wp:effectExtent l="0" t="0" r="0" b="0"/>
          <wp:wrapNone/>
          <wp:docPr id="21" name="Kuva 21" descr="Musta-valkoisella-pohj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ta-valkoisella-pohja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558" cy="3877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02474" w14:textId="77777777" w:rsidR="000E6B1D" w:rsidRDefault="000E6B1D" w:rsidP="00630A30">
    <w:pPr>
      <w:pStyle w:val="Yltunniste"/>
    </w:pPr>
  </w:p>
  <w:p w14:paraId="50A34F01" w14:textId="77777777" w:rsidR="000E6B1D" w:rsidRDefault="000E6B1D" w:rsidP="00630A3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475F" w14:textId="77777777" w:rsidR="000E6B1D" w:rsidRDefault="000E6B1D" w:rsidP="00FE6A88">
    <w:pPr>
      <w:pStyle w:val="Yltunniste"/>
    </w:pPr>
    <w:r>
      <w:rPr>
        <w:noProof/>
      </w:rPr>
      <w:drawing>
        <wp:anchor distT="0" distB="0" distL="114300" distR="114300" simplePos="0" relativeHeight="251659264" behindDoc="1" locked="0" layoutInCell="1" allowOverlap="1" wp14:anchorId="60F6D4B4" wp14:editId="784AF281">
          <wp:simplePos x="0" y="0"/>
          <wp:positionH relativeFrom="column">
            <wp:posOffset>-320040</wp:posOffset>
          </wp:positionH>
          <wp:positionV relativeFrom="paragraph">
            <wp:posOffset>-228572</wp:posOffset>
          </wp:positionV>
          <wp:extent cx="3521122" cy="644787"/>
          <wp:effectExtent l="0" t="0" r="3175" b="3175"/>
          <wp:wrapNone/>
          <wp:docPr id="20" name="Kuva 20" descr="Musta-valkoisella-pohj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ta-valkoisella-pohja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1122" cy="6447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AD0DF" w14:textId="77777777" w:rsidR="000E6B1D" w:rsidRDefault="000E6B1D" w:rsidP="00FE6A88">
    <w:pPr>
      <w:pStyle w:val="Yltunniste"/>
    </w:pPr>
  </w:p>
  <w:p w14:paraId="598BA7D1" w14:textId="77777777" w:rsidR="000E6B1D" w:rsidRDefault="000E6B1D" w:rsidP="00DE4F67">
    <w:pPr>
      <w:pStyle w:val="Yltunniste"/>
    </w:pPr>
  </w:p>
  <w:p w14:paraId="5DB1EE97" w14:textId="77777777" w:rsidR="000E6B1D" w:rsidRDefault="000E6B1D" w:rsidP="00DE4F67">
    <w:pPr>
      <w:pStyle w:val="Yltunniste"/>
    </w:pPr>
    <w:r>
      <w:t>Suunnitelma</w:t>
    </w:r>
    <w:r w:rsidR="00073BF6">
      <w:t>pohja: Hki Pel / KBo; päiväys 30.7</w:t>
    </w:r>
    <w:r>
      <w:t>.2013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38C"/>
    <w:multiLevelType w:val="hybridMultilevel"/>
    <w:tmpl w:val="188046EC"/>
    <w:lvl w:ilvl="0" w:tplc="143EFA1C">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B47CC0"/>
    <w:multiLevelType w:val="hybridMultilevel"/>
    <w:tmpl w:val="E424DBC6"/>
    <w:lvl w:ilvl="0" w:tplc="040B000F">
      <w:start w:val="1"/>
      <w:numFmt w:val="decimal"/>
      <w:lvlText w:val="%1."/>
      <w:lvlJc w:val="left"/>
      <w:pPr>
        <w:ind w:left="36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FA40B71"/>
    <w:multiLevelType w:val="hybridMultilevel"/>
    <w:tmpl w:val="621C53D6"/>
    <w:lvl w:ilvl="0" w:tplc="5CF6A96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D83DFA"/>
    <w:multiLevelType w:val="hybridMultilevel"/>
    <w:tmpl w:val="C63C6B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7E25F3"/>
    <w:multiLevelType w:val="hybridMultilevel"/>
    <w:tmpl w:val="E424DBC6"/>
    <w:lvl w:ilvl="0" w:tplc="040B000F">
      <w:start w:val="1"/>
      <w:numFmt w:val="decimal"/>
      <w:lvlText w:val="%1."/>
      <w:lvlJc w:val="left"/>
      <w:pPr>
        <w:ind w:left="36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F730A61"/>
    <w:multiLevelType w:val="hybridMultilevel"/>
    <w:tmpl w:val="C226D046"/>
    <w:lvl w:ilvl="0" w:tplc="5CF6A964">
      <w:start w:val="1"/>
      <w:numFmt w:val="bullet"/>
      <w:lvlText w:val=""/>
      <w:lvlJc w:val="left"/>
      <w:pPr>
        <w:tabs>
          <w:tab w:val="num" w:pos="360"/>
        </w:tabs>
        <w:ind w:left="360" w:hanging="360"/>
      </w:pPr>
      <w:rPr>
        <w:rFonts w:ascii="Symbol" w:hAnsi="Symbol" w:hint="default"/>
      </w:rPr>
    </w:lvl>
    <w:lvl w:ilvl="1" w:tplc="2D429E86" w:tentative="1">
      <w:start w:val="1"/>
      <w:numFmt w:val="bullet"/>
      <w:lvlText w:val=""/>
      <w:lvlJc w:val="left"/>
      <w:pPr>
        <w:tabs>
          <w:tab w:val="num" w:pos="1080"/>
        </w:tabs>
        <w:ind w:left="1080" w:hanging="360"/>
      </w:pPr>
      <w:rPr>
        <w:rFonts w:ascii="Wingdings" w:hAnsi="Wingdings" w:hint="default"/>
      </w:rPr>
    </w:lvl>
    <w:lvl w:ilvl="2" w:tplc="EE886A9E" w:tentative="1">
      <w:start w:val="1"/>
      <w:numFmt w:val="bullet"/>
      <w:lvlText w:val=""/>
      <w:lvlJc w:val="left"/>
      <w:pPr>
        <w:tabs>
          <w:tab w:val="num" w:pos="1800"/>
        </w:tabs>
        <w:ind w:left="1800" w:hanging="360"/>
      </w:pPr>
      <w:rPr>
        <w:rFonts w:ascii="Wingdings" w:hAnsi="Wingdings" w:hint="default"/>
      </w:rPr>
    </w:lvl>
    <w:lvl w:ilvl="3" w:tplc="BBE6FD1C" w:tentative="1">
      <w:start w:val="1"/>
      <w:numFmt w:val="bullet"/>
      <w:lvlText w:val=""/>
      <w:lvlJc w:val="left"/>
      <w:pPr>
        <w:tabs>
          <w:tab w:val="num" w:pos="2520"/>
        </w:tabs>
        <w:ind w:left="2520" w:hanging="360"/>
      </w:pPr>
      <w:rPr>
        <w:rFonts w:ascii="Wingdings" w:hAnsi="Wingdings" w:hint="default"/>
      </w:rPr>
    </w:lvl>
    <w:lvl w:ilvl="4" w:tplc="AA52BC5C" w:tentative="1">
      <w:start w:val="1"/>
      <w:numFmt w:val="bullet"/>
      <w:lvlText w:val=""/>
      <w:lvlJc w:val="left"/>
      <w:pPr>
        <w:tabs>
          <w:tab w:val="num" w:pos="3240"/>
        </w:tabs>
        <w:ind w:left="3240" w:hanging="360"/>
      </w:pPr>
      <w:rPr>
        <w:rFonts w:ascii="Wingdings" w:hAnsi="Wingdings" w:hint="default"/>
      </w:rPr>
    </w:lvl>
    <w:lvl w:ilvl="5" w:tplc="A89C16EC" w:tentative="1">
      <w:start w:val="1"/>
      <w:numFmt w:val="bullet"/>
      <w:lvlText w:val=""/>
      <w:lvlJc w:val="left"/>
      <w:pPr>
        <w:tabs>
          <w:tab w:val="num" w:pos="3960"/>
        </w:tabs>
        <w:ind w:left="3960" w:hanging="360"/>
      </w:pPr>
      <w:rPr>
        <w:rFonts w:ascii="Wingdings" w:hAnsi="Wingdings" w:hint="default"/>
      </w:rPr>
    </w:lvl>
    <w:lvl w:ilvl="6" w:tplc="E272C2EA" w:tentative="1">
      <w:start w:val="1"/>
      <w:numFmt w:val="bullet"/>
      <w:lvlText w:val=""/>
      <w:lvlJc w:val="left"/>
      <w:pPr>
        <w:tabs>
          <w:tab w:val="num" w:pos="4680"/>
        </w:tabs>
        <w:ind w:left="4680" w:hanging="360"/>
      </w:pPr>
      <w:rPr>
        <w:rFonts w:ascii="Wingdings" w:hAnsi="Wingdings" w:hint="default"/>
      </w:rPr>
    </w:lvl>
    <w:lvl w:ilvl="7" w:tplc="FFCA78F0" w:tentative="1">
      <w:start w:val="1"/>
      <w:numFmt w:val="bullet"/>
      <w:lvlText w:val=""/>
      <w:lvlJc w:val="left"/>
      <w:pPr>
        <w:tabs>
          <w:tab w:val="num" w:pos="5400"/>
        </w:tabs>
        <w:ind w:left="5400" w:hanging="360"/>
      </w:pPr>
      <w:rPr>
        <w:rFonts w:ascii="Wingdings" w:hAnsi="Wingdings" w:hint="default"/>
      </w:rPr>
    </w:lvl>
    <w:lvl w:ilvl="8" w:tplc="F880DD6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501594"/>
    <w:multiLevelType w:val="hybridMultilevel"/>
    <w:tmpl w:val="EC26EAB2"/>
    <w:lvl w:ilvl="0" w:tplc="5CF6A964">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3A951346"/>
    <w:multiLevelType w:val="hybridMultilevel"/>
    <w:tmpl w:val="F0987EC6"/>
    <w:lvl w:ilvl="0" w:tplc="040B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18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EC435EA"/>
    <w:multiLevelType w:val="hybridMultilevel"/>
    <w:tmpl w:val="8E4EB50A"/>
    <w:lvl w:ilvl="0" w:tplc="5CF6A964">
      <w:start w:val="1"/>
      <w:numFmt w:val="bullet"/>
      <w:lvlText w:val=""/>
      <w:lvlJc w:val="left"/>
      <w:pPr>
        <w:tabs>
          <w:tab w:val="num" w:pos="360"/>
        </w:tabs>
        <w:ind w:left="360" w:hanging="360"/>
      </w:pPr>
      <w:rPr>
        <w:rFonts w:ascii="Symbol" w:hAnsi="Symbol" w:hint="default"/>
      </w:rPr>
    </w:lvl>
    <w:lvl w:ilvl="1" w:tplc="75A6C0F2" w:tentative="1">
      <w:start w:val="1"/>
      <w:numFmt w:val="bullet"/>
      <w:lvlText w:val=""/>
      <w:lvlJc w:val="left"/>
      <w:pPr>
        <w:tabs>
          <w:tab w:val="num" w:pos="1080"/>
        </w:tabs>
        <w:ind w:left="1080" w:hanging="360"/>
      </w:pPr>
      <w:rPr>
        <w:rFonts w:ascii="Wingdings" w:hAnsi="Wingdings" w:hint="default"/>
      </w:rPr>
    </w:lvl>
    <w:lvl w:ilvl="2" w:tplc="85DCC89E" w:tentative="1">
      <w:start w:val="1"/>
      <w:numFmt w:val="bullet"/>
      <w:lvlText w:val=""/>
      <w:lvlJc w:val="left"/>
      <w:pPr>
        <w:tabs>
          <w:tab w:val="num" w:pos="1800"/>
        </w:tabs>
        <w:ind w:left="1800" w:hanging="360"/>
      </w:pPr>
      <w:rPr>
        <w:rFonts w:ascii="Wingdings" w:hAnsi="Wingdings" w:hint="default"/>
      </w:rPr>
    </w:lvl>
    <w:lvl w:ilvl="3" w:tplc="E1668D0E" w:tentative="1">
      <w:start w:val="1"/>
      <w:numFmt w:val="bullet"/>
      <w:lvlText w:val=""/>
      <w:lvlJc w:val="left"/>
      <w:pPr>
        <w:tabs>
          <w:tab w:val="num" w:pos="2520"/>
        </w:tabs>
        <w:ind w:left="2520" w:hanging="360"/>
      </w:pPr>
      <w:rPr>
        <w:rFonts w:ascii="Wingdings" w:hAnsi="Wingdings" w:hint="default"/>
      </w:rPr>
    </w:lvl>
    <w:lvl w:ilvl="4" w:tplc="EFB47D76" w:tentative="1">
      <w:start w:val="1"/>
      <w:numFmt w:val="bullet"/>
      <w:lvlText w:val=""/>
      <w:lvlJc w:val="left"/>
      <w:pPr>
        <w:tabs>
          <w:tab w:val="num" w:pos="3240"/>
        </w:tabs>
        <w:ind w:left="3240" w:hanging="360"/>
      </w:pPr>
      <w:rPr>
        <w:rFonts w:ascii="Wingdings" w:hAnsi="Wingdings" w:hint="default"/>
      </w:rPr>
    </w:lvl>
    <w:lvl w:ilvl="5" w:tplc="93ACB09C" w:tentative="1">
      <w:start w:val="1"/>
      <w:numFmt w:val="bullet"/>
      <w:lvlText w:val=""/>
      <w:lvlJc w:val="left"/>
      <w:pPr>
        <w:tabs>
          <w:tab w:val="num" w:pos="3960"/>
        </w:tabs>
        <w:ind w:left="3960" w:hanging="360"/>
      </w:pPr>
      <w:rPr>
        <w:rFonts w:ascii="Wingdings" w:hAnsi="Wingdings" w:hint="default"/>
      </w:rPr>
    </w:lvl>
    <w:lvl w:ilvl="6" w:tplc="FDAA3068" w:tentative="1">
      <w:start w:val="1"/>
      <w:numFmt w:val="bullet"/>
      <w:lvlText w:val=""/>
      <w:lvlJc w:val="left"/>
      <w:pPr>
        <w:tabs>
          <w:tab w:val="num" w:pos="4680"/>
        </w:tabs>
        <w:ind w:left="4680" w:hanging="360"/>
      </w:pPr>
      <w:rPr>
        <w:rFonts w:ascii="Wingdings" w:hAnsi="Wingdings" w:hint="default"/>
      </w:rPr>
    </w:lvl>
    <w:lvl w:ilvl="7" w:tplc="75F486FA" w:tentative="1">
      <w:start w:val="1"/>
      <w:numFmt w:val="bullet"/>
      <w:lvlText w:val=""/>
      <w:lvlJc w:val="left"/>
      <w:pPr>
        <w:tabs>
          <w:tab w:val="num" w:pos="5400"/>
        </w:tabs>
        <w:ind w:left="5400" w:hanging="360"/>
      </w:pPr>
      <w:rPr>
        <w:rFonts w:ascii="Wingdings" w:hAnsi="Wingdings" w:hint="default"/>
      </w:rPr>
    </w:lvl>
    <w:lvl w:ilvl="8" w:tplc="C3CCF92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5474B3"/>
    <w:multiLevelType w:val="hybridMultilevel"/>
    <w:tmpl w:val="8966AA8E"/>
    <w:lvl w:ilvl="0" w:tplc="5CF6A964">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493D664A"/>
    <w:multiLevelType w:val="hybridMultilevel"/>
    <w:tmpl w:val="DE40CC10"/>
    <w:lvl w:ilvl="0" w:tplc="5CF6A964">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49A46CA7"/>
    <w:multiLevelType w:val="hybridMultilevel"/>
    <w:tmpl w:val="26A4AA98"/>
    <w:lvl w:ilvl="0" w:tplc="5CF6A964">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50F2180E"/>
    <w:multiLevelType w:val="hybridMultilevel"/>
    <w:tmpl w:val="CCAC8CD6"/>
    <w:lvl w:ilvl="0" w:tplc="5CF6A964">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547562AE"/>
    <w:multiLevelType w:val="hybridMultilevel"/>
    <w:tmpl w:val="165065F2"/>
    <w:lvl w:ilvl="0" w:tplc="5CF6A964">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5F0052BB"/>
    <w:multiLevelType w:val="hybridMultilevel"/>
    <w:tmpl w:val="2242AD86"/>
    <w:lvl w:ilvl="0" w:tplc="143EFA1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F365CF0"/>
    <w:multiLevelType w:val="hybridMultilevel"/>
    <w:tmpl w:val="667AC0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19B32F4"/>
    <w:multiLevelType w:val="multilevel"/>
    <w:tmpl w:val="0F744736"/>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837846"/>
    <w:multiLevelType w:val="hybridMultilevel"/>
    <w:tmpl w:val="24182DE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6B00335F"/>
    <w:multiLevelType w:val="hybridMultilevel"/>
    <w:tmpl w:val="C2942CC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1C702B"/>
    <w:multiLevelType w:val="hybridMultilevel"/>
    <w:tmpl w:val="0B7CCEF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6B5C6946"/>
    <w:multiLevelType w:val="hybridMultilevel"/>
    <w:tmpl w:val="E424DBC6"/>
    <w:lvl w:ilvl="0" w:tplc="040B000F">
      <w:start w:val="1"/>
      <w:numFmt w:val="decimal"/>
      <w:lvlText w:val="%1."/>
      <w:lvlJc w:val="left"/>
      <w:pPr>
        <w:ind w:left="36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1D96C6C"/>
    <w:multiLevelType w:val="hybridMultilevel"/>
    <w:tmpl w:val="64A0D808"/>
    <w:lvl w:ilvl="0" w:tplc="5CF6A964">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7B7F7BA1"/>
    <w:multiLevelType w:val="hybridMultilevel"/>
    <w:tmpl w:val="4E88343C"/>
    <w:lvl w:ilvl="0" w:tplc="143EFA1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E834718"/>
    <w:multiLevelType w:val="hybridMultilevel"/>
    <w:tmpl w:val="F0987EC6"/>
    <w:lvl w:ilvl="0" w:tplc="040B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18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F4A0E86"/>
    <w:multiLevelType w:val="hybridMultilevel"/>
    <w:tmpl w:val="F0987EC6"/>
    <w:lvl w:ilvl="0" w:tplc="040B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18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FAE0B70"/>
    <w:multiLevelType w:val="hybridMultilevel"/>
    <w:tmpl w:val="57527336"/>
    <w:lvl w:ilvl="0" w:tplc="5CF6A964">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66791507">
    <w:abstractNumId w:val="11"/>
  </w:num>
  <w:num w:numId="2" w16cid:durableId="1711421412">
    <w:abstractNumId w:val="16"/>
  </w:num>
  <w:num w:numId="3" w16cid:durableId="1140850892">
    <w:abstractNumId w:val="18"/>
  </w:num>
  <w:num w:numId="4" w16cid:durableId="745147618">
    <w:abstractNumId w:val="12"/>
  </w:num>
  <w:num w:numId="5" w16cid:durableId="809786957">
    <w:abstractNumId w:val="6"/>
  </w:num>
  <w:num w:numId="6" w16cid:durableId="1624115396">
    <w:abstractNumId w:val="2"/>
  </w:num>
  <w:num w:numId="7" w16cid:durableId="1459106569">
    <w:abstractNumId w:val="5"/>
  </w:num>
  <w:num w:numId="8" w16cid:durableId="974680187">
    <w:abstractNumId w:val="8"/>
  </w:num>
  <w:num w:numId="9" w16cid:durableId="229973410">
    <w:abstractNumId w:val="13"/>
  </w:num>
  <w:num w:numId="10" w16cid:durableId="1002703453">
    <w:abstractNumId w:val="23"/>
  </w:num>
  <w:num w:numId="11" w16cid:durableId="845749407">
    <w:abstractNumId w:val="7"/>
  </w:num>
  <w:num w:numId="12" w16cid:durableId="1471289066">
    <w:abstractNumId w:val="24"/>
  </w:num>
  <w:num w:numId="13" w16cid:durableId="729546811">
    <w:abstractNumId w:val="0"/>
  </w:num>
  <w:num w:numId="14" w16cid:durableId="884412947">
    <w:abstractNumId w:val="25"/>
  </w:num>
  <w:num w:numId="15" w16cid:durableId="848451563">
    <w:abstractNumId w:val="22"/>
  </w:num>
  <w:num w:numId="16" w16cid:durableId="571701792">
    <w:abstractNumId w:val="14"/>
  </w:num>
  <w:num w:numId="17" w16cid:durableId="1887984614">
    <w:abstractNumId w:val="19"/>
  </w:num>
  <w:num w:numId="18" w16cid:durableId="1777480500">
    <w:abstractNumId w:val="20"/>
  </w:num>
  <w:num w:numId="19" w16cid:durableId="1411006699">
    <w:abstractNumId w:val="1"/>
  </w:num>
  <w:num w:numId="20" w16cid:durableId="1768696082">
    <w:abstractNumId w:val="17"/>
  </w:num>
  <w:num w:numId="21" w16cid:durableId="1642953255">
    <w:abstractNumId w:val="4"/>
  </w:num>
  <w:num w:numId="22" w16cid:durableId="291205431">
    <w:abstractNumId w:val="3"/>
  </w:num>
  <w:num w:numId="23" w16cid:durableId="1115295537">
    <w:abstractNumId w:val="15"/>
  </w:num>
  <w:num w:numId="24" w16cid:durableId="1168596429">
    <w:abstractNumId w:val="9"/>
  </w:num>
  <w:num w:numId="25" w16cid:durableId="812911221">
    <w:abstractNumId w:val="21"/>
  </w:num>
  <w:num w:numId="26" w16cid:durableId="12045950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81pfLyK3Ij6W8o0EFWpTkyscbTs=" w:salt="YvfeR2EH0uKjQ7Xq/G/bdA=="/>
  <w:defaultTabStop w:val="1304"/>
  <w:hyphenationZone w:val="425"/>
  <w:drawingGridHorizontalSpacing w:val="110"/>
  <w:displayHorizontalDrawingGridEvery w:val="2"/>
  <w:characterSpacingControl w:val="doNotCompress"/>
  <w:hdrShapeDefaults>
    <o:shapedefaults v:ext="edit" spidmax="12289" style="mso-position-vertical-relative:line;mso-height-percent:200;mso-width-relative:margin;mso-height-relative:margin" fillcolor="none [3201]" strokecolor="none [3205]">
      <v:fill color="none [3201]"/>
      <v:stroke color="none [3205]" weight="2.5pt"/>
      <v:shadow color="#868686"/>
      <v:textbox style="mso-fit-shape-to-text: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60"/>
    <w:rsid w:val="000037A8"/>
    <w:rsid w:val="00006308"/>
    <w:rsid w:val="00013CEA"/>
    <w:rsid w:val="000210E9"/>
    <w:rsid w:val="00025539"/>
    <w:rsid w:val="00026F2C"/>
    <w:rsid w:val="00047184"/>
    <w:rsid w:val="00062956"/>
    <w:rsid w:val="00064A52"/>
    <w:rsid w:val="00073BF6"/>
    <w:rsid w:val="000A0B3E"/>
    <w:rsid w:val="000A0C5B"/>
    <w:rsid w:val="000A6B61"/>
    <w:rsid w:val="000B368B"/>
    <w:rsid w:val="000C070C"/>
    <w:rsid w:val="000D19A7"/>
    <w:rsid w:val="000E0DEF"/>
    <w:rsid w:val="000E1DDD"/>
    <w:rsid w:val="000E244B"/>
    <w:rsid w:val="000E6B1D"/>
    <w:rsid w:val="000E6FFF"/>
    <w:rsid w:val="000E7D27"/>
    <w:rsid w:val="000F299F"/>
    <w:rsid w:val="000F7A09"/>
    <w:rsid w:val="00105E5E"/>
    <w:rsid w:val="001114F7"/>
    <w:rsid w:val="00135847"/>
    <w:rsid w:val="001375C4"/>
    <w:rsid w:val="00154B27"/>
    <w:rsid w:val="00165CED"/>
    <w:rsid w:val="00174BDD"/>
    <w:rsid w:val="00195043"/>
    <w:rsid w:val="00196EAA"/>
    <w:rsid w:val="001C44C2"/>
    <w:rsid w:val="001D13F3"/>
    <w:rsid w:val="001E0015"/>
    <w:rsid w:val="001E5B28"/>
    <w:rsid w:val="001F15C2"/>
    <w:rsid w:val="0021121B"/>
    <w:rsid w:val="002179B4"/>
    <w:rsid w:val="00226731"/>
    <w:rsid w:val="0023679E"/>
    <w:rsid w:val="00242B21"/>
    <w:rsid w:val="00263AF5"/>
    <w:rsid w:val="002814D0"/>
    <w:rsid w:val="002829F1"/>
    <w:rsid w:val="00285780"/>
    <w:rsid w:val="00291630"/>
    <w:rsid w:val="00293A16"/>
    <w:rsid w:val="0029717E"/>
    <w:rsid w:val="002B0994"/>
    <w:rsid w:val="002C3D5A"/>
    <w:rsid w:val="002C683C"/>
    <w:rsid w:val="002C7FE2"/>
    <w:rsid w:val="002D7216"/>
    <w:rsid w:val="002F1B68"/>
    <w:rsid w:val="002F77F8"/>
    <w:rsid w:val="00301DDA"/>
    <w:rsid w:val="003053BD"/>
    <w:rsid w:val="0030739C"/>
    <w:rsid w:val="00367D29"/>
    <w:rsid w:val="003868F9"/>
    <w:rsid w:val="003A0E37"/>
    <w:rsid w:val="003A38D5"/>
    <w:rsid w:val="003B56F4"/>
    <w:rsid w:val="003B6AF8"/>
    <w:rsid w:val="003C0B50"/>
    <w:rsid w:val="003C3020"/>
    <w:rsid w:val="003D309B"/>
    <w:rsid w:val="003E4FA0"/>
    <w:rsid w:val="003E79A3"/>
    <w:rsid w:val="003F1BD8"/>
    <w:rsid w:val="003F584C"/>
    <w:rsid w:val="003F76D2"/>
    <w:rsid w:val="00400B8E"/>
    <w:rsid w:val="00417C0F"/>
    <w:rsid w:val="0042782C"/>
    <w:rsid w:val="0043591E"/>
    <w:rsid w:val="00435FAA"/>
    <w:rsid w:val="00455B77"/>
    <w:rsid w:val="004561EF"/>
    <w:rsid w:val="00457252"/>
    <w:rsid w:val="00462070"/>
    <w:rsid w:val="00490060"/>
    <w:rsid w:val="00493542"/>
    <w:rsid w:val="004A491F"/>
    <w:rsid w:val="004D7360"/>
    <w:rsid w:val="004E0086"/>
    <w:rsid w:val="004E0AB2"/>
    <w:rsid w:val="004E5AD3"/>
    <w:rsid w:val="004E5B04"/>
    <w:rsid w:val="004F4EC6"/>
    <w:rsid w:val="00502324"/>
    <w:rsid w:val="00504A2E"/>
    <w:rsid w:val="00520C66"/>
    <w:rsid w:val="005224F3"/>
    <w:rsid w:val="00524BB0"/>
    <w:rsid w:val="005259B7"/>
    <w:rsid w:val="00530A0E"/>
    <w:rsid w:val="0053173C"/>
    <w:rsid w:val="0054598A"/>
    <w:rsid w:val="005465BD"/>
    <w:rsid w:val="00561B8A"/>
    <w:rsid w:val="0057115B"/>
    <w:rsid w:val="00574A8B"/>
    <w:rsid w:val="00576864"/>
    <w:rsid w:val="005A7FA5"/>
    <w:rsid w:val="005B7F7A"/>
    <w:rsid w:val="005C0DE1"/>
    <w:rsid w:val="005C5AF0"/>
    <w:rsid w:val="005D2911"/>
    <w:rsid w:val="005D3190"/>
    <w:rsid w:val="005D58DC"/>
    <w:rsid w:val="005D7F8C"/>
    <w:rsid w:val="005F1A32"/>
    <w:rsid w:val="005F42C2"/>
    <w:rsid w:val="00605980"/>
    <w:rsid w:val="00615229"/>
    <w:rsid w:val="00630550"/>
    <w:rsid w:val="00630A30"/>
    <w:rsid w:val="00654CA3"/>
    <w:rsid w:val="00664816"/>
    <w:rsid w:val="00666B19"/>
    <w:rsid w:val="00666CF2"/>
    <w:rsid w:val="00670B45"/>
    <w:rsid w:val="006720E9"/>
    <w:rsid w:val="006879A9"/>
    <w:rsid w:val="0069758D"/>
    <w:rsid w:val="006B3CB4"/>
    <w:rsid w:val="006C0E26"/>
    <w:rsid w:val="006C4AAF"/>
    <w:rsid w:val="006C5AF2"/>
    <w:rsid w:val="006C63B8"/>
    <w:rsid w:val="006C786F"/>
    <w:rsid w:val="006D0386"/>
    <w:rsid w:val="006D3135"/>
    <w:rsid w:val="006E478F"/>
    <w:rsid w:val="007007D7"/>
    <w:rsid w:val="00715AE8"/>
    <w:rsid w:val="00743EB9"/>
    <w:rsid w:val="00745505"/>
    <w:rsid w:val="00786A9A"/>
    <w:rsid w:val="00786D03"/>
    <w:rsid w:val="007918B2"/>
    <w:rsid w:val="00792E71"/>
    <w:rsid w:val="007C3FEF"/>
    <w:rsid w:val="007C6E2E"/>
    <w:rsid w:val="007C7850"/>
    <w:rsid w:val="007E6AE0"/>
    <w:rsid w:val="007F6767"/>
    <w:rsid w:val="007F7830"/>
    <w:rsid w:val="007F7AB9"/>
    <w:rsid w:val="008016E2"/>
    <w:rsid w:val="00805541"/>
    <w:rsid w:val="00810FEE"/>
    <w:rsid w:val="008120A5"/>
    <w:rsid w:val="008134C2"/>
    <w:rsid w:val="0081578E"/>
    <w:rsid w:val="00830DE7"/>
    <w:rsid w:val="00872EFF"/>
    <w:rsid w:val="0088173A"/>
    <w:rsid w:val="00895826"/>
    <w:rsid w:val="008B45DC"/>
    <w:rsid w:val="008C1BE1"/>
    <w:rsid w:val="008C644F"/>
    <w:rsid w:val="008D1BAE"/>
    <w:rsid w:val="008D4BBE"/>
    <w:rsid w:val="008D5D86"/>
    <w:rsid w:val="008E573E"/>
    <w:rsid w:val="009013F7"/>
    <w:rsid w:val="00901683"/>
    <w:rsid w:val="00904E2A"/>
    <w:rsid w:val="0094032D"/>
    <w:rsid w:val="00942A82"/>
    <w:rsid w:val="00947B8D"/>
    <w:rsid w:val="00950FCC"/>
    <w:rsid w:val="00951123"/>
    <w:rsid w:val="00951407"/>
    <w:rsid w:val="009607D3"/>
    <w:rsid w:val="00962D0C"/>
    <w:rsid w:val="0097222E"/>
    <w:rsid w:val="0097573C"/>
    <w:rsid w:val="00975C25"/>
    <w:rsid w:val="009805A9"/>
    <w:rsid w:val="0098127C"/>
    <w:rsid w:val="0098282C"/>
    <w:rsid w:val="00997E12"/>
    <w:rsid w:val="009A78F8"/>
    <w:rsid w:val="009A7FF0"/>
    <w:rsid w:val="009B2436"/>
    <w:rsid w:val="009C20D0"/>
    <w:rsid w:val="009C2A51"/>
    <w:rsid w:val="009C40E0"/>
    <w:rsid w:val="009E4D99"/>
    <w:rsid w:val="009F39D5"/>
    <w:rsid w:val="00A138C9"/>
    <w:rsid w:val="00A14757"/>
    <w:rsid w:val="00A35819"/>
    <w:rsid w:val="00A5289C"/>
    <w:rsid w:val="00A5665C"/>
    <w:rsid w:val="00A72E56"/>
    <w:rsid w:val="00A80C8D"/>
    <w:rsid w:val="00A9294F"/>
    <w:rsid w:val="00A938E5"/>
    <w:rsid w:val="00AA0C65"/>
    <w:rsid w:val="00AA1BF9"/>
    <w:rsid w:val="00AA3074"/>
    <w:rsid w:val="00AA7CC1"/>
    <w:rsid w:val="00AB08A9"/>
    <w:rsid w:val="00AB2A28"/>
    <w:rsid w:val="00AC337C"/>
    <w:rsid w:val="00AC67E6"/>
    <w:rsid w:val="00AD495A"/>
    <w:rsid w:val="00AD7ACC"/>
    <w:rsid w:val="00AE012D"/>
    <w:rsid w:val="00AE7C8F"/>
    <w:rsid w:val="00AF2320"/>
    <w:rsid w:val="00AF70D8"/>
    <w:rsid w:val="00B00721"/>
    <w:rsid w:val="00B00A22"/>
    <w:rsid w:val="00B0312E"/>
    <w:rsid w:val="00B035AE"/>
    <w:rsid w:val="00B13FC0"/>
    <w:rsid w:val="00B3038A"/>
    <w:rsid w:val="00B34F75"/>
    <w:rsid w:val="00B569BC"/>
    <w:rsid w:val="00B620DC"/>
    <w:rsid w:val="00B70A18"/>
    <w:rsid w:val="00B745CB"/>
    <w:rsid w:val="00B841A9"/>
    <w:rsid w:val="00B90DAC"/>
    <w:rsid w:val="00B9201C"/>
    <w:rsid w:val="00B93DE3"/>
    <w:rsid w:val="00BA03F0"/>
    <w:rsid w:val="00BA040A"/>
    <w:rsid w:val="00BC1B39"/>
    <w:rsid w:val="00BC31F3"/>
    <w:rsid w:val="00BD162F"/>
    <w:rsid w:val="00BD6830"/>
    <w:rsid w:val="00BE2F2A"/>
    <w:rsid w:val="00BE3484"/>
    <w:rsid w:val="00BE57CC"/>
    <w:rsid w:val="00BF4700"/>
    <w:rsid w:val="00C11666"/>
    <w:rsid w:val="00C125DD"/>
    <w:rsid w:val="00C12E87"/>
    <w:rsid w:val="00C22562"/>
    <w:rsid w:val="00C26521"/>
    <w:rsid w:val="00C32D27"/>
    <w:rsid w:val="00C33A3A"/>
    <w:rsid w:val="00C4468C"/>
    <w:rsid w:val="00C50B1D"/>
    <w:rsid w:val="00C51D36"/>
    <w:rsid w:val="00C624F4"/>
    <w:rsid w:val="00C749C4"/>
    <w:rsid w:val="00C7785C"/>
    <w:rsid w:val="00C84933"/>
    <w:rsid w:val="00C84935"/>
    <w:rsid w:val="00C85402"/>
    <w:rsid w:val="00CA0E84"/>
    <w:rsid w:val="00CB08A6"/>
    <w:rsid w:val="00CB280B"/>
    <w:rsid w:val="00CC0306"/>
    <w:rsid w:val="00CF4392"/>
    <w:rsid w:val="00D14B67"/>
    <w:rsid w:val="00D23A9A"/>
    <w:rsid w:val="00D332F4"/>
    <w:rsid w:val="00D341E0"/>
    <w:rsid w:val="00D35CE3"/>
    <w:rsid w:val="00D41BB2"/>
    <w:rsid w:val="00D422D2"/>
    <w:rsid w:val="00D5321B"/>
    <w:rsid w:val="00D7335B"/>
    <w:rsid w:val="00D809BD"/>
    <w:rsid w:val="00D91646"/>
    <w:rsid w:val="00D916EC"/>
    <w:rsid w:val="00DB06A2"/>
    <w:rsid w:val="00DB17F1"/>
    <w:rsid w:val="00DB53B7"/>
    <w:rsid w:val="00DD16C3"/>
    <w:rsid w:val="00DD686B"/>
    <w:rsid w:val="00DD708B"/>
    <w:rsid w:val="00DE4F67"/>
    <w:rsid w:val="00DF04BB"/>
    <w:rsid w:val="00DF0EA9"/>
    <w:rsid w:val="00DF60B8"/>
    <w:rsid w:val="00E1290C"/>
    <w:rsid w:val="00E333D0"/>
    <w:rsid w:val="00E5789C"/>
    <w:rsid w:val="00E857B8"/>
    <w:rsid w:val="00EB08C1"/>
    <w:rsid w:val="00EB36DC"/>
    <w:rsid w:val="00EB5B61"/>
    <w:rsid w:val="00EC7E77"/>
    <w:rsid w:val="00EE37F8"/>
    <w:rsid w:val="00EE392C"/>
    <w:rsid w:val="00EF65F1"/>
    <w:rsid w:val="00F00543"/>
    <w:rsid w:val="00F018B9"/>
    <w:rsid w:val="00F0615F"/>
    <w:rsid w:val="00F23F1A"/>
    <w:rsid w:val="00F2596C"/>
    <w:rsid w:val="00F443DE"/>
    <w:rsid w:val="00F46EAD"/>
    <w:rsid w:val="00F55012"/>
    <w:rsid w:val="00F609F0"/>
    <w:rsid w:val="00F7137F"/>
    <w:rsid w:val="00F72215"/>
    <w:rsid w:val="00F72636"/>
    <w:rsid w:val="00F7389C"/>
    <w:rsid w:val="00F73F54"/>
    <w:rsid w:val="00F84135"/>
    <w:rsid w:val="00F97511"/>
    <w:rsid w:val="00FB45FE"/>
    <w:rsid w:val="00FC0A5A"/>
    <w:rsid w:val="00FE6A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style="mso-position-vertical-relative:line;mso-height-percent:200;mso-width-relative:margin;mso-height-relative:margin" fillcolor="none [3201]" strokecolor="none [3205]">
      <v:fill color="none [3201]"/>
      <v:stroke color="none [3205]" weight="2.5pt"/>
      <v:shadow color="#868686"/>
      <v:textbox style="mso-fit-shape-to-text:t"/>
    </o:shapedefaults>
    <o:shapelayout v:ext="edit">
      <o:idmap v:ext="edit" data="1"/>
    </o:shapelayout>
  </w:shapeDefaults>
  <w:decimalSymbol w:val=","/>
  <w:listSeparator w:val=";"/>
  <w14:docId w14:val="43934C6E"/>
  <w15:docId w15:val="{6346CF95-EA3A-47F4-8EC6-057D923C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1578E"/>
    <w:pPr>
      <w:keepNext/>
      <w:keepLines/>
      <w:spacing w:before="480" w:after="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qFormat/>
    <w:rsid w:val="0081578E"/>
    <w:pPr>
      <w:keepNext/>
      <w:keepLines/>
      <w:spacing w:before="200" w:after="0"/>
      <w:outlineLvl w:val="1"/>
    </w:pPr>
    <w:rPr>
      <w:rFonts w:eastAsiaTheme="majorEastAsia" w:cstheme="majorBidi"/>
      <w:b/>
      <w:bCs/>
      <w:sz w:val="28"/>
      <w:szCs w:val="26"/>
    </w:rPr>
  </w:style>
  <w:style w:type="paragraph" w:styleId="Otsikko3">
    <w:name w:val="heading 3"/>
    <w:basedOn w:val="Normaali"/>
    <w:link w:val="Otsikko3Char"/>
    <w:uiPriority w:val="9"/>
    <w:qFormat/>
    <w:rsid w:val="00135847"/>
    <w:pPr>
      <w:spacing w:before="100" w:beforeAutospacing="1" w:after="100" w:afterAutospacing="1" w:line="240" w:lineRule="auto"/>
      <w:outlineLvl w:val="2"/>
    </w:pPr>
    <w:rPr>
      <w:rFonts w:eastAsia="Times New Roman" w:cs="Times New Roman"/>
      <w:bCs/>
      <w:sz w:val="28"/>
      <w:szCs w:val="27"/>
    </w:rPr>
  </w:style>
  <w:style w:type="paragraph" w:styleId="Otsikko4">
    <w:name w:val="heading 4"/>
    <w:basedOn w:val="Normaali"/>
    <w:next w:val="Normaali"/>
    <w:link w:val="Otsikko4Char"/>
    <w:uiPriority w:val="9"/>
    <w:semiHidden/>
    <w:unhideWhenUsed/>
    <w:qFormat/>
    <w:rsid w:val="00D35C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9006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90060"/>
  </w:style>
  <w:style w:type="paragraph" w:styleId="Alatunniste">
    <w:name w:val="footer"/>
    <w:basedOn w:val="Normaali"/>
    <w:link w:val="AlatunnisteChar"/>
    <w:uiPriority w:val="99"/>
    <w:unhideWhenUsed/>
    <w:rsid w:val="0049006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90060"/>
  </w:style>
  <w:style w:type="paragraph" w:styleId="Luettelokappale">
    <w:name w:val="List Paragraph"/>
    <w:basedOn w:val="Normaali"/>
    <w:uiPriority w:val="34"/>
    <w:qFormat/>
    <w:rsid w:val="00A5289C"/>
    <w:pPr>
      <w:ind w:left="720"/>
      <w:contextualSpacing/>
    </w:pPr>
  </w:style>
  <w:style w:type="paragraph" w:styleId="Seliteteksti">
    <w:name w:val="Balloon Text"/>
    <w:basedOn w:val="Normaali"/>
    <w:link w:val="SelitetekstiChar"/>
    <w:uiPriority w:val="99"/>
    <w:semiHidden/>
    <w:unhideWhenUsed/>
    <w:rsid w:val="00520C6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20C66"/>
    <w:rPr>
      <w:rFonts w:ascii="Tahoma" w:hAnsi="Tahoma" w:cs="Tahoma"/>
      <w:sz w:val="16"/>
      <w:szCs w:val="16"/>
    </w:rPr>
  </w:style>
  <w:style w:type="character" w:styleId="Paikkamerkkiteksti">
    <w:name w:val="Placeholder Text"/>
    <w:basedOn w:val="Kappaleenoletusfontti"/>
    <w:uiPriority w:val="99"/>
    <w:semiHidden/>
    <w:rsid w:val="00EE392C"/>
    <w:rPr>
      <w:color w:val="808080"/>
    </w:rPr>
  </w:style>
  <w:style w:type="paragraph" w:styleId="Asiakirjanrakenneruutu">
    <w:name w:val="Document Map"/>
    <w:basedOn w:val="Normaali"/>
    <w:link w:val="AsiakirjanrakenneruutuChar"/>
    <w:uiPriority w:val="99"/>
    <w:semiHidden/>
    <w:unhideWhenUsed/>
    <w:rsid w:val="00EE392C"/>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EE392C"/>
    <w:rPr>
      <w:rFonts w:ascii="Tahoma" w:hAnsi="Tahoma" w:cs="Tahoma"/>
      <w:sz w:val="16"/>
      <w:szCs w:val="16"/>
    </w:rPr>
  </w:style>
  <w:style w:type="character" w:styleId="Hyperlinkki">
    <w:name w:val="Hyperlink"/>
    <w:basedOn w:val="Kappaleenoletusfontti"/>
    <w:uiPriority w:val="99"/>
    <w:unhideWhenUsed/>
    <w:rsid w:val="006C5AF2"/>
    <w:rPr>
      <w:color w:val="0000FF" w:themeColor="hyperlink"/>
      <w:u w:val="single"/>
    </w:rPr>
  </w:style>
  <w:style w:type="character" w:customStyle="1" w:styleId="Otsikko3Char">
    <w:name w:val="Otsikko 3 Char"/>
    <w:basedOn w:val="Kappaleenoletusfontti"/>
    <w:link w:val="Otsikko3"/>
    <w:uiPriority w:val="9"/>
    <w:rsid w:val="00135847"/>
    <w:rPr>
      <w:rFonts w:eastAsia="Times New Roman" w:cs="Times New Roman"/>
      <w:bCs/>
      <w:sz w:val="28"/>
      <w:szCs w:val="27"/>
      <w:lang w:eastAsia="fi-FI"/>
    </w:rPr>
  </w:style>
  <w:style w:type="paragraph" w:styleId="NormaaliWWW">
    <w:name w:val="Normal (Web)"/>
    <w:basedOn w:val="Normaali"/>
    <w:uiPriority w:val="99"/>
    <w:semiHidden/>
    <w:unhideWhenUsed/>
    <w:rsid w:val="00AD495A"/>
    <w:pPr>
      <w:spacing w:before="100" w:beforeAutospacing="1" w:after="100" w:afterAutospacing="1" w:line="240" w:lineRule="auto"/>
    </w:pPr>
    <w:rPr>
      <w:rFonts w:ascii="Arial" w:eastAsia="Times New Roman" w:hAnsi="Arial" w:cs="Arial"/>
    </w:rPr>
  </w:style>
  <w:style w:type="table" w:styleId="TaulukkoRuudukko">
    <w:name w:val="Table Grid"/>
    <w:basedOn w:val="Normaalitaulukko"/>
    <w:uiPriority w:val="59"/>
    <w:rsid w:val="0052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81578E"/>
    <w:rPr>
      <w:rFonts w:eastAsiaTheme="majorEastAsia" w:cstheme="majorBidi"/>
      <w:b/>
      <w:bCs/>
      <w:sz w:val="28"/>
      <w:szCs w:val="28"/>
    </w:rPr>
  </w:style>
  <w:style w:type="paragraph" w:styleId="Sisllysluettelonotsikko">
    <w:name w:val="TOC Heading"/>
    <w:basedOn w:val="Otsikko1"/>
    <w:next w:val="Normaali"/>
    <w:uiPriority w:val="39"/>
    <w:unhideWhenUsed/>
    <w:qFormat/>
    <w:rsid w:val="00EB36DC"/>
    <w:pPr>
      <w:outlineLvl w:val="9"/>
    </w:pPr>
  </w:style>
  <w:style w:type="paragraph" w:styleId="Sisluet1">
    <w:name w:val="toc 1"/>
    <w:basedOn w:val="Normaali"/>
    <w:next w:val="Normaali"/>
    <w:autoRedefine/>
    <w:uiPriority w:val="39"/>
    <w:unhideWhenUsed/>
    <w:rsid w:val="00D35CE3"/>
    <w:pPr>
      <w:tabs>
        <w:tab w:val="right" w:leader="dot" w:pos="10195"/>
      </w:tabs>
      <w:spacing w:after="40"/>
    </w:pPr>
    <w:rPr>
      <w:rFonts w:eastAsiaTheme="majorEastAsia" w:cstheme="majorBidi"/>
      <w:bCs/>
      <w:noProof/>
    </w:rPr>
  </w:style>
  <w:style w:type="paragraph" w:customStyle="1" w:styleId="py">
    <w:name w:val="py"/>
    <w:basedOn w:val="Normaali"/>
    <w:rsid w:val="00AB08A9"/>
    <w:pPr>
      <w:spacing w:before="100" w:beforeAutospacing="1" w:after="100" w:afterAutospacing="1" w:line="240" w:lineRule="auto"/>
    </w:pPr>
    <w:rPr>
      <w:rFonts w:ascii="Times New Roman" w:eastAsia="Times New Roman" w:hAnsi="Times New Roman" w:cs="Times New Roman"/>
      <w:sz w:val="24"/>
      <w:szCs w:val="24"/>
    </w:rPr>
  </w:style>
  <w:style w:type="character" w:styleId="Voimakas">
    <w:name w:val="Strong"/>
    <w:basedOn w:val="Kappaleenoletusfontti"/>
    <w:uiPriority w:val="22"/>
    <w:qFormat/>
    <w:rsid w:val="000F299F"/>
    <w:rPr>
      <w:b/>
      <w:bCs/>
    </w:rPr>
  </w:style>
  <w:style w:type="character" w:customStyle="1" w:styleId="Otsikko2Char">
    <w:name w:val="Otsikko 2 Char"/>
    <w:basedOn w:val="Kappaleenoletusfontti"/>
    <w:link w:val="Otsikko2"/>
    <w:uiPriority w:val="9"/>
    <w:rsid w:val="0081578E"/>
    <w:rPr>
      <w:rFonts w:eastAsiaTheme="majorEastAsia" w:cstheme="majorBidi"/>
      <w:b/>
      <w:bCs/>
      <w:sz w:val="28"/>
      <w:szCs w:val="26"/>
    </w:rPr>
  </w:style>
  <w:style w:type="paragraph" w:styleId="Sisluet2">
    <w:name w:val="toc 2"/>
    <w:basedOn w:val="Normaali"/>
    <w:next w:val="Normaali"/>
    <w:autoRedefine/>
    <w:uiPriority w:val="39"/>
    <w:unhideWhenUsed/>
    <w:rsid w:val="00D35CE3"/>
    <w:pPr>
      <w:tabs>
        <w:tab w:val="right" w:leader="dot" w:pos="10195"/>
      </w:tabs>
      <w:spacing w:after="40"/>
      <w:ind w:left="221"/>
    </w:pPr>
    <w:rPr>
      <w:noProof/>
      <w:szCs w:val="28"/>
    </w:rPr>
  </w:style>
  <w:style w:type="paragraph" w:styleId="Sisluet3">
    <w:name w:val="toc 3"/>
    <w:basedOn w:val="Normaali"/>
    <w:next w:val="Normaali"/>
    <w:autoRedefine/>
    <w:uiPriority w:val="39"/>
    <w:unhideWhenUsed/>
    <w:rsid w:val="00D35CE3"/>
    <w:pPr>
      <w:spacing w:after="40"/>
      <w:ind w:left="442"/>
    </w:pPr>
  </w:style>
  <w:style w:type="character" w:styleId="AvattuHyperlinkki">
    <w:name w:val="FollowedHyperlink"/>
    <w:basedOn w:val="Kappaleenoletusfontti"/>
    <w:uiPriority w:val="99"/>
    <w:semiHidden/>
    <w:unhideWhenUsed/>
    <w:rsid w:val="007C3FEF"/>
    <w:rPr>
      <w:color w:val="800080" w:themeColor="followedHyperlink"/>
      <w:u w:val="single"/>
    </w:rPr>
  </w:style>
  <w:style w:type="character" w:customStyle="1" w:styleId="Otsikko4Char">
    <w:name w:val="Otsikko 4 Char"/>
    <w:basedOn w:val="Kappaleenoletusfontti"/>
    <w:link w:val="Otsikko4"/>
    <w:uiPriority w:val="9"/>
    <w:semiHidden/>
    <w:rsid w:val="00D35CE3"/>
    <w:rPr>
      <w:rFonts w:asciiTheme="majorHAnsi" w:eastAsiaTheme="majorEastAsia" w:hAnsiTheme="majorHAnsi" w:cstheme="majorBidi"/>
      <w:b/>
      <w:bCs/>
      <w:i/>
      <w:iCs/>
      <w:color w:val="4F81BD" w:themeColor="accent1"/>
    </w:rPr>
  </w:style>
  <w:style w:type="paragraph" w:styleId="Sisluet9">
    <w:name w:val="toc 9"/>
    <w:basedOn w:val="Normaali"/>
    <w:next w:val="Normaali"/>
    <w:autoRedefine/>
    <w:uiPriority w:val="39"/>
    <w:semiHidden/>
    <w:unhideWhenUsed/>
    <w:rsid w:val="0057115B"/>
    <w:pPr>
      <w:spacing w:after="100"/>
      <w:ind w:left="1760"/>
    </w:pPr>
  </w:style>
  <w:style w:type="paragraph" w:styleId="Sisluet4">
    <w:name w:val="toc 4"/>
    <w:basedOn w:val="Normaali"/>
    <w:next w:val="Normaali"/>
    <w:autoRedefine/>
    <w:uiPriority w:val="39"/>
    <w:semiHidden/>
    <w:unhideWhenUsed/>
    <w:rsid w:val="00D35CE3"/>
    <w:pPr>
      <w:spacing w:after="40"/>
      <w:ind w:left="658"/>
    </w:pPr>
  </w:style>
  <w:style w:type="table" w:styleId="Vriksruudukko-korostus6">
    <w:name w:val="Colorful Grid Accent 6"/>
    <w:basedOn w:val="Normaalitaulukko"/>
    <w:uiPriority w:val="73"/>
    <w:rsid w:val="00BA04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yyli1">
    <w:name w:val="Tyyli1"/>
    <w:basedOn w:val="TaulukkoRuudukko"/>
    <w:uiPriority w:val="99"/>
    <w:rsid w:val="00BA040A"/>
    <w:tblPr>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317">
      <w:bodyDiv w:val="1"/>
      <w:marLeft w:val="0"/>
      <w:marRight w:val="0"/>
      <w:marTop w:val="0"/>
      <w:marBottom w:val="0"/>
      <w:divBdr>
        <w:top w:val="none" w:sz="0" w:space="0" w:color="auto"/>
        <w:left w:val="none" w:sz="0" w:space="0" w:color="auto"/>
        <w:bottom w:val="none" w:sz="0" w:space="0" w:color="auto"/>
        <w:right w:val="none" w:sz="0" w:space="0" w:color="auto"/>
      </w:divBdr>
    </w:div>
    <w:div w:id="561674252">
      <w:bodyDiv w:val="1"/>
      <w:marLeft w:val="0"/>
      <w:marRight w:val="0"/>
      <w:marTop w:val="0"/>
      <w:marBottom w:val="0"/>
      <w:divBdr>
        <w:top w:val="none" w:sz="0" w:space="0" w:color="auto"/>
        <w:left w:val="none" w:sz="0" w:space="0" w:color="auto"/>
        <w:bottom w:val="none" w:sz="0" w:space="0" w:color="auto"/>
        <w:right w:val="none" w:sz="0" w:space="0" w:color="auto"/>
      </w:divBdr>
      <w:divsChild>
        <w:div w:id="1485243510">
          <w:marLeft w:val="547"/>
          <w:marRight w:val="0"/>
          <w:marTop w:val="77"/>
          <w:marBottom w:val="0"/>
          <w:divBdr>
            <w:top w:val="none" w:sz="0" w:space="0" w:color="auto"/>
            <w:left w:val="none" w:sz="0" w:space="0" w:color="auto"/>
            <w:bottom w:val="none" w:sz="0" w:space="0" w:color="auto"/>
            <w:right w:val="none" w:sz="0" w:space="0" w:color="auto"/>
          </w:divBdr>
        </w:div>
        <w:div w:id="730420844">
          <w:marLeft w:val="547"/>
          <w:marRight w:val="0"/>
          <w:marTop w:val="77"/>
          <w:marBottom w:val="0"/>
          <w:divBdr>
            <w:top w:val="none" w:sz="0" w:space="0" w:color="auto"/>
            <w:left w:val="none" w:sz="0" w:space="0" w:color="auto"/>
            <w:bottom w:val="none" w:sz="0" w:space="0" w:color="auto"/>
            <w:right w:val="none" w:sz="0" w:space="0" w:color="auto"/>
          </w:divBdr>
        </w:div>
        <w:div w:id="360976930">
          <w:marLeft w:val="547"/>
          <w:marRight w:val="0"/>
          <w:marTop w:val="77"/>
          <w:marBottom w:val="0"/>
          <w:divBdr>
            <w:top w:val="none" w:sz="0" w:space="0" w:color="auto"/>
            <w:left w:val="none" w:sz="0" w:space="0" w:color="auto"/>
            <w:bottom w:val="none" w:sz="0" w:space="0" w:color="auto"/>
            <w:right w:val="none" w:sz="0" w:space="0" w:color="auto"/>
          </w:divBdr>
        </w:div>
        <w:div w:id="969671364">
          <w:marLeft w:val="547"/>
          <w:marRight w:val="0"/>
          <w:marTop w:val="77"/>
          <w:marBottom w:val="0"/>
          <w:divBdr>
            <w:top w:val="none" w:sz="0" w:space="0" w:color="auto"/>
            <w:left w:val="none" w:sz="0" w:space="0" w:color="auto"/>
            <w:bottom w:val="none" w:sz="0" w:space="0" w:color="auto"/>
            <w:right w:val="none" w:sz="0" w:space="0" w:color="auto"/>
          </w:divBdr>
        </w:div>
        <w:div w:id="789514465">
          <w:marLeft w:val="547"/>
          <w:marRight w:val="0"/>
          <w:marTop w:val="77"/>
          <w:marBottom w:val="0"/>
          <w:divBdr>
            <w:top w:val="none" w:sz="0" w:space="0" w:color="auto"/>
            <w:left w:val="none" w:sz="0" w:space="0" w:color="auto"/>
            <w:bottom w:val="none" w:sz="0" w:space="0" w:color="auto"/>
            <w:right w:val="none" w:sz="0" w:space="0" w:color="auto"/>
          </w:divBdr>
        </w:div>
        <w:div w:id="555048600">
          <w:marLeft w:val="547"/>
          <w:marRight w:val="0"/>
          <w:marTop w:val="77"/>
          <w:marBottom w:val="0"/>
          <w:divBdr>
            <w:top w:val="none" w:sz="0" w:space="0" w:color="auto"/>
            <w:left w:val="none" w:sz="0" w:space="0" w:color="auto"/>
            <w:bottom w:val="none" w:sz="0" w:space="0" w:color="auto"/>
            <w:right w:val="none" w:sz="0" w:space="0" w:color="auto"/>
          </w:divBdr>
        </w:div>
      </w:divsChild>
    </w:div>
    <w:div w:id="578637696">
      <w:bodyDiv w:val="1"/>
      <w:marLeft w:val="0"/>
      <w:marRight w:val="0"/>
      <w:marTop w:val="0"/>
      <w:marBottom w:val="0"/>
      <w:divBdr>
        <w:top w:val="none" w:sz="0" w:space="0" w:color="auto"/>
        <w:left w:val="none" w:sz="0" w:space="0" w:color="auto"/>
        <w:bottom w:val="none" w:sz="0" w:space="0" w:color="auto"/>
        <w:right w:val="none" w:sz="0" w:space="0" w:color="auto"/>
      </w:divBdr>
      <w:divsChild>
        <w:div w:id="1553468241">
          <w:marLeft w:val="547"/>
          <w:marRight w:val="0"/>
          <w:marTop w:val="77"/>
          <w:marBottom w:val="0"/>
          <w:divBdr>
            <w:top w:val="none" w:sz="0" w:space="0" w:color="auto"/>
            <w:left w:val="none" w:sz="0" w:space="0" w:color="auto"/>
            <w:bottom w:val="none" w:sz="0" w:space="0" w:color="auto"/>
            <w:right w:val="none" w:sz="0" w:space="0" w:color="auto"/>
          </w:divBdr>
        </w:div>
        <w:div w:id="906376702">
          <w:marLeft w:val="547"/>
          <w:marRight w:val="0"/>
          <w:marTop w:val="77"/>
          <w:marBottom w:val="0"/>
          <w:divBdr>
            <w:top w:val="none" w:sz="0" w:space="0" w:color="auto"/>
            <w:left w:val="none" w:sz="0" w:space="0" w:color="auto"/>
            <w:bottom w:val="none" w:sz="0" w:space="0" w:color="auto"/>
            <w:right w:val="none" w:sz="0" w:space="0" w:color="auto"/>
          </w:divBdr>
        </w:div>
        <w:div w:id="1761220795">
          <w:marLeft w:val="547"/>
          <w:marRight w:val="0"/>
          <w:marTop w:val="77"/>
          <w:marBottom w:val="0"/>
          <w:divBdr>
            <w:top w:val="none" w:sz="0" w:space="0" w:color="auto"/>
            <w:left w:val="none" w:sz="0" w:space="0" w:color="auto"/>
            <w:bottom w:val="none" w:sz="0" w:space="0" w:color="auto"/>
            <w:right w:val="none" w:sz="0" w:space="0" w:color="auto"/>
          </w:divBdr>
        </w:div>
        <w:div w:id="1388455079">
          <w:marLeft w:val="547"/>
          <w:marRight w:val="0"/>
          <w:marTop w:val="77"/>
          <w:marBottom w:val="0"/>
          <w:divBdr>
            <w:top w:val="none" w:sz="0" w:space="0" w:color="auto"/>
            <w:left w:val="none" w:sz="0" w:space="0" w:color="auto"/>
            <w:bottom w:val="none" w:sz="0" w:space="0" w:color="auto"/>
            <w:right w:val="none" w:sz="0" w:space="0" w:color="auto"/>
          </w:divBdr>
        </w:div>
        <w:div w:id="543562765">
          <w:marLeft w:val="547"/>
          <w:marRight w:val="0"/>
          <w:marTop w:val="77"/>
          <w:marBottom w:val="0"/>
          <w:divBdr>
            <w:top w:val="none" w:sz="0" w:space="0" w:color="auto"/>
            <w:left w:val="none" w:sz="0" w:space="0" w:color="auto"/>
            <w:bottom w:val="none" w:sz="0" w:space="0" w:color="auto"/>
            <w:right w:val="none" w:sz="0" w:space="0" w:color="auto"/>
          </w:divBdr>
        </w:div>
      </w:divsChild>
    </w:div>
    <w:div w:id="918438656">
      <w:bodyDiv w:val="1"/>
      <w:marLeft w:val="0"/>
      <w:marRight w:val="0"/>
      <w:marTop w:val="0"/>
      <w:marBottom w:val="0"/>
      <w:divBdr>
        <w:top w:val="none" w:sz="0" w:space="0" w:color="auto"/>
        <w:left w:val="none" w:sz="0" w:space="0" w:color="auto"/>
        <w:bottom w:val="none" w:sz="0" w:space="0" w:color="auto"/>
        <w:right w:val="none" w:sz="0" w:space="0" w:color="auto"/>
      </w:divBdr>
      <w:divsChild>
        <w:div w:id="777602378">
          <w:marLeft w:val="0"/>
          <w:marRight w:val="0"/>
          <w:marTop w:val="0"/>
          <w:marBottom w:val="0"/>
          <w:divBdr>
            <w:top w:val="none" w:sz="0" w:space="0" w:color="auto"/>
            <w:left w:val="none" w:sz="0" w:space="0" w:color="auto"/>
            <w:bottom w:val="none" w:sz="0" w:space="0" w:color="auto"/>
            <w:right w:val="none" w:sz="0" w:space="0" w:color="auto"/>
          </w:divBdr>
          <w:divsChild>
            <w:div w:id="1556548189">
              <w:marLeft w:val="0"/>
              <w:marRight w:val="0"/>
              <w:marTop w:val="0"/>
              <w:marBottom w:val="0"/>
              <w:divBdr>
                <w:top w:val="none" w:sz="0" w:space="0" w:color="auto"/>
                <w:left w:val="none" w:sz="0" w:space="0" w:color="auto"/>
                <w:bottom w:val="none" w:sz="0" w:space="0" w:color="auto"/>
                <w:right w:val="none" w:sz="0" w:space="0" w:color="auto"/>
              </w:divBdr>
              <w:divsChild>
                <w:div w:id="11486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13479">
      <w:bodyDiv w:val="1"/>
      <w:marLeft w:val="0"/>
      <w:marRight w:val="0"/>
      <w:marTop w:val="0"/>
      <w:marBottom w:val="0"/>
      <w:divBdr>
        <w:top w:val="none" w:sz="0" w:space="0" w:color="auto"/>
        <w:left w:val="none" w:sz="0" w:space="0" w:color="auto"/>
        <w:bottom w:val="none" w:sz="0" w:space="0" w:color="auto"/>
        <w:right w:val="none" w:sz="0" w:space="0" w:color="auto"/>
      </w:divBdr>
      <w:divsChild>
        <w:div w:id="2116898580">
          <w:marLeft w:val="547"/>
          <w:marRight w:val="0"/>
          <w:marTop w:val="77"/>
          <w:marBottom w:val="0"/>
          <w:divBdr>
            <w:top w:val="none" w:sz="0" w:space="0" w:color="auto"/>
            <w:left w:val="none" w:sz="0" w:space="0" w:color="auto"/>
            <w:bottom w:val="none" w:sz="0" w:space="0" w:color="auto"/>
            <w:right w:val="none" w:sz="0" w:space="0" w:color="auto"/>
          </w:divBdr>
        </w:div>
        <w:div w:id="1058748915">
          <w:marLeft w:val="547"/>
          <w:marRight w:val="0"/>
          <w:marTop w:val="77"/>
          <w:marBottom w:val="0"/>
          <w:divBdr>
            <w:top w:val="none" w:sz="0" w:space="0" w:color="auto"/>
            <w:left w:val="none" w:sz="0" w:space="0" w:color="auto"/>
            <w:bottom w:val="none" w:sz="0" w:space="0" w:color="auto"/>
            <w:right w:val="none" w:sz="0" w:space="0" w:color="auto"/>
          </w:divBdr>
        </w:div>
        <w:div w:id="734165303">
          <w:marLeft w:val="547"/>
          <w:marRight w:val="0"/>
          <w:marTop w:val="77"/>
          <w:marBottom w:val="0"/>
          <w:divBdr>
            <w:top w:val="none" w:sz="0" w:space="0" w:color="auto"/>
            <w:left w:val="none" w:sz="0" w:space="0" w:color="auto"/>
            <w:bottom w:val="none" w:sz="0" w:space="0" w:color="auto"/>
            <w:right w:val="none" w:sz="0" w:space="0" w:color="auto"/>
          </w:divBdr>
        </w:div>
        <w:div w:id="1511719284">
          <w:marLeft w:val="547"/>
          <w:marRight w:val="0"/>
          <w:marTop w:val="77"/>
          <w:marBottom w:val="0"/>
          <w:divBdr>
            <w:top w:val="none" w:sz="0" w:space="0" w:color="auto"/>
            <w:left w:val="none" w:sz="0" w:space="0" w:color="auto"/>
            <w:bottom w:val="none" w:sz="0" w:space="0" w:color="auto"/>
            <w:right w:val="none" w:sz="0" w:space="0" w:color="auto"/>
          </w:divBdr>
        </w:div>
      </w:divsChild>
    </w:div>
    <w:div w:id="1097210511">
      <w:bodyDiv w:val="1"/>
      <w:marLeft w:val="0"/>
      <w:marRight w:val="0"/>
      <w:marTop w:val="0"/>
      <w:marBottom w:val="0"/>
      <w:divBdr>
        <w:top w:val="none" w:sz="0" w:space="0" w:color="auto"/>
        <w:left w:val="none" w:sz="0" w:space="0" w:color="auto"/>
        <w:bottom w:val="none" w:sz="0" w:space="0" w:color="auto"/>
        <w:right w:val="none" w:sz="0" w:space="0" w:color="auto"/>
      </w:divBdr>
      <w:divsChild>
        <w:div w:id="292714446">
          <w:marLeft w:val="0"/>
          <w:marRight w:val="0"/>
          <w:marTop w:val="0"/>
          <w:marBottom w:val="0"/>
          <w:divBdr>
            <w:top w:val="none" w:sz="0" w:space="0" w:color="auto"/>
            <w:left w:val="none" w:sz="0" w:space="0" w:color="auto"/>
            <w:bottom w:val="none" w:sz="0" w:space="0" w:color="auto"/>
            <w:right w:val="none" w:sz="0" w:space="0" w:color="auto"/>
          </w:divBdr>
          <w:divsChild>
            <w:div w:id="108091148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0573508">
      <w:bodyDiv w:val="1"/>
      <w:marLeft w:val="0"/>
      <w:marRight w:val="0"/>
      <w:marTop w:val="0"/>
      <w:marBottom w:val="0"/>
      <w:divBdr>
        <w:top w:val="none" w:sz="0" w:space="0" w:color="auto"/>
        <w:left w:val="none" w:sz="0" w:space="0" w:color="auto"/>
        <w:bottom w:val="none" w:sz="0" w:space="0" w:color="auto"/>
        <w:right w:val="none" w:sz="0" w:space="0" w:color="auto"/>
      </w:divBdr>
    </w:div>
    <w:div w:id="1475677358">
      <w:bodyDiv w:val="1"/>
      <w:marLeft w:val="0"/>
      <w:marRight w:val="0"/>
      <w:marTop w:val="0"/>
      <w:marBottom w:val="0"/>
      <w:divBdr>
        <w:top w:val="none" w:sz="0" w:space="0" w:color="auto"/>
        <w:left w:val="none" w:sz="0" w:space="0" w:color="auto"/>
        <w:bottom w:val="none" w:sz="0" w:space="0" w:color="auto"/>
        <w:right w:val="none" w:sz="0" w:space="0" w:color="auto"/>
      </w:divBdr>
      <w:divsChild>
        <w:div w:id="1865361113">
          <w:marLeft w:val="0"/>
          <w:marRight w:val="0"/>
          <w:marTop w:val="0"/>
          <w:marBottom w:val="0"/>
          <w:divBdr>
            <w:top w:val="none" w:sz="0" w:space="0" w:color="auto"/>
            <w:left w:val="none" w:sz="0" w:space="0" w:color="auto"/>
            <w:bottom w:val="none" w:sz="0" w:space="0" w:color="auto"/>
            <w:right w:val="none" w:sz="0" w:space="0" w:color="auto"/>
          </w:divBdr>
        </w:div>
      </w:divsChild>
    </w:div>
    <w:div w:id="1538469618">
      <w:bodyDiv w:val="1"/>
      <w:marLeft w:val="0"/>
      <w:marRight w:val="0"/>
      <w:marTop w:val="0"/>
      <w:marBottom w:val="0"/>
      <w:divBdr>
        <w:top w:val="none" w:sz="0" w:space="0" w:color="auto"/>
        <w:left w:val="none" w:sz="0" w:space="0" w:color="auto"/>
        <w:bottom w:val="none" w:sz="0" w:space="0" w:color="auto"/>
        <w:right w:val="none" w:sz="0" w:space="0" w:color="auto"/>
      </w:divBdr>
      <w:divsChild>
        <w:div w:id="1663006958">
          <w:marLeft w:val="0"/>
          <w:marRight w:val="0"/>
          <w:marTop w:val="0"/>
          <w:marBottom w:val="0"/>
          <w:divBdr>
            <w:top w:val="none" w:sz="0" w:space="0" w:color="auto"/>
            <w:left w:val="none" w:sz="0" w:space="0" w:color="auto"/>
            <w:bottom w:val="none" w:sz="0" w:space="0" w:color="auto"/>
            <w:right w:val="none" w:sz="0" w:space="0" w:color="auto"/>
          </w:divBdr>
          <w:divsChild>
            <w:div w:id="1627733936">
              <w:marLeft w:val="0"/>
              <w:marRight w:val="0"/>
              <w:marTop w:val="0"/>
              <w:marBottom w:val="0"/>
              <w:divBdr>
                <w:top w:val="none" w:sz="0" w:space="0" w:color="auto"/>
                <w:left w:val="none" w:sz="0" w:space="0" w:color="auto"/>
                <w:bottom w:val="none" w:sz="0" w:space="0" w:color="auto"/>
                <w:right w:val="none" w:sz="0" w:space="0" w:color="auto"/>
              </w:divBdr>
              <w:divsChild>
                <w:div w:id="1949043115">
                  <w:marLeft w:val="0"/>
                  <w:marRight w:val="0"/>
                  <w:marTop w:val="0"/>
                  <w:marBottom w:val="0"/>
                  <w:divBdr>
                    <w:top w:val="none" w:sz="0" w:space="0" w:color="auto"/>
                    <w:left w:val="none" w:sz="0" w:space="0" w:color="auto"/>
                    <w:bottom w:val="none" w:sz="0" w:space="0" w:color="auto"/>
                    <w:right w:val="none" w:sz="0" w:space="0" w:color="auto"/>
                  </w:divBdr>
                  <w:divsChild>
                    <w:div w:id="11339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37670">
      <w:bodyDiv w:val="1"/>
      <w:marLeft w:val="0"/>
      <w:marRight w:val="0"/>
      <w:marTop w:val="0"/>
      <w:marBottom w:val="0"/>
      <w:divBdr>
        <w:top w:val="none" w:sz="0" w:space="0" w:color="auto"/>
        <w:left w:val="none" w:sz="0" w:space="0" w:color="auto"/>
        <w:bottom w:val="none" w:sz="0" w:space="0" w:color="auto"/>
        <w:right w:val="none" w:sz="0" w:space="0" w:color="auto"/>
      </w:divBdr>
    </w:div>
    <w:div w:id="1935701289">
      <w:bodyDiv w:val="1"/>
      <w:marLeft w:val="0"/>
      <w:marRight w:val="0"/>
      <w:marTop w:val="0"/>
      <w:marBottom w:val="0"/>
      <w:divBdr>
        <w:top w:val="none" w:sz="0" w:space="0" w:color="auto"/>
        <w:left w:val="none" w:sz="0" w:space="0" w:color="auto"/>
        <w:bottom w:val="none" w:sz="0" w:space="0" w:color="auto"/>
        <w:right w:val="none" w:sz="0" w:space="0" w:color="auto"/>
      </w:divBdr>
      <w:divsChild>
        <w:div w:id="655768249">
          <w:marLeft w:val="0"/>
          <w:marRight w:val="0"/>
          <w:marTop w:val="0"/>
          <w:marBottom w:val="0"/>
          <w:divBdr>
            <w:top w:val="none" w:sz="0" w:space="0" w:color="auto"/>
            <w:left w:val="none" w:sz="0" w:space="0" w:color="auto"/>
            <w:bottom w:val="none" w:sz="0" w:space="0" w:color="auto"/>
            <w:right w:val="none" w:sz="0" w:space="0" w:color="auto"/>
          </w:divBdr>
          <w:divsChild>
            <w:div w:id="655844230">
              <w:marLeft w:val="0"/>
              <w:marRight w:val="0"/>
              <w:marTop w:val="0"/>
              <w:marBottom w:val="0"/>
              <w:divBdr>
                <w:top w:val="none" w:sz="0" w:space="0" w:color="auto"/>
                <w:left w:val="none" w:sz="0" w:space="0" w:color="auto"/>
                <w:bottom w:val="none" w:sz="0" w:space="0" w:color="auto"/>
                <w:right w:val="none" w:sz="0" w:space="0" w:color="auto"/>
              </w:divBdr>
              <w:divsChild>
                <w:div w:id="1192261444">
                  <w:marLeft w:val="0"/>
                  <w:marRight w:val="0"/>
                  <w:marTop w:val="0"/>
                  <w:marBottom w:val="0"/>
                  <w:divBdr>
                    <w:top w:val="none" w:sz="0" w:space="0" w:color="auto"/>
                    <w:left w:val="none" w:sz="0" w:space="0" w:color="auto"/>
                    <w:bottom w:val="none" w:sz="0" w:space="0" w:color="auto"/>
                    <w:right w:val="none" w:sz="0" w:space="0" w:color="auto"/>
                  </w:divBdr>
                  <w:divsChild>
                    <w:div w:id="8509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1838">
      <w:bodyDiv w:val="1"/>
      <w:marLeft w:val="0"/>
      <w:marRight w:val="0"/>
      <w:marTop w:val="0"/>
      <w:marBottom w:val="0"/>
      <w:divBdr>
        <w:top w:val="none" w:sz="0" w:space="0" w:color="auto"/>
        <w:left w:val="none" w:sz="0" w:space="0" w:color="auto"/>
        <w:bottom w:val="none" w:sz="0" w:space="0" w:color="auto"/>
        <w:right w:val="none" w:sz="0" w:space="0" w:color="auto"/>
      </w:divBdr>
      <w:divsChild>
        <w:div w:id="1450707086">
          <w:marLeft w:val="1166"/>
          <w:marRight w:val="0"/>
          <w:marTop w:val="134"/>
          <w:marBottom w:val="0"/>
          <w:divBdr>
            <w:top w:val="none" w:sz="0" w:space="0" w:color="auto"/>
            <w:left w:val="none" w:sz="0" w:space="0" w:color="auto"/>
            <w:bottom w:val="none" w:sz="0" w:space="0" w:color="auto"/>
            <w:right w:val="none" w:sz="0" w:space="0" w:color="auto"/>
          </w:divBdr>
        </w:div>
        <w:div w:id="887761773">
          <w:marLeft w:val="1166"/>
          <w:marRight w:val="0"/>
          <w:marTop w:val="134"/>
          <w:marBottom w:val="0"/>
          <w:divBdr>
            <w:top w:val="none" w:sz="0" w:space="0" w:color="auto"/>
            <w:left w:val="none" w:sz="0" w:space="0" w:color="auto"/>
            <w:bottom w:val="none" w:sz="0" w:space="0" w:color="auto"/>
            <w:right w:val="none" w:sz="0" w:space="0" w:color="auto"/>
          </w:divBdr>
        </w:div>
        <w:div w:id="31851536">
          <w:marLeft w:val="1166"/>
          <w:marRight w:val="0"/>
          <w:marTop w:val="134"/>
          <w:marBottom w:val="0"/>
          <w:divBdr>
            <w:top w:val="none" w:sz="0" w:space="0" w:color="auto"/>
            <w:left w:val="none" w:sz="0" w:space="0" w:color="auto"/>
            <w:bottom w:val="none" w:sz="0" w:space="0" w:color="auto"/>
            <w:right w:val="none" w:sz="0" w:space="0" w:color="auto"/>
          </w:divBdr>
        </w:div>
        <w:div w:id="192587020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ourdka\AppData\Local\Microsoft\Windows\Temporary%20Internet%20Files\Content.Outlook\XWEI3D5C\turvaopas.pelastustoimi.fi\paloturvallisuus.html" TargetMode="External"/><Relationship Id="rId18" Type="http://schemas.openxmlformats.org/officeDocument/2006/relationships/hyperlink" Target="http://www.spek.fi/Suomeksi/Paloturvallisuus/Erityisryhmien-asumisturvallisuus/Materiaalit" TargetMode="External"/><Relationship Id="rId26" Type="http://schemas.openxmlformats.org/officeDocument/2006/relationships/hyperlink" Target="http://www.tapaturmapaiva.fi" TargetMode="External"/><Relationship Id="rId39" Type="http://schemas.openxmlformats.org/officeDocument/2006/relationships/hyperlink" Target="http://www.spek.fi/Suomeksi/Varautuminen-ja-vss/Sisalle-suojautuminen" TargetMode="External"/><Relationship Id="rId21" Type="http://schemas.openxmlformats.org/officeDocument/2006/relationships/hyperlink" Target="http://www.kotitapaturma.fi" TargetMode="External"/><Relationship Id="rId34" Type="http://schemas.openxmlformats.org/officeDocument/2006/relationships/hyperlink" Target="http://www.stat.fi/artikkelit/2009/art_2009-09-30_002.html" TargetMode="External"/><Relationship Id="rId42" Type="http://schemas.openxmlformats.org/officeDocument/2006/relationships/diagramData" Target="diagrams/data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pek.fi" TargetMode="External"/><Relationship Id="rId29" Type="http://schemas.openxmlformats.org/officeDocument/2006/relationships/hyperlink" Target="http://www.myrkytystietokeskus.fi" TargetMode="External"/><Relationship Id="rId11" Type="http://schemas.openxmlformats.org/officeDocument/2006/relationships/hyperlink" Target="http://www.hel.fi/hki/pela/fi/Ohjeet+ja+lomakkeet" TargetMode="External"/><Relationship Id="rId24" Type="http://schemas.openxmlformats.org/officeDocument/2006/relationships/hyperlink" Target="file:///F:\Ryhm&#228;kodit%20JKu%20KBo%20-%20VARMUUSKOPIO%2021.6.12\Pelastussuunnitelma\turvaopas.pelastustoimi.fi\paloturvallisuus.html" TargetMode="External"/><Relationship Id="rId32" Type="http://schemas.openxmlformats.org/officeDocument/2006/relationships/hyperlink" Target="http://www.myrkytystietokeskus.fi" TargetMode="External"/><Relationship Id="rId37" Type="http://schemas.openxmlformats.org/officeDocument/2006/relationships/hyperlink" Target="http://www.ttl.fi/fi/tyoturvallisuus_ja_riskien_hallinta/tyovakivalta/Sivut/default.aspx" TargetMode="External"/><Relationship Id="rId40" Type="http://schemas.openxmlformats.org/officeDocument/2006/relationships/hyperlink" Target="http://www.defmin.fi/index.phtml?s=431" TargetMode="External"/><Relationship Id="rId45"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hel.fi/hki/pela/fi/Ohjeet+ja+lomakkeet" TargetMode="External"/><Relationship Id="rId23" Type="http://schemas.openxmlformats.org/officeDocument/2006/relationships/hyperlink" Target="http://www.pistetapaturmille.thl.fi" TargetMode="External"/><Relationship Id="rId28" Type="http://schemas.openxmlformats.org/officeDocument/2006/relationships/hyperlink" Target="http://www.punainenristi.fi/ensiapuohjeet" TargetMode="External"/><Relationship Id="rId36" Type="http://schemas.openxmlformats.org/officeDocument/2006/relationships/hyperlink" Target="http://www.stat.fi/artikkelit/2009/art_2009-09-30_002.html" TargetMode="External"/><Relationship Id="rId49" Type="http://schemas.openxmlformats.org/officeDocument/2006/relationships/theme" Target="theme/theme1.xml"/><Relationship Id="rId10" Type="http://schemas.openxmlformats.org/officeDocument/2006/relationships/hyperlink" Target="http://www.spek.fi/Suomeksi/Paloturvallisuus/Erityisryhmien-asumisturvallisuus/Materiaalit" TargetMode="External"/><Relationship Id="rId19" Type="http://schemas.openxmlformats.org/officeDocument/2006/relationships/hyperlink" Target="http://www.spek.fi/Suomeksi/Paloturvallisuus/Erityisryhmien-asumisturvallisuus/Materiaalit" TargetMode="External"/><Relationship Id="rId31" Type="http://schemas.openxmlformats.org/officeDocument/2006/relationships/hyperlink" Target="http://www.punainenristi.fi/ensiapuohjeet" TargetMode="External"/><Relationship Id="rId44"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pek.fi/Suomeksi/Paloturvallisuus/Erityisryhmien-asumisturvallisuus/Materiaalit" TargetMode="External"/><Relationship Id="rId22" Type="http://schemas.openxmlformats.org/officeDocument/2006/relationships/hyperlink" Target="http://www.tapaturmapaiva.fi" TargetMode="External"/><Relationship Id="rId27" Type="http://schemas.openxmlformats.org/officeDocument/2006/relationships/hyperlink" Target="http://www.pistetapaturmille.thl.fi" TargetMode="External"/><Relationship Id="rId30" Type="http://schemas.openxmlformats.org/officeDocument/2006/relationships/hyperlink" Target="http://www.0910023.fi" TargetMode="External"/><Relationship Id="rId35" Type="http://schemas.openxmlformats.org/officeDocument/2006/relationships/hyperlink" Target="http://www.ttl.fi/fi/tyoturvallisuus_ja_riskien_hallinta/tyovakivalta/Sivut/default.aspx" TargetMode="External"/><Relationship Id="rId43" Type="http://schemas.openxmlformats.org/officeDocument/2006/relationships/diagramLayout" Target="diagrams/layout1.xml"/><Relationship Id="rId48"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pek.fi" TargetMode="External"/><Relationship Id="rId17" Type="http://schemas.openxmlformats.org/officeDocument/2006/relationships/hyperlink" Target="file:///C:\Users\bourdka\AppData\Local\Microsoft\Windows\Temporary%20Internet%20Files\Content.Outlook\XWEI3D5C\turvaopas.pelastustoimi.fi\paloturvallisuus.html" TargetMode="External"/><Relationship Id="rId25" Type="http://schemas.openxmlformats.org/officeDocument/2006/relationships/hyperlink" Target="http://www.kotitapaturma.fi" TargetMode="External"/><Relationship Id="rId33" Type="http://schemas.openxmlformats.org/officeDocument/2006/relationships/hyperlink" Target="http://www.0910023.fi" TargetMode="External"/><Relationship Id="rId38" Type="http://schemas.openxmlformats.org/officeDocument/2006/relationships/hyperlink" Target="http://www.spek.fi/Suomeksi/Varautuminen-ja-vss/Sisalle-suojautuminen" TargetMode="External"/><Relationship Id="rId46" Type="http://schemas.microsoft.com/office/2007/relationships/diagramDrawing" Target="diagrams/drawing1.xml"/><Relationship Id="rId20" Type="http://schemas.openxmlformats.org/officeDocument/2006/relationships/hyperlink" Target="file:///F:\Ryhm&#228;kodit%20JKu%20KBo%20-%20VARMUUSKOPIO%2021.6.12\Pelastussuunnitelma\turvaopas.pelastustoimi.fi\paloturvallisuus.html" TargetMode="External"/><Relationship Id="rId41" Type="http://schemas.openxmlformats.org/officeDocument/2006/relationships/hyperlink" Target="http://www.defmin.fi/index.phtml?s=43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CCF090-FF56-4B8D-881F-FF5C066F7062}" type="doc">
      <dgm:prSet loTypeId="urn:microsoft.com/office/officeart/2005/8/layout/cycle8" loCatId="cycle" qsTypeId="urn:microsoft.com/office/officeart/2005/8/quickstyle/simple1" qsCatId="simple" csTypeId="urn:microsoft.com/office/officeart/2005/8/colors/accent1_2" csCatId="accent1" phldr="1"/>
      <dgm:spPr/>
    </dgm:pt>
    <dgm:pt modelId="{31D503A6-D13A-4879-A2BA-F1F818CD870E}">
      <dgm:prSet phldrT="[Teksti]" custT="1"/>
      <dgm:spPr/>
      <dgm:t>
        <a:bodyPr/>
        <a:lstStyle/>
        <a:p>
          <a:r>
            <a:rPr lang="fi-FI" sz="1500" b="0"/>
            <a:t>1-2: Tapaturmien ennaltaehkäisy; liukkaus, kaatumiset, katolta putoavat lumet ja jäät</a:t>
          </a:r>
        </a:p>
      </dgm:t>
    </dgm:pt>
    <dgm:pt modelId="{2F1DC829-CD23-4C89-BC6E-7489DC4344B1}" type="parTrans" cxnId="{A28E95D3-5C77-4A6A-866F-F515B9A3F9D4}">
      <dgm:prSet/>
      <dgm:spPr/>
      <dgm:t>
        <a:bodyPr/>
        <a:lstStyle/>
        <a:p>
          <a:endParaRPr lang="fi-FI"/>
        </a:p>
      </dgm:t>
    </dgm:pt>
    <dgm:pt modelId="{046B39B5-B2C1-4B36-A49C-661504ED3459}" type="sibTrans" cxnId="{A28E95D3-5C77-4A6A-866F-F515B9A3F9D4}">
      <dgm:prSet/>
      <dgm:spPr/>
      <dgm:t>
        <a:bodyPr/>
        <a:lstStyle/>
        <a:p>
          <a:endParaRPr lang="fi-FI"/>
        </a:p>
      </dgm:t>
    </dgm:pt>
    <dgm:pt modelId="{4DD9FD36-4A8E-46CE-BE4B-431112ABEF63}">
      <dgm:prSet phldrT="[Teksti]" custT="1"/>
      <dgm:spPr/>
      <dgm:t>
        <a:bodyPr/>
        <a:lstStyle/>
        <a:p>
          <a:r>
            <a:rPr lang="fi-FI" sz="1500"/>
            <a:t>3-4: Tulipalojen ennaltaehkäisy; sähkölaitteet, sisusteet, siivous ja yleinen järjestys</a:t>
          </a:r>
        </a:p>
      </dgm:t>
    </dgm:pt>
    <dgm:pt modelId="{15F6C8C3-3E25-4BD4-8F30-97116306AB49}" type="parTrans" cxnId="{4593E287-731B-4054-BF4E-EF3B1DB8D25E}">
      <dgm:prSet/>
      <dgm:spPr/>
      <dgm:t>
        <a:bodyPr/>
        <a:lstStyle/>
        <a:p>
          <a:endParaRPr lang="fi-FI"/>
        </a:p>
      </dgm:t>
    </dgm:pt>
    <dgm:pt modelId="{3FBC90B8-C956-4DD3-BBEE-EAFF2D32CA7C}" type="sibTrans" cxnId="{4593E287-731B-4054-BF4E-EF3B1DB8D25E}">
      <dgm:prSet/>
      <dgm:spPr/>
      <dgm:t>
        <a:bodyPr/>
        <a:lstStyle/>
        <a:p>
          <a:endParaRPr lang="fi-FI"/>
        </a:p>
      </dgm:t>
    </dgm:pt>
    <dgm:pt modelId="{828C0F6A-EC30-48BA-9203-50E47A1B3248}">
      <dgm:prSet phldrT="[Teksti]" custT="1"/>
      <dgm:spPr/>
      <dgm:t>
        <a:bodyPr/>
        <a:lstStyle/>
        <a:p>
          <a:r>
            <a:rPr lang="fi-FI" sz="1500"/>
            <a:t>5-6: Toiminta palohälytyksessä, poistumis-harjoitus </a:t>
          </a:r>
        </a:p>
      </dgm:t>
    </dgm:pt>
    <dgm:pt modelId="{22531E88-0207-4B15-BA80-69EE71FC9B8D}" type="parTrans" cxnId="{505BF219-1B47-466A-9987-5F214C299D24}">
      <dgm:prSet/>
      <dgm:spPr/>
      <dgm:t>
        <a:bodyPr/>
        <a:lstStyle/>
        <a:p>
          <a:endParaRPr lang="fi-FI"/>
        </a:p>
      </dgm:t>
    </dgm:pt>
    <dgm:pt modelId="{4121CF94-6BBC-4976-9865-272682D03B62}" type="sibTrans" cxnId="{505BF219-1B47-466A-9987-5F214C299D24}">
      <dgm:prSet/>
      <dgm:spPr/>
      <dgm:t>
        <a:bodyPr/>
        <a:lstStyle/>
        <a:p>
          <a:endParaRPr lang="fi-FI"/>
        </a:p>
      </dgm:t>
    </dgm:pt>
    <dgm:pt modelId="{BEC97484-4E7E-4721-B42D-F03351C1B546}">
      <dgm:prSet phldrT="[Teksti]" custT="1"/>
      <dgm:spPr/>
      <dgm:t>
        <a:bodyPr/>
        <a:lstStyle/>
        <a:p>
          <a:r>
            <a:rPr lang="fi-FI" sz="1500"/>
            <a:t>7-8: Häiriöihin ja katkoksiin varautuminen; myrskyt ja suuronnetto-muudet, sisälle suojautuminen</a:t>
          </a:r>
        </a:p>
      </dgm:t>
    </dgm:pt>
    <dgm:pt modelId="{3045836F-7F05-4EC9-AA72-5677A58D6779}" type="parTrans" cxnId="{9B4A763C-F194-43FB-8B47-25D8E8C7A9DF}">
      <dgm:prSet/>
      <dgm:spPr/>
      <dgm:t>
        <a:bodyPr/>
        <a:lstStyle/>
        <a:p>
          <a:endParaRPr lang="fi-FI"/>
        </a:p>
      </dgm:t>
    </dgm:pt>
    <dgm:pt modelId="{A14BFE49-616E-4384-BF56-B7F2C017AE08}" type="sibTrans" cxnId="{9B4A763C-F194-43FB-8B47-25D8E8C7A9DF}">
      <dgm:prSet/>
      <dgm:spPr/>
      <dgm:t>
        <a:bodyPr/>
        <a:lstStyle/>
        <a:p>
          <a:endParaRPr lang="fi-FI"/>
        </a:p>
      </dgm:t>
    </dgm:pt>
    <dgm:pt modelId="{EAF5E9EC-2FBB-4558-B14A-6FB2F1570129}">
      <dgm:prSet phldrT="[Teksti]" custT="1"/>
      <dgm:spPr/>
      <dgm:t>
        <a:bodyPr/>
        <a:lstStyle/>
        <a:p>
          <a:r>
            <a:rPr lang="fi-FI" sz="1500"/>
            <a:t>9-10: Paloturvallisuus-, alkusammutus- ja hätäensiapu-koulutukset ja kalusto</a:t>
          </a:r>
        </a:p>
      </dgm:t>
    </dgm:pt>
    <dgm:pt modelId="{10663557-3FB4-4AB4-BCDC-C394D0D713C6}" type="parTrans" cxnId="{FA37DDF9-1D4E-4A97-8ADE-FB3349012C2B}">
      <dgm:prSet/>
      <dgm:spPr/>
      <dgm:t>
        <a:bodyPr/>
        <a:lstStyle/>
        <a:p>
          <a:endParaRPr lang="fi-FI"/>
        </a:p>
      </dgm:t>
    </dgm:pt>
    <dgm:pt modelId="{D2571E1F-C5B6-497C-ABFE-41F91E3788CD}" type="sibTrans" cxnId="{FA37DDF9-1D4E-4A97-8ADE-FB3349012C2B}">
      <dgm:prSet/>
      <dgm:spPr/>
      <dgm:t>
        <a:bodyPr/>
        <a:lstStyle/>
        <a:p>
          <a:endParaRPr lang="fi-FI"/>
        </a:p>
      </dgm:t>
    </dgm:pt>
    <dgm:pt modelId="{224116E3-DF6B-43ED-843D-44B56D08F256}">
      <dgm:prSet phldrT="[Teksti]" custT="1"/>
      <dgm:spPr/>
      <dgm:t>
        <a:bodyPr/>
        <a:lstStyle/>
        <a:p>
          <a:r>
            <a:rPr lang="fi-FI" sz="1500"/>
            <a:t>11-12: Työhyvinvointi, väkivalta- ja uhkatilanteiden hallinta </a:t>
          </a:r>
        </a:p>
      </dgm:t>
    </dgm:pt>
    <dgm:pt modelId="{ED42746B-D182-4630-A1B9-927B6B11288C}" type="parTrans" cxnId="{45CEBDF6-E54F-4719-973E-3808551B5F18}">
      <dgm:prSet/>
      <dgm:spPr/>
      <dgm:t>
        <a:bodyPr/>
        <a:lstStyle/>
        <a:p>
          <a:endParaRPr lang="fi-FI"/>
        </a:p>
      </dgm:t>
    </dgm:pt>
    <dgm:pt modelId="{FBEC45D8-8467-46AA-B363-456E2A9BB4DB}" type="sibTrans" cxnId="{45CEBDF6-E54F-4719-973E-3808551B5F18}">
      <dgm:prSet/>
      <dgm:spPr/>
      <dgm:t>
        <a:bodyPr/>
        <a:lstStyle/>
        <a:p>
          <a:endParaRPr lang="fi-FI"/>
        </a:p>
      </dgm:t>
    </dgm:pt>
    <dgm:pt modelId="{4DC677DD-25C4-4A44-BAAF-6A3A51296C3E}" type="pres">
      <dgm:prSet presAssocID="{D2CCF090-FF56-4B8D-881F-FF5C066F7062}" presName="compositeShape" presStyleCnt="0">
        <dgm:presLayoutVars>
          <dgm:chMax val="7"/>
          <dgm:dir/>
          <dgm:resizeHandles val="exact"/>
        </dgm:presLayoutVars>
      </dgm:prSet>
      <dgm:spPr/>
    </dgm:pt>
    <dgm:pt modelId="{9E5E2DA1-B937-47F0-B059-E4C5E00E39BA}" type="pres">
      <dgm:prSet presAssocID="{D2CCF090-FF56-4B8D-881F-FF5C066F7062}" presName="wedge1" presStyleLbl="node1" presStyleIdx="0" presStyleCnt="6" custScaleX="170623" custScaleY="171142"/>
      <dgm:spPr/>
    </dgm:pt>
    <dgm:pt modelId="{87507F41-5F26-4161-B16A-6FF403C9E124}" type="pres">
      <dgm:prSet presAssocID="{D2CCF090-FF56-4B8D-881F-FF5C066F7062}" presName="dummy1a" presStyleCnt="0"/>
      <dgm:spPr/>
    </dgm:pt>
    <dgm:pt modelId="{1E4DA299-A320-4007-8174-9AE5EA62B223}" type="pres">
      <dgm:prSet presAssocID="{D2CCF090-FF56-4B8D-881F-FF5C066F7062}" presName="dummy1b" presStyleCnt="0"/>
      <dgm:spPr/>
    </dgm:pt>
    <dgm:pt modelId="{1F06B6A5-A773-4B6C-A2E6-B76A6652BEE5}" type="pres">
      <dgm:prSet presAssocID="{D2CCF090-FF56-4B8D-881F-FF5C066F7062}" presName="wedge1Tx" presStyleLbl="node1" presStyleIdx="0" presStyleCnt="6">
        <dgm:presLayoutVars>
          <dgm:chMax val="0"/>
          <dgm:chPref val="0"/>
          <dgm:bulletEnabled val="1"/>
        </dgm:presLayoutVars>
      </dgm:prSet>
      <dgm:spPr/>
    </dgm:pt>
    <dgm:pt modelId="{5297F739-E50D-492F-8B98-F27637B68D40}" type="pres">
      <dgm:prSet presAssocID="{D2CCF090-FF56-4B8D-881F-FF5C066F7062}" presName="wedge2" presStyleLbl="node1" presStyleIdx="1" presStyleCnt="6" custScaleX="170623" custScaleY="171142"/>
      <dgm:spPr/>
    </dgm:pt>
    <dgm:pt modelId="{A95B6A99-C4DD-401D-A44D-C7EF781EC4D4}" type="pres">
      <dgm:prSet presAssocID="{D2CCF090-FF56-4B8D-881F-FF5C066F7062}" presName="dummy2a" presStyleCnt="0"/>
      <dgm:spPr/>
    </dgm:pt>
    <dgm:pt modelId="{6B43FE4F-D524-4D5F-A893-87252B0D1306}" type="pres">
      <dgm:prSet presAssocID="{D2CCF090-FF56-4B8D-881F-FF5C066F7062}" presName="dummy2b" presStyleCnt="0"/>
      <dgm:spPr/>
    </dgm:pt>
    <dgm:pt modelId="{65F47673-C073-4BED-AA53-2B05B990DF4E}" type="pres">
      <dgm:prSet presAssocID="{D2CCF090-FF56-4B8D-881F-FF5C066F7062}" presName="wedge2Tx" presStyleLbl="node1" presStyleIdx="1" presStyleCnt="6">
        <dgm:presLayoutVars>
          <dgm:chMax val="0"/>
          <dgm:chPref val="0"/>
          <dgm:bulletEnabled val="1"/>
        </dgm:presLayoutVars>
      </dgm:prSet>
      <dgm:spPr/>
    </dgm:pt>
    <dgm:pt modelId="{B6591537-4BBA-41CD-ACBA-9F10BE2857C9}" type="pres">
      <dgm:prSet presAssocID="{D2CCF090-FF56-4B8D-881F-FF5C066F7062}" presName="wedge3" presStyleLbl="node1" presStyleIdx="2" presStyleCnt="6" custScaleX="170623" custScaleY="171142"/>
      <dgm:spPr/>
    </dgm:pt>
    <dgm:pt modelId="{1866EFBC-AC56-4C19-A94C-E74670158D8A}" type="pres">
      <dgm:prSet presAssocID="{D2CCF090-FF56-4B8D-881F-FF5C066F7062}" presName="dummy3a" presStyleCnt="0"/>
      <dgm:spPr/>
    </dgm:pt>
    <dgm:pt modelId="{B6DAE734-E599-40EA-8A35-B294593E010B}" type="pres">
      <dgm:prSet presAssocID="{D2CCF090-FF56-4B8D-881F-FF5C066F7062}" presName="dummy3b" presStyleCnt="0"/>
      <dgm:spPr/>
    </dgm:pt>
    <dgm:pt modelId="{BB3EAAE2-368A-4571-A694-F6CC130FE778}" type="pres">
      <dgm:prSet presAssocID="{D2CCF090-FF56-4B8D-881F-FF5C066F7062}" presName="wedge3Tx" presStyleLbl="node1" presStyleIdx="2" presStyleCnt="6">
        <dgm:presLayoutVars>
          <dgm:chMax val="0"/>
          <dgm:chPref val="0"/>
          <dgm:bulletEnabled val="1"/>
        </dgm:presLayoutVars>
      </dgm:prSet>
      <dgm:spPr/>
    </dgm:pt>
    <dgm:pt modelId="{533EDD79-9E26-4068-BDAE-9FE1F37D2E1E}" type="pres">
      <dgm:prSet presAssocID="{D2CCF090-FF56-4B8D-881F-FF5C066F7062}" presName="wedge4" presStyleLbl="node1" presStyleIdx="3" presStyleCnt="6" custScaleX="170623" custScaleY="171142"/>
      <dgm:spPr/>
    </dgm:pt>
    <dgm:pt modelId="{FFDF35FE-9BA7-48BE-A67A-C80486F25763}" type="pres">
      <dgm:prSet presAssocID="{D2CCF090-FF56-4B8D-881F-FF5C066F7062}" presName="dummy4a" presStyleCnt="0"/>
      <dgm:spPr/>
    </dgm:pt>
    <dgm:pt modelId="{B7EFE3CD-3AE1-4411-9A87-E552ED6C87F5}" type="pres">
      <dgm:prSet presAssocID="{D2CCF090-FF56-4B8D-881F-FF5C066F7062}" presName="dummy4b" presStyleCnt="0"/>
      <dgm:spPr/>
    </dgm:pt>
    <dgm:pt modelId="{5159E3AD-B769-4F57-A5D4-47926049E839}" type="pres">
      <dgm:prSet presAssocID="{D2CCF090-FF56-4B8D-881F-FF5C066F7062}" presName="wedge4Tx" presStyleLbl="node1" presStyleIdx="3" presStyleCnt="6">
        <dgm:presLayoutVars>
          <dgm:chMax val="0"/>
          <dgm:chPref val="0"/>
          <dgm:bulletEnabled val="1"/>
        </dgm:presLayoutVars>
      </dgm:prSet>
      <dgm:spPr/>
    </dgm:pt>
    <dgm:pt modelId="{F1E1890E-29DD-467B-BEF8-3F691D2C7A62}" type="pres">
      <dgm:prSet presAssocID="{D2CCF090-FF56-4B8D-881F-FF5C066F7062}" presName="wedge5" presStyleLbl="node1" presStyleIdx="4" presStyleCnt="6" custScaleX="170623" custScaleY="171142"/>
      <dgm:spPr/>
    </dgm:pt>
    <dgm:pt modelId="{9F22858F-4946-4F75-B565-F4021E653AAC}" type="pres">
      <dgm:prSet presAssocID="{D2CCF090-FF56-4B8D-881F-FF5C066F7062}" presName="dummy5a" presStyleCnt="0"/>
      <dgm:spPr/>
    </dgm:pt>
    <dgm:pt modelId="{2EC8B666-A14C-4D95-B7D6-3D5883BF53F7}" type="pres">
      <dgm:prSet presAssocID="{D2CCF090-FF56-4B8D-881F-FF5C066F7062}" presName="dummy5b" presStyleCnt="0"/>
      <dgm:spPr/>
    </dgm:pt>
    <dgm:pt modelId="{2EE96926-2FEA-4367-B915-3F6D5F7C3571}" type="pres">
      <dgm:prSet presAssocID="{D2CCF090-FF56-4B8D-881F-FF5C066F7062}" presName="wedge5Tx" presStyleLbl="node1" presStyleIdx="4" presStyleCnt="6">
        <dgm:presLayoutVars>
          <dgm:chMax val="0"/>
          <dgm:chPref val="0"/>
          <dgm:bulletEnabled val="1"/>
        </dgm:presLayoutVars>
      </dgm:prSet>
      <dgm:spPr/>
    </dgm:pt>
    <dgm:pt modelId="{B2B3B143-0C82-4220-9E8E-75F1D4C05056}" type="pres">
      <dgm:prSet presAssocID="{D2CCF090-FF56-4B8D-881F-FF5C066F7062}" presName="wedge6" presStyleLbl="node1" presStyleIdx="5" presStyleCnt="6" custScaleX="170623" custScaleY="171142"/>
      <dgm:spPr/>
    </dgm:pt>
    <dgm:pt modelId="{B1B290D3-ABE8-4A9B-BB25-3D62C1923C8B}" type="pres">
      <dgm:prSet presAssocID="{D2CCF090-FF56-4B8D-881F-FF5C066F7062}" presName="dummy6a" presStyleCnt="0"/>
      <dgm:spPr/>
    </dgm:pt>
    <dgm:pt modelId="{CB30806A-5902-40DF-8DA3-91FB8D2246C3}" type="pres">
      <dgm:prSet presAssocID="{D2CCF090-FF56-4B8D-881F-FF5C066F7062}" presName="dummy6b" presStyleCnt="0"/>
      <dgm:spPr/>
    </dgm:pt>
    <dgm:pt modelId="{30C07467-FAAF-422B-A668-F12D3E849809}" type="pres">
      <dgm:prSet presAssocID="{D2CCF090-FF56-4B8D-881F-FF5C066F7062}" presName="wedge6Tx" presStyleLbl="node1" presStyleIdx="5" presStyleCnt="6">
        <dgm:presLayoutVars>
          <dgm:chMax val="0"/>
          <dgm:chPref val="0"/>
          <dgm:bulletEnabled val="1"/>
        </dgm:presLayoutVars>
      </dgm:prSet>
      <dgm:spPr/>
    </dgm:pt>
    <dgm:pt modelId="{32D7231F-8739-46AA-89CC-EF117D9454C1}" type="pres">
      <dgm:prSet presAssocID="{046B39B5-B2C1-4B36-A49C-661504ED3459}" presName="arrowWedge1" presStyleLbl="fgSibTrans2D1" presStyleIdx="0" presStyleCnt="6" custScaleX="170623" custScaleY="171142"/>
      <dgm:spPr/>
    </dgm:pt>
    <dgm:pt modelId="{82F69EF8-C9C6-4B81-B228-2F917FB20EE4}" type="pres">
      <dgm:prSet presAssocID="{3FBC90B8-C956-4DD3-BBEE-EAFF2D32CA7C}" presName="arrowWedge2" presStyleLbl="fgSibTrans2D1" presStyleIdx="1" presStyleCnt="6" custScaleX="170623" custScaleY="171142"/>
      <dgm:spPr/>
    </dgm:pt>
    <dgm:pt modelId="{E7D2962A-AB53-478C-AC7D-378392F5B9B1}" type="pres">
      <dgm:prSet presAssocID="{4121CF94-6BBC-4976-9865-272682D03B62}" presName="arrowWedge3" presStyleLbl="fgSibTrans2D1" presStyleIdx="2" presStyleCnt="6" custScaleX="170623" custScaleY="171142"/>
      <dgm:spPr/>
    </dgm:pt>
    <dgm:pt modelId="{0F80F651-2053-4870-A520-006058082B6F}" type="pres">
      <dgm:prSet presAssocID="{A14BFE49-616E-4384-BF56-B7F2C017AE08}" presName="arrowWedge4" presStyleLbl="fgSibTrans2D1" presStyleIdx="3" presStyleCnt="6" custScaleX="170623" custScaleY="171142"/>
      <dgm:spPr/>
    </dgm:pt>
    <dgm:pt modelId="{034B2B72-E0DA-4DB8-A45A-6469F6BBE101}" type="pres">
      <dgm:prSet presAssocID="{D2571E1F-C5B6-497C-ABFE-41F91E3788CD}" presName="arrowWedge5" presStyleLbl="fgSibTrans2D1" presStyleIdx="4" presStyleCnt="6" custScaleX="170623" custScaleY="171142"/>
      <dgm:spPr/>
    </dgm:pt>
    <dgm:pt modelId="{EBFC24F8-99AE-46D9-8F6A-B6A53D1E97EE}" type="pres">
      <dgm:prSet presAssocID="{FBEC45D8-8467-46AA-B363-456E2A9BB4DB}" presName="arrowWedge6" presStyleLbl="fgSibTrans2D1" presStyleIdx="5" presStyleCnt="6" custScaleX="170623" custScaleY="171142"/>
      <dgm:spPr/>
    </dgm:pt>
  </dgm:ptLst>
  <dgm:cxnLst>
    <dgm:cxn modelId="{098AF90E-78D2-4754-90FD-FE3747AFD6DA}" type="presOf" srcId="{4DD9FD36-4A8E-46CE-BE4B-431112ABEF63}" destId="{65F47673-C073-4BED-AA53-2B05B990DF4E}" srcOrd="1" destOrd="0" presId="urn:microsoft.com/office/officeart/2005/8/layout/cycle8"/>
    <dgm:cxn modelId="{505BF219-1B47-466A-9987-5F214C299D24}" srcId="{D2CCF090-FF56-4B8D-881F-FF5C066F7062}" destId="{828C0F6A-EC30-48BA-9203-50E47A1B3248}" srcOrd="2" destOrd="0" parTransId="{22531E88-0207-4B15-BA80-69EE71FC9B8D}" sibTransId="{4121CF94-6BBC-4976-9865-272682D03B62}"/>
    <dgm:cxn modelId="{0E86492F-6838-4257-B921-118EFB5EDAD3}" type="presOf" srcId="{828C0F6A-EC30-48BA-9203-50E47A1B3248}" destId="{BB3EAAE2-368A-4571-A694-F6CC130FE778}" srcOrd="1" destOrd="0" presId="urn:microsoft.com/office/officeart/2005/8/layout/cycle8"/>
    <dgm:cxn modelId="{9B4A763C-F194-43FB-8B47-25D8E8C7A9DF}" srcId="{D2CCF090-FF56-4B8D-881F-FF5C066F7062}" destId="{BEC97484-4E7E-4721-B42D-F03351C1B546}" srcOrd="3" destOrd="0" parTransId="{3045836F-7F05-4EC9-AA72-5677A58D6779}" sibTransId="{A14BFE49-616E-4384-BF56-B7F2C017AE08}"/>
    <dgm:cxn modelId="{2E4A1440-7B8E-40DD-9E00-33B03F7674A4}" type="presOf" srcId="{224116E3-DF6B-43ED-843D-44B56D08F256}" destId="{B2B3B143-0C82-4220-9E8E-75F1D4C05056}" srcOrd="0" destOrd="0" presId="urn:microsoft.com/office/officeart/2005/8/layout/cycle8"/>
    <dgm:cxn modelId="{4461A541-A7F5-4C0E-842E-3181062E2B54}" type="presOf" srcId="{4DD9FD36-4A8E-46CE-BE4B-431112ABEF63}" destId="{5297F739-E50D-492F-8B98-F27637B68D40}" srcOrd="0" destOrd="0" presId="urn:microsoft.com/office/officeart/2005/8/layout/cycle8"/>
    <dgm:cxn modelId="{727F2F62-A8D3-4036-90A5-5D0B8ED4E8F1}" type="presOf" srcId="{31D503A6-D13A-4879-A2BA-F1F818CD870E}" destId="{1F06B6A5-A773-4B6C-A2E6-B76A6652BEE5}" srcOrd="1" destOrd="0" presId="urn:microsoft.com/office/officeart/2005/8/layout/cycle8"/>
    <dgm:cxn modelId="{92C4A672-C588-490D-8471-59E7BBAE2EAB}" type="presOf" srcId="{BEC97484-4E7E-4721-B42D-F03351C1B546}" destId="{5159E3AD-B769-4F57-A5D4-47926049E839}" srcOrd="1" destOrd="0" presId="urn:microsoft.com/office/officeart/2005/8/layout/cycle8"/>
    <dgm:cxn modelId="{33B81473-0B2F-4946-989D-AC0D347B1242}" type="presOf" srcId="{224116E3-DF6B-43ED-843D-44B56D08F256}" destId="{30C07467-FAAF-422B-A668-F12D3E849809}" srcOrd="1" destOrd="0" presId="urn:microsoft.com/office/officeart/2005/8/layout/cycle8"/>
    <dgm:cxn modelId="{4593E287-731B-4054-BF4E-EF3B1DB8D25E}" srcId="{D2CCF090-FF56-4B8D-881F-FF5C066F7062}" destId="{4DD9FD36-4A8E-46CE-BE4B-431112ABEF63}" srcOrd="1" destOrd="0" parTransId="{15F6C8C3-3E25-4BD4-8F30-97116306AB49}" sibTransId="{3FBC90B8-C956-4DD3-BBEE-EAFF2D32CA7C}"/>
    <dgm:cxn modelId="{00604BCE-828B-4CC3-B67C-C54AE05E1C46}" type="presOf" srcId="{D2CCF090-FF56-4B8D-881F-FF5C066F7062}" destId="{4DC677DD-25C4-4A44-BAAF-6A3A51296C3E}" srcOrd="0" destOrd="0" presId="urn:microsoft.com/office/officeart/2005/8/layout/cycle8"/>
    <dgm:cxn modelId="{A28E95D3-5C77-4A6A-866F-F515B9A3F9D4}" srcId="{D2CCF090-FF56-4B8D-881F-FF5C066F7062}" destId="{31D503A6-D13A-4879-A2BA-F1F818CD870E}" srcOrd="0" destOrd="0" parTransId="{2F1DC829-CD23-4C89-BC6E-7489DC4344B1}" sibTransId="{046B39B5-B2C1-4B36-A49C-661504ED3459}"/>
    <dgm:cxn modelId="{E0AFE9D6-F372-4AD9-AA5C-903752FAC674}" type="presOf" srcId="{EAF5E9EC-2FBB-4558-B14A-6FB2F1570129}" destId="{F1E1890E-29DD-467B-BEF8-3F691D2C7A62}" srcOrd="0" destOrd="0" presId="urn:microsoft.com/office/officeart/2005/8/layout/cycle8"/>
    <dgm:cxn modelId="{621BC9DF-0E19-44CB-9D33-ECCA18385AFE}" type="presOf" srcId="{EAF5E9EC-2FBB-4558-B14A-6FB2F1570129}" destId="{2EE96926-2FEA-4367-B915-3F6D5F7C3571}" srcOrd="1" destOrd="0" presId="urn:microsoft.com/office/officeart/2005/8/layout/cycle8"/>
    <dgm:cxn modelId="{36C6FCE1-3688-40C0-863B-019D4E529296}" type="presOf" srcId="{31D503A6-D13A-4879-A2BA-F1F818CD870E}" destId="{9E5E2DA1-B937-47F0-B059-E4C5E00E39BA}" srcOrd="0" destOrd="0" presId="urn:microsoft.com/office/officeart/2005/8/layout/cycle8"/>
    <dgm:cxn modelId="{93175BF5-DEFC-425F-B543-128D6B05C862}" type="presOf" srcId="{828C0F6A-EC30-48BA-9203-50E47A1B3248}" destId="{B6591537-4BBA-41CD-ACBA-9F10BE2857C9}" srcOrd="0" destOrd="0" presId="urn:microsoft.com/office/officeart/2005/8/layout/cycle8"/>
    <dgm:cxn modelId="{45CEBDF6-E54F-4719-973E-3808551B5F18}" srcId="{D2CCF090-FF56-4B8D-881F-FF5C066F7062}" destId="{224116E3-DF6B-43ED-843D-44B56D08F256}" srcOrd="5" destOrd="0" parTransId="{ED42746B-D182-4630-A1B9-927B6B11288C}" sibTransId="{FBEC45D8-8467-46AA-B363-456E2A9BB4DB}"/>
    <dgm:cxn modelId="{27998BF8-B7E1-4960-89BC-35D676B1C075}" type="presOf" srcId="{BEC97484-4E7E-4721-B42D-F03351C1B546}" destId="{533EDD79-9E26-4068-BDAE-9FE1F37D2E1E}" srcOrd="0" destOrd="0" presId="urn:microsoft.com/office/officeart/2005/8/layout/cycle8"/>
    <dgm:cxn modelId="{FA37DDF9-1D4E-4A97-8ADE-FB3349012C2B}" srcId="{D2CCF090-FF56-4B8D-881F-FF5C066F7062}" destId="{EAF5E9EC-2FBB-4558-B14A-6FB2F1570129}" srcOrd="4" destOrd="0" parTransId="{10663557-3FB4-4AB4-BCDC-C394D0D713C6}" sibTransId="{D2571E1F-C5B6-497C-ABFE-41F91E3788CD}"/>
    <dgm:cxn modelId="{5A3495E2-92E3-489E-91E1-D339AF02F030}" type="presParOf" srcId="{4DC677DD-25C4-4A44-BAAF-6A3A51296C3E}" destId="{9E5E2DA1-B937-47F0-B059-E4C5E00E39BA}" srcOrd="0" destOrd="0" presId="urn:microsoft.com/office/officeart/2005/8/layout/cycle8"/>
    <dgm:cxn modelId="{412C0C7B-35AC-433E-BFD6-0B0653FE6DC4}" type="presParOf" srcId="{4DC677DD-25C4-4A44-BAAF-6A3A51296C3E}" destId="{87507F41-5F26-4161-B16A-6FF403C9E124}" srcOrd="1" destOrd="0" presId="urn:microsoft.com/office/officeart/2005/8/layout/cycle8"/>
    <dgm:cxn modelId="{920037F2-2AE1-426E-98E6-B2C6A795D426}" type="presParOf" srcId="{4DC677DD-25C4-4A44-BAAF-6A3A51296C3E}" destId="{1E4DA299-A320-4007-8174-9AE5EA62B223}" srcOrd="2" destOrd="0" presId="urn:microsoft.com/office/officeart/2005/8/layout/cycle8"/>
    <dgm:cxn modelId="{55988FAB-26A0-457F-8B50-EE63C60519C2}" type="presParOf" srcId="{4DC677DD-25C4-4A44-BAAF-6A3A51296C3E}" destId="{1F06B6A5-A773-4B6C-A2E6-B76A6652BEE5}" srcOrd="3" destOrd="0" presId="urn:microsoft.com/office/officeart/2005/8/layout/cycle8"/>
    <dgm:cxn modelId="{C090ED6E-71EC-42AA-B96B-650658BA8E7E}" type="presParOf" srcId="{4DC677DD-25C4-4A44-BAAF-6A3A51296C3E}" destId="{5297F739-E50D-492F-8B98-F27637B68D40}" srcOrd="4" destOrd="0" presId="urn:microsoft.com/office/officeart/2005/8/layout/cycle8"/>
    <dgm:cxn modelId="{5D0AF1EF-ABD5-498D-88B4-9D548BBC58B2}" type="presParOf" srcId="{4DC677DD-25C4-4A44-BAAF-6A3A51296C3E}" destId="{A95B6A99-C4DD-401D-A44D-C7EF781EC4D4}" srcOrd="5" destOrd="0" presId="urn:microsoft.com/office/officeart/2005/8/layout/cycle8"/>
    <dgm:cxn modelId="{60ED0763-2D98-4A45-ADD3-BA50EFBFE097}" type="presParOf" srcId="{4DC677DD-25C4-4A44-BAAF-6A3A51296C3E}" destId="{6B43FE4F-D524-4D5F-A893-87252B0D1306}" srcOrd="6" destOrd="0" presId="urn:microsoft.com/office/officeart/2005/8/layout/cycle8"/>
    <dgm:cxn modelId="{02494854-C140-4579-AA17-AED9DB71236F}" type="presParOf" srcId="{4DC677DD-25C4-4A44-BAAF-6A3A51296C3E}" destId="{65F47673-C073-4BED-AA53-2B05B990DF4E}" srcOrd="7" destOrd="0" presId="urn:microsoft.com/office/officeart/2005/8/layout/cycle8"/>
    <dgm:cxn modelId="{4B3F549A-F3B8-4DDF-B84E-AE0BDD31A80D}" type="presParOf" srcId="{4DC677DD-25C4-4A44-BAAF-6A3A51296C3E}" destId="{B6591537-4BBA-41CD-ACBA-9F10BE2857C9}" srcOrd="8" destOrd="0" presId="urn:microsoft.com/office/officeart/2005/8/layout/cycle8"/>
    <dgm:cxn modelId="{02AA86AB-523D-4A89-942D-B976B759F681}" type="presParOf" srcId="{4DC677DD-25C4-4A44-BAAF-6A3A51296C3E}" destId="{1866EFBC-AC56-4C19-A94C-E74670158D8A}" srcOrd="9" destOrd="0" presId="urn:microsoft.com/office/officeart/2005/8/layout/cycle8"/>
    <dgm:cxn modelId="{04435F45-29D2-4A4C-BDAE-0316DC83CE86}" type="presParOf" srcId="{4DC677DD-25C4-4A44-BAAF-6A3A51296C3E}" destId="{B6DAE734-E599-40EA-8A35-B294593E010B}" srcOrd="10" destOrd="0" presId="urn:microsoft.com/office/officeart/2005/8/layout/cycle8"/>
    <dgm:cxn modelId="{173BDBBE-8C80-43D7-A65E-E27787A57814}" type="presParOf" srcId="{4DC677DD-25C4-4A44-BAAF-6A3A51296C3E}" destId="{BB3EAAE2-368A-4571-A694-F6CC130FE778}" srcOrd="11" destOrd="0" presId="urn:microsoft.com/office/officeart/2005/8/layout/cycle8"/>
    <dgm:cxn modelId="{653215C6-8E44-452C-8DD8-A0FD23F4A3B1}" type="presParOf" srcId="{4DC677DD-25C4-4A44-BAAF-6A3A51296C3E}" destId="{533EDD79-9E26-4068-BDAE-9FE1F37D2E1E}" srcOrd="12" destOrd="0" presId="urn:microsoft.com/office/officeart/2005/8/layout/cycle8"/>
    <dgm:cxn modelId="{E7F0B01B-69CA-44FA-8E31-EBEEBEF86AAE}" type="presParOf" srcId="{4DC677DD-25C4-4A44-BAAF-6A3A51296C3E}" destId="{FFDF35FE-9BA7-48BE-A67A-C80486F25763}" srcOrd="13" destOrd="0" presId="urn:microsoft.com/office/officeart/2005/8/layout/cycle8"/>
    <dgm:cxn modelId="{C65D986F-36D4-4ED4-9EE9-0B42BDB1568B}" type="presParOf" srcId="{4DC677DD-25C4-4A44-BAAF-6A3A51296C3E}" destId="{B7EFE3CD-3AE1-4411-9A87-E552ED6C87F5}" srcOrd="14" destOrd="0" presId="urn:microsoft.com/office/officeart/2005/8/layout/cycle8"/>
    <dgm:cxn modelId="{75B6FC4D-F885-41EB-821B-1B13BE5656BA}" type="presParOf" srcId="{4DC677DD-25C4-4A44-BAAF-6A3A51296C3E}" destId="{5159E3AD-B769-4F57-A5D4-47926049E839}" srcOrd="15" destOrd="0" presId="urn:microsoft.com/office/officeart/2005/8/layout/cycle8"/>
    <dgm:cxn modelId="{6E55EE81-4C84-4471-89A7-31CA9A6C1152}" type="presParOf" srcId="{4DC677DD-25C4-4A44-BAAF-6A3A51296C3E}" destId="{F1E1890E-29DD-467B-BEF8-3F691D2C7A62}" srcOrd="16" destOrd="0" presId="urn:microsoft.com/office/officeart/2005/8/layout/cycle8"/>
    <dgm:cxn modelId="{F5E99459-404E-4E71-B1AD-248440C8F421}" type="presParOf" srcId="{4DC677DD-25C4-4A44-BAAF-6A3A51296C3E}" destId="{9F22858F-4946-4F75-B565-F4021E653AAC}" srcOrd="17" destOrd="0" presId="urn:microsoft.com/office/officeart/2005/8/layout/cycle8"/>
    <dgm:cxn modelId="{9AF20A24-344A-4DEC-9B43-F6BD463374FC}" type="presParOf" srcId="{4DC677DD-25C4-4A44-BAAF-6A3A51296C3E}" destId="{2EC8B666-A14C-4D95-B7D6-3D5883BF53F7}" srcOrd="18" destOrd="0" presId="urn:microsoft.com/office/officeart/2005/8/layout/cycle8"/>
    <dgm:cxn modelId="{C8BBB348-F6F3-4D2F-88A1-15916934FC4A}" type="presParOf" srcId="{4DC677DD-25C4-4A44-BAAF-6A3A51296C3E}" destId="{2EE96926-2FEA-4367-B915-3F6D5F7C3571}" srcOrd="19" destOrd="0" presId="urn:microsoft.com/office/officeart/2005/8/layout/cycle8"/>
    <dgm:cxn modelId="{D7514A72-6E33-4FEC-B556-0F3EF47C9679}" type="presParOf" srcId="{4DC677DD-25C4-4A44-BAAF-6A3A51296C3E}" destId="{B2B3B143-0C82-4220-9E8E-75F1D4C05056}" srcOrd="20" destOrd="0" presId="urn:microsoft.com/office/officeart/2005/8/layout/cycle8"/>
    <dgm:cxn modelId="{EAE6C29F-E6B6-458D-B5E3-4DC79F7E12DF}" type="presParOf" srcId="{4DC677DD-25C4-4A44-BAAF-6A3A51296C3E}" destId="{B1B290D3-ABE8-4A9B-BB25-3D62C1923C8B}" srcOrd="21" destOrd="0" presId="urn:microsoft.com/office/officeart/2005/8/layout/cycle8"/>
    <dgm:cxn modelId="{0266CDAD-5F42-4F6C-A070-7B414DD0973E}" type="presParOf" srcId="{4DC677DD-25C4-4A44-BAAF-6A3A51296C3E}" destId="{CB30806A-5902-40DF-8DA3-91FB8D2246C3}" srcOrd="22" destOrd="0" presId="urn:microsoft.com/office/officeart/2005/8/layout/cycle8"/>
    <dgm:cxn modelId="{AC12D847-27F5-41EC-B390-2837A7E9F878}" type="presParOf" srcId="{4DC677DD-25C4-4A44-BAAF-6A3A51296C3E}" destId="{30C07467-FAAF-422B-A668-F12D3E849809}" srcOrd="23" destOrd="0" presId="urn:microsoft.com/office/officeart/2005/8/layout/cycle8"/>
    <dgm:cxn modelId="{94B2FB67-D3E0-4A0A-BD4E-9F588E79C8A8}" type="presParOf" srcId="{4DC677DD-25C4-4A44-BAAF-6A3A51296C3E}" destId="{32D7231F-8739-46AA-89CC-EF117D9454C1}" srcOrd="24" destOrd="0" presId="urn:microsoft.com/office/officeart/2005/8/layout/cycle8"/>
    <dgm:cxn modelId="{941114C9-D9FB-4007-BE15-EB5CB469C7CC}" type="presParOf" srcId="{4DC677DD-25C4-4A44-BAAF-6A3A51296C3E}" destId="{82F69EF8-C9C6-4B81-B228-2F917FB20EE4}" srcOrd="25" destOrd="0" presId="urn:microsoft.com/office/officeart/2005/8/layout/cycle8"/>
    <dgm:cxn modelId="{30559171-998B-4641-B8BF-F4CB6B395CF1}" type="presParOf" srcId="{4DC677DD-25C4-4A44-BAAF-6A3A51296C3E}" destId="{E7D2962A-AB53-478C-AC7D-378392F5B9B1}" srcOrd="26" destOrd="0" presId="urn:microsoft.com/office/officeart/2005/8/layout/cycle8"/>
    <dgm:cxn modelId="{ABAEFFD2-4AC2-4AA3-972F-B68EAFD950CC}" type="presParOf" srcId="{4DC677DD-25C4-4A44-BAAF-6A3A51296C3E}" destId="{0F80F651-2053-4870-A520-006058082B6F}" srcOrd="27" destOrd="0" presId="urn:microsoft.com/office/officeart/2005/8/layout/cycle8"/>
    <dgm:cxn modelId="{857FEC10-3EF3-49EC-8D71-61300A55DBB6}" type="presParOf" srcId="{4DC677DD-25C4-4A44-BAAF-6A3A51296C3E}" destId="{034B2B72-E0DA-4DB8-A45A-6469F6BBE101}" srcOrd="28" destOrd="0" presId="urn:microsoft.com/office/officeart/2005/8/layout/cycle8"/>
    <dgm:cxn modelId="{9114BCE8-7318-4A4A-8C3D-82692623D9E1}" type="presParOf" srcId="{4DC677DD-25C4-4A44-BAAF-6A3A51296C3E}" destId="{EBFC24F8-99AE-46D9-8F6A-B6A53D1E97EE}" srcOrd="29" destOrd="0" presId="urn:microsoft.com/office/officeart/2005/8/layout/cycle8"/>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5E2DA1-B937-47F0-B059-E4C5E00E39BA}">
      <dsp:nvSpPr>
        <dsp:cNvPr id="0" name=""/>
        <dsp:cNvSpPr/>
      </dsp:nvSpPr>
      <dsp:spPr>
        <a:xfrm>
          <a:off x="195911" y="-962494"/>
          <a:ext cx="5842861" cy="5860634"/>
        </a:xfrm>
        <a:prstGeom prst="pie">
          <a:avLst>
            <a:gd name="adj1" fmla="val 16200000"/>
            <a:gd name="adj2" fmla="val 19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b="0" kern="1200"/>
            <a:t>1-2: Tapaturmien ennaltaehkäisy; liukkaus, kaatumiset, katolta putoavat lumet ja jäät</a:t>
          </a:r>
        </a:p>
      </dsp:txBody>
      <dsp:txXfrm>
        <a:off x="3256457" y="-213867"/>
        <a:ext cx="1530273" cy="1186080"/>
      </dsp:txXfrm>
    </dsp:sp>
    <dsp:sp modelId="{5297F739-E50D-492F-8B98-F27637B68D40}">
      <dsp:nvSpPr>
        <dsp:cNvPr id="0" name=""/>
        <dsp:cNvSpPr/>
      </dsp:nvSpPr>
      <dsp:spPr>
        <a:xfrm>
          <a:off x="236678" y="-891967"/>
          <a:ext cx="5842861" cy="5860634"/>
        </a:xfrm>
        <a:prstGeom prst="pie">
          <a:avLst>
            <a:gd name="adj1" fmla="val 19800000"/>
            <a:gd name="adj2" fmla="val 1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t>3-4: Tulipalojen ennaltaehkäisy; sähkölaitteet, sisusteet, siivous ja yleinen järjestys</a:t>
          </a:r>
        </a:p>
      </dsp:txBody>
      <dsp:txXfrm>
        <a:off x="4201477" y="1480194"/>
        <a:ext cx="1599831" cy="1151196"/>
      </dsp:txXfrm>
    </dsp:sp>
    <dsp:sp modelId="{B6591537-4BBA-41CD-ACBA-9F10BE2857C9}">
      <dsp:nvSpPr>
        <dsp:cNvPr id="0" name=""/>
        <dsp:cNvSpPr/>
      </dsp:nvSpPr>
      <dsp:spPr>
        <a:xfrm>
          <a:off x="195911" y="-821440"/>
          <a:ext cx="5842861" cy="5860634"/>
        </a:xfrm>
        <a:prstGeom prst="pie">
          <a:avLst>
            <a:gd name="adj1" fmla="val 1800000"/>
            <a:gd name="adj2" fmla="val 54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t>5-6: Toiminta palohälytyksessä, poistumis-harjoitus </a:t>
          </a:r>
        </a:p>
      </dsp:txBody>
      <dsp:txXfrm>
        <a:off x="3256457" y="3139371"/>
        <a:ext cx="1530273" cy="1186080"/>
      </dsp:txXfrm>
    </dsp:sp>
    <dsp:sp modelId="{533EDD79-9E26-4068-BDAE-9FE1F37D2E1E}">
      <dsp:nvSpPr>
        <dsp:cNvPr id="0" name=""/>
        <dsp:cNvSpPr/>
      </dsp:nvSpPr>
      <dsp:spPr>
        <a:xfrm>
          <a:off x="114377" y="-821440"/>
          <a:ext cx="5842861" cy="5860634"/>
        </a:xfrm>
        <a:prstGeom prst="pie">
          <a:avLst>
            <a:gd name="adj1" fmla="val 54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t>7-8: Häiriöihin ja katkoksiin varautuminen; myrskyt ja suuronnetto-muudet, sisälle suojautuminen</a:t>
          </a:r>
        </a:p>
      </dsp:txBody>
      <dsp:txXfrm>
        <a:off x="1366418" y="3139371"/>
        <a:ext cx="1530273" cy="1186080"/>
      </dsp:txXfrm>
    </dsp:sp>
    <dsp:sp modelId="{F1E1890E-29DD-467B-BEF8-3F691D2C7A62}">
      <dsp:nvSpPr>
        <dsp:cNvPr id="0" name=""/>
        <dsp:cNvSpPr/>
      </dsp:nvSpPr>
      <dsp:spPr>
        <a:xfrm>
          <a:off x="73610" y="-891967"/>
          <a:ext cx="5842861" cy="5860634"/>
        </a:xfrm>
        <a:prstGeom prst="pie">
          <a:avLst>
            <a:gd name="adj1" fmla="val 9000000"/>
            <a:gd name="adj2" fmla="val 126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t>9-10: Paloturvallisuus-, alkusammutus- ja hätäensiapu-koulutukset ja kalusto</a:t>
          </a:r>
        </a:p>
      </dsp:txBody>
      <dsp:txXfrm>
        <a:off x="351841" y="1480194"/>
        <a:ext cx="1599831" cy="1151196"/>
      </dsp:txXfrm>
    </dsp:sp>
    <dsp:sp modelId="{B2B3B143-0C82-4220-9E8E-75F1D4C05056}">
      <dsp:nvSpPr>
        <dsp:cNvPr id="0" name=""/>
        <dsp:cNvSpPr/>
      </dsp:nvSpPr>
      <dsp:spPr>
        <a:xfrm>
          <a:off x="114377" y="-962494"/>
          <a:ext cx="5842861" cy="5860634"/>
        </a:xfrm>
        <a:prstGeom prst="pie">
          <a:avLst>
            <a:gd name="adj1" fmla="val 126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t>11-12: Työhyvinvointi, väkivalta- ja uhkatilanteiden hallinta </a:t>
          </a:r>
        </a:p>
      </dsp:txBody>
      <dsp:txXfrm>
        <a:off x="1366418" y="-213867"/>
        <a:ext cx="1530273" cy="1186080"/>
      </dsp:txXfrm>
    </dsp:sp>
    <dsp:sp modelId="{32D7231F-8739-46AA-89CC-EF117D9454C1}">
      <dsp:nvSpPr>
        <dsp:cNvPr id="0" name=""/>
        <dsp:cNvSpPr/>
      </dsp:nvSpPr>
      <dsp:spPr>
        <a:xfrm>
          <a:off x="-187604" y="-1347211"/>
          <a:ext cx="6566263" cy="6586236"/>
        </a:xfrm>
        <a:prstGeom prst="circularArrow">
          <a:avLst>
            <a:gd name="adj1" fmla="val 5085"/>
            <a:gd name="adj2" fmla="val 327528"/>
            <a:gd name="adj3" fmla="val 19472472"/>
            <a:gd name="adj4" fmla="val 16200251"/>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F69EF8-C9C6-4B81-B228-2F917FB20EE4}">
      <dsp:nvSpPr>
        <dsp:cNvPr id="0" name=""/>
        <dsp:cNvSpPr/>
      </dsp:nvSpPr>
      <dsp:spPr>
        <a:xfrm>
          <a:off x="-146837" y="-1276684"/>
          <a:ext cx="6566263" cy="6586236"/>
        </a:xfrm>
        <a:prstGeom prst="circularArrow">
          <a:avLst>
            <a:gd name="adj1" fmla="val 5085"/>
            <a:gd name="adj2" fmla="val 327528"/>
            <a:gd name="adj3" fmla="val 1472472"/>
            <a:gd name="adj4" fmla="val 19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7D2962A-AB53-478C-AC7D-378392F5B9B1}">
      <dsp:nvSpPr>
        <dsp:cNvPr id="0" name=""/>
        <dsp:cNvSpPr/>
      </dsp:nvSpPr>
      <dsp:spPr>
        <a:xfrm>
          <a:off x="-187604" y="-1206157"/>
          <a:ext cx="6566263" cy="6586236"/>
        </a:xfrm>
        <a:prstGeom prst="circularArrow">
          <a:avLst>
            <a:gd name="adj1" fmla="val 5085"/>
            <a:gd name="adj2" fmla="val 327528"/>
            <a:gd name="adj3" fmla="val 5072221"/>
            <a:gd name="adj4" fmla="val 1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F80F651-2053-4870-A520-006058082B6F}">
      <dsp:nvSpPr>
        <dsp:cNvPr id="0" name=""/>
        <dsp:cNvSpPr/>
      </dsp:nvSpPr>
      <dsp:spPr>
        <a:xfrm>
          <a:off x="-268888" y="-1206157"/>
          <a:ext cx="6566263" cy="6586236"/>
        </a:xfrm>
        <a:prstGeom prst="circularArrow">
          <a:avLst>
            <a:gd name="adj1" fmla="val 5085"/>
            <a:gd name="adj2" fmla="val 327528"/>
            <a:gd name="adj3" fmla="val 8672472"/>
            <a:gd name="adj4" fmla="val 5400251"/>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34B2B72-E0DA-4DB8-A45A-6469F6BBE101}">
      <dsp:nvSpPr>
        <dsp:cNvPr id="0" name=""/>
        <dsp:cNvSpPr/>
      </dsp:nvSpPr>
      <dsp:spPr>
        <a:xfrm>
          <a:off x="-309655" y="-1276684"/>
          <a:ext cx="6566263" cy="6586236"/>
        </a:xfrm>
        <a:prstGeom prst="circularArrow">
          <a:avLst>
            <a:gd name="adj1" fmla="val 5085"/>
            <a:gd name="adj2" fmla="val 327528"/>
            <a:gd name="adj3" fmla="val 12272472"/>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FC24F8-99AE-46D9-8F6A-B6A53D1E97EE}">
      <dsp:nvSpPr>
        <dsp:cNvPr id="0" name=""/>
        <dsp:cNvSpPr/>
      </dsp:nvSpPr>
      <dsp:spPr>
        <a:xfrm>
          <a:off x="-268888" y="-1347211"/>
          <a:ext cx="6566263" cy="6586236"/>
        </a:xfrm>
        <a:prstGeom prst="circularArrow">
          <a:avLst>
            <a:gd name="adj1" fmla="val 5085"/>
            <a:gd name="adj2" fmla="val 327528"/>
            <a:gd name="adj3" fmla="val 15872221"/>
            <a:gd name="adj4" fmla="val 126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68386164D4B05804263E975A2D424"/>
        <w:category>
          <w:name w:val="Yleiset"/>
          <w:gallery w:val="placeholder"/>
        </w:category>
        <w:types>
          <w:type w:val="bbPlcHdr"/>
        </w:types>
        <w:behaviors>
          <w:behavior w:val="content"/>
        </w:behaviors>
        <w:guid w:val="{27E63C6E-F581-437D-9677-B92727A615B7}"/>
      </w:docPartPr>
      <w:docPartBody>
        <w:p w:rsidR="00302A1B" w:rsidRDefault="0092727E" w:rsidP="0092727E">
          <w:pPr>
            <w:pStyle w:val="E6168386164D4B05804263E975A2D424"/>
          </w:pPr>
          <w:r w:rsidRPr="0086334A">
            <w:rPr>
              <w:rStyle w:val="Paikkamerkkiteksti"/>
            </w:rPr>
            <w:t>Kirjoita tekstiä napsauttamalla tätä.</w:t>
          </w:r>
        </w:p>
      </w:docPartBody>
    </w:docPart>
    <w:docPart>
      <w:docPartPr>
        <w:name w:val="5677C25A72F547CEBAC314A00BC206BC"/>
        <w:category>
          <w:name w:val="Yleiset"/>
          <w:gallery w:val="placeholder"/>
        </w:category>
        <w:types>
          <w:type w:val="bbPlcHdr"/>
        </w:types>
        <w:behaviors>
          <w:behavior w:val="content"/>
        </w:behaviors>
        <w:guid w:val="{5400EE2E-D558-4388-908A-658979EEC290}"/>
      </w:docPartPr>
      <w:docPartBody>
        <w:p w:rsidR="00302A1B" w:rsidRDefault="0092727E" w:rsidP="0092727E">
          <w:pPr>
            <w:pStyle w:val="5677C25A72F547CEBAC314A00BC206BC"/>
          </w:pPr>
          <w:r w:rsidRPr="0086334A">
            <w:rPr>
              <w:rStyle w:val="Paikkamerkkiteksti"/>
            </w:rPr>
            <w:t>Kirjoita tekstiä napsauttamalla tätä.</w:t>
          </w:r>
        </w:p>
      </w:docPartBody>
    </w:docPart>
    <w:docPart>
      <w:docPartPr>
        <w:name w:val="A348E796159E4D46B8EAEE536C8C7982"/>
        <w:category>
          <w:name w:val="Yleiset"/>
          <w:gallery w:val="placeholder"/>
        </w:category>
        <w:types>
          <w:type w:val="bbPlcHdr"/>
        </w:types>
        <w:behaviors>
          <w:behavior w:val="content"/>
        </w:behaviors>
        <w:guid w:val="{921A892D-2FC5-4E74-AD1E-492982CF88C2}"/>
      </w:docPartPr>
      <w:docPartBody>
        <w:p w:rsidR="00302A1B" w:rsidRDefault="0092727E" w:rsidP="0092727E">
          <w:pPr>
            <w:pStyle w:val="A348E796159E4D46B8EAEE536C8C7982"/>
          </w:pPr>
          <w:r w:rsidRPr="0086334A">
            <w:rPr>
              <w:rStyle w:val="Paikkamerkkiteksti"/>
            </w:rPr>
            <w:t>Kirjoita tekstiä napsauttamalla tätä.</w:t>
          </w:r>
        </w:p>
      </w:docPartBody>
    </w:docPart>
    <w:docPart>
      <w:docPartPr>
        <w:name w:val="BC08595BCA3B41248C705F655241CA37"/>
        <w:category>
          <w:name w:val="Yleiset"/>
          <w:gallery w:val="placeholder"/>
        </w:category>
        <w:types>
          <w:type w:val="bbPlcHdr"/>
        </w:types>
        <w:behaviors>
          <w:behavior w:val="content"/>
        </w:behaviors>
        <w:guid w:val="{CEFD15BD-19E1-4FF9-A160-CC3D103DFD58}"/>
      </w:docPartPr>
      <w:docPartBody>
        <w:p w:rsidR="00C46F72" w:rsidRDefault="0028276E" w:rsidP="0028276E">
          <w:pPr>
            <w:pStyle w:val="BC08595BCA3B41248C705F655241CA37"/>
          </w:pPr>
          <w:r w:rsidRPr="0086334A">
            <w:rPr>
              <w:rStyle w:val="Paikkamerkkiteksti"/>
            </w:rPr>
            <w:t>Kirjoita tekstiä napsauttamalla tätä.</w:t>
          </w:r>
        </w:p>
      </w:docPartBody>
    </w:docPart>
    <w:docPart>
      <w:docPartPr>
        <w:name w:val="2937FCE8B11A4640938CB1888711BA29"/>
        <w:category>
          <w:name w:val="Yleiset"/>
          <w:gallery w:val="placeholder"/>
        </w:category>
        <w:types>
          <w:type w:val="bbPlcHdr"/>
        </w:types>
        <w:behaviors>
          <w:behavior w:val="content"/>
        </w:behaviors>
        <w:guid w:val="{41AE25A6-9253-444D-99A1-922D4ADA1B50}"/>
      </w:docPartPr>
      <w:docPartBody>
        <w:p w:rsidR="00CC0A8A" w:rsidRDefault="00894FA1" w:rsidP="00894FA1">
          <w:pPr>
            <w:pStyle w:val="2937FCE8B11A4640938CB1888711BA29"/>
          </w:pPr>
          <w:r w:rsidRPr="0086334A">
            <w:rPr>
              <w:rStyle w:val="Paikkamerkkiteksti"/>
            </w:rPr>
            <w:t>Kirjoita tekstiä napsauttamalla tätä.</w:t>
          </w:r>
        </w:p>
      </w:docPartBody>
    </w:docPart>
    <w:docPart>
      <w:docPartPr>
        <w:name w:val="F42F1B48FEE64DAAB638AF07F2FD07FE"/>
        <w:category>
          <w:name w:val="Yleiset"/>
          <w:gallery w:val="placeholder"/>
        </w:category>
        <w:types>
          <w:type w:val="bbPlcHdr"/>
        </w:types>
        <w:behaviors>
          <w:behavior w:val="content"/>
        </w:behaviors>
        <w:guid w:val="{D28CB75E-AB1D-4551-9033-40D0986D1EB8}"/>
      </w:docPartPr>
      <w:docPartBody>
        <w:p w:rsidR="00A44664" w:rsidRDefault="00B50D48" w:rsidP="00B50D48">
          <w:pPr>
            <w:pStyle w:val="F42F1B48FEE64DAAB638AF07F2FD07FE"/>
          </w:pPr>
          <w:r w:rsidRPr="0086334A">
            <w:rPr>
              <w:rStyle w:val="Paikkamerkkiteksti"/>
            </w:rPr>
            <w:t>Kirjoita tekstiä napsauttamalla tätä.</w:t>
          </w:r>
        </w:p>
      </w:docPartBody>
    </w:docPart>
    <w:docPart>
      <w:docPartPr>
        <w:name w:val="0A0CAEA817CA4CE9B356C776E4F41693"/>
        <w:category>
          <w:name w:val="Yleiset"/>
          <w:gallery w:val="placeholder"/>
        </w:category>
        <w:types>
          <w:type w:val="bbPlcHdr"/>
        </w:types>
        <w:behaviors>
          <w:behavior w:val="content"/>
        </w:behaviors>
        <w:guid w:val="{368D3FAD-A5AE-4B88-BC4F-416CD1C08FDD}"/>
      </w:docPartPr>
      <w:docPartBody>
        <w:p w:rsidR="00A44664" w:rsidRDefault="00B50D48" w:rsidP="00B50D48">
          <w:pPr>
            <w:pStyle w:val="0A0CAEA817CA4CE9B356C776E4F41693"/>
          </w:pPr>
          <w:r w:rsidRPr="0086334A">
            <w:rPr>
              <w:rStyle w:val="Paikkamerkkiteksti"/>
            </w:rPr>
            <w:t>Kirjoita tekstiä napsauttamalla tätä.</w:t>
          </w:r>
        </w:p>
      </w:docPartBody>
    </w:docPart>
    <w:docPart>
      <w:docPartPr>
        <w:name w:val="3D0BB56A60D646A3BB8DF6941C0D08F6"/>
        <w:category>
          <w:name w:val="Yleiset"/>
          <w:gallery w:val="placeholder"/>
        </w:category>
        <w:types>
          <w:type w:val="bbPlcHdr"/>
        </w:types>
        <w:behaviors>
          <w:behavior w:val="content"/>
        </w:behaviors>
        <w:guid w:val="{9348C8A4-2261-4950-824F-ED81547986DC}"/>
      </w:docPartPr>
      <w:docPartBody>
        <w:p w:rsidR="00A44664" w:rsidRDefault="00B50D48" w:rsidP="00B50D48">
          <w:pPr>
            <w:pStyle w:val="3D0BB56A60D646A3BB8DF6941C0D08F6"/>
          </w:pPr>
          <w:r w:rsidRPr="0086334A">
            <w:rPr>
              <w:rStyle w:val="Paikkamerkkiteksti"/>
            </w:rPr>
            <w:t>Kirjoita tekstiä napsauttamalla tätä.</w:t>
          </w:r>
        </w:p>
      </w:docPartBody>
    </w:docPart>
    <w:docPart>
      <w:docPartPr>
        <w:name w:val="FF50C7EE07194A438E363BF6A50FF3F3"/>
        <w:category>
          <w:name w:val="Yleiset"/>
          <w:gallery w:val="placeholder"/>
        </w:category>
        <w:types>
          <w:type w:val="bbPlcHdr"/>
        </w:types>
        <w:behaviors>
          <w:behavior w:val="content"/>
        </w:behaviors>
        <w:guid w:val="{00374711-5D5F-4757-B3EA-DE8FA966CFE3}"/>
      </w:docPartPr>
      <w:docPartBody>
        <w:p w:rsidR="00A44664" w:rsidRDefault="00B50D48" w:rsidP="00B50D48">
          <w:pPr>
            <w:pStyle w:val="FF50C7EE07194A438E363BF6A50FF3F3"/>
          </w:pPr>
          <w:r w:rsidRPr="0086334A">
            <w:rPr>
              <w:rStyle w:val="Paikkamerkkiteksti"/>
            </w:rPr>
            <w:t>Kirjoita tekstiä napsauttamalla tätä.</w:t>
          </w:r>
        </w:p>
      </w:docPartBody>
    </w:docPart>
    <w:docPart>
      <w:docPartPr>
        <w:name w:val="9C891F85F9E7463EAB81884D8805595B"/>
        <w:category>
          <w:name w:val="Yleiset"/>
          <w:gallery w:val="placeholder"/>
        </w:category>
        <w:types>
          <w:type w:val="bbPlcHdr"/>
        </w:types>
        <w:behaviors>
          <w:behavior w:val="content"/>
        </w:behaviors>
        <w:guid w:val="{03433449-3A10-46D6-B69C-6D83208F7C3F}"/>
      </w:docPartPr>
      <w:docPartBody>
        <w:p w:rsidR="00A44664" w:rsidRDefault="00B50D48" w:rsidP="00B50D48">
          <w:pPr>
            <w:pStyle w:val="9C891F85F9E7463EAB81884D8805595B"/>
          </w:pPr>
          <w:r w:rsidRPr="0086334A">
            <w:rPr>
              <w:rStyle w:val="Paikkamerkkiteksti"/>
            </w:rPr>
            <w:t>Kirjoita tekstiä napsauttamalla tätä.</w:t>
          </w:r>
        </w:p>
      </w:docPartBody>
    </w:docPart>
    <w:docPart>
      <w:docPartPr>
        <w:name w:val="E0EE658FA2BA4A77B6F9E79A2ABA49EE"/>
        <w:category>
          <w:name w:val="Yleiset"/>
          <w:gallery w:val="placeholder"/>
        </w:category>
        <w:types>
          <w:type w:val="bbPlcHdr"/>
        </w:types>
        <w:behaviors>
          <w:behavior w:val="content"/>
        </w:behaviors>
        <w:guid w:val="{C0F05DCB-590A-402E-BF41-42AF451A4B48}"/>
      </w:docPartPr>
      <w:docPartBody>
        <w:p w:rsidR="00A44664" w:rsidRDefault="00B50D48" w:rsidP="00B50D48">
          <w:pPr>
            <w:pStyle w:val="E0EE658FA2BA4A77B6F9E79A2ABA49EE"/>
          </w:pPr>
          <w:r w:rsidRPr="0086334A">
            <w:rPr>
              <w:rStyle w:val="Paikkamerkkiteksti"/>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6162E"/>
    <w:rsid w:val="00006DAB"/>
    <w:rsid w:val="000A1975"/>
    <w:rsid w:val="000C6C18"/>
    <w:rsid w:val="00100EC5"/>
    <w:rsid w:val="00110C62"/>
    <w:rsid w:val="001B6379"/>
    <w:rsid w:val="0027256B"/>
    <w:rsid w:val="0028276E"/>
    <w:rsid w:val="002C41AD"/>
    <w:rsid w:val="002F3672"/>
    <w:rsid w:val="00302A1B"/>
    <w:rsid w:val="00313161"/>
    <w:rsid w:val="00315E90"/>
    <w:rsid w:val="0039063E"/>
    <w:rsid w:val="005D5C43"/>
    <w:rsid w:val="00610207"/>
    <w:rsid w:val="006B2943"/>
    <w:rsid w:val="00774635"/>
    <w:rsid w:val="007B21C9"/>
    <w:rsid w:val="007D4725"/>
    <w:rsid w:val="0081039F"/>
    <w:rsid w:val="00894FA1"/>
    <w:rsid w:val="008D10F3"/>
    <w:rsid w:val="009022CF"/>
    <w:rsid w:val="0092727E"/>
    <w:rsid w:val="009E1861"/>
    <w:rsid w:val="00A44664"/>
    <w:rsid w:val="00B50D48"/>
    <w:rsid w:val="00BD762B"/>
    <w:rsid w:val="00C46F72"/>
    <w:rsid w:val="00C47D8B"/>
    <w:rsid w:val="00C628ED"/>
    <w:rsid w:val="00CB0E94"/>
    <w:rsid w:val="00CC0A8A"/>
    <w:rsid w:val="00D6162E"/>
    <w:rsid w:val="00D8043A"/>
    <w:rsid w:val="00E60EE2"/>
    <w:rsid w:val="00F118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1039F"/>
    <w:rPr>
      <w:color w:val="808080"/>
    </w:rPr>
  </w:style>
  <w:style w:type="paragraph" w:customStyle="1" w:styleId="E6168386164D4B05804263E975A2D424">
    <w:name w:val="E6168386164D4B05804263E975A2D424"/>
    <w:rsid w:val="0092727E"/>
  </w:style>
  <w:style w:type="paragraph" w:customStyle="1" w:styleId="5677C25A72F547CEBAC314A00BC206BC">
    <w:name w:val="5677C25A72F547CEBAC314A00BC206BC"/>
    <w:rsid w:val="0092727E"/>
  </w:style>
  <w:style w:type="paragraph" w:customStyle="1" w:styleId="A348E796159E4D46B8EAEE536C8C7982">
    <w:name w:val="A348E796159E4D46B8EAEE536C8C7982"/>
    <w:rsid w:val="0092727E"/>
  </w:style>
  <w:style w:type="paragraph" w:customStyle="1" w:styleId="BC08595BCA3B41248C705F655241CA37">
    <w:name w:val="BC08595BCA3B41248C705F655241CA37"/>
    <w:rsid w:val="0028276E"/>
  </w:style>
  <w:style w:type="paragraph" w:customStyle="1" w:styleId="2937FCE8B11A4640938CB1888711BA29">
    <w:name w:val="2937FCE8B11A4640938CB1888711BA29"/>
    <w:rsid w:val="00894FA1"/>
  </w:style>
  <w:style w:type="paragraph" w:customStyle="1" w:styleId="F42F1B48FEE64DAAB638AF07F2FD07FE">
    <w:name w:val="F42F1B48FEE64DAAB638AF07F2FD07FE"/>
    <w:rsid w:val="00B50D48"/>
  </w:style>
  <w:style w:type="paragraph" w:customStyle="1" w:styleId="0A0CAEA817CA4CE9B356C776E4F41693">
    <w:name w:val="0A0CAEA817CA4CE9B356C776E4F41693"/>
    <w:rsid w:val="00B50D48"/>
  </w:style>
  <w:style w:type="paragraph" w:customStyle="1" w:styleId="3D0BB56A60D646A3BB8DF6941C0D08F6">
    <w:name w:val="3D0BB56A60D646A3BB8DF6941C0D08F6"/>
    <w:rsid w:val="00B50D48"/>
  </w:style>
  <w:style w:type="paragraph" w:customStyle="1" w:styleId="FF50C7EE07194A438E363BF6A50FF3F3">
    <w:name w:val="FF50C7EE07194A438E363BF6A50FF3F3"/>
    <w:rsid w:val="00B50D48"/>
  </w:style>
  <w:style w:type="paragraph" w:customStyle="1" w:styleId="9C891F85F9E7463EAB81884D8805595B">
    <w:name w:val="9C891F85F9E7463EAB81884D8805595B"/>
    <w:rsid w:val="00B50D48"/>
  </w:style>
  <w:style w:type="paragraph" w:customStyle="1" w:styleId="E0EE658FA2BA4A77B6F9E79A2ABA49EE">
    <w:name w:val="E0EE658FA2BA4A77B6F9E79A2ABA49EE"/>
    <w:rsid w:val="00B50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0CCB2-CE31-49FB-9056-872B10B2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4252</Words>
  <Characters>34448</Characters>
  <Application>Microsoft Office Word</Application>
  <DocSecurity>0</DocSecurity>
  <Lines>287</Lines>
  <Paragraphs>77</Paragraphs>
  <ScaleCrop>false</ScaleCrop>
  <HeadingPairs>
    <vt:vector size="2" baseType="variant">
      <vt:variant>
        <vt:lpstr>Otsikko</vt:lpstr>
      </vt:variant>
      <vt:variant>
        <vt:i4>1</vt:i4>
      </vt:variant>
    </vt:vector>
  </HeadingPairs>
  <TitlesOfParts>
    <vt:vector size="1" baseType="lpstr">
      <vt:lpstr/>
    </vt:vector>
  </TitlesOfParts>
  <Company>Helsingin kaupunki</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bourdka</dc:creator>
  <cp:lastModifiedBy>Saine-Kottonen Annukka</cp:lastModifiedBy>
  <cp:revision>2</cp:revision>
  <cp:lastPrinted>2013-05-03T09:11:00Z</cp:lastPrinted>
  <dcterms:created xsi:type="dcterms:W3CDTF">2023-06-28T11:33:00Z</dcterms:created>
  <dcterms:modified xsi:type="dcterms:W3CDTF">2023-06-28T11:33:00Z</dcterms:modified>
</cp:coreProperties>
</file>