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B7E5F" w14:textId="77777777" w:rsidR="00DA3038" w:rsidRDefault="008C7101" w:rsidP="00AE7F03">
      <w:pPr>
        <w:pStyle w:val="Ots1leve"/>
      </w:pPr>
      <w:r>
        <w:t>KULOTUKSEN PELASTUSTOIMINTASUUNNITELMA</w:t>
      </w:r>
      <w:r w:rsidRPr="00AE7F03">
        <w:t xml:space="preserve"> </w:t>
      </w:r>
    </w:p>
    <w:p w14:paraId="0EBBFB86" w14:textId="77777777" w:rsidR="008C7101" w:rsidRPr="008C7101" w:rsidRDefault="008C7101" w:rsidP="008C7101">
      <w:pPr>
        <w:pStyle w:val="Leiptekstileve"/>
        <w:rPr>
          <w:b/>
        </w:rPr>
      </w:pPr>
      <w:r w:rsidRPr="008C7101">
        <w:rPr>
          <w:b/>
        </w:rPr>
        <w:t>1. Kulotuksen vastuuhenkilöt ja heidän yhteystietonsa</w:t>
      </w:r>
    </w:p>
    <w:p w14:paraId="5CAD04A4" w14:textId="77777777" w:rsidR="008C7101" w:rsidRDefault="008C7101" w:rsidP="008C7101">
      <w:pPr>
        <w:pStyle w:val="Leiptekstileve"/>
      </w:pPr>
    </w:p>
    <w:p w14:paraId="7497F3EC" w14:textId="77777777" w:rsidR="008C7101" w:rsidRDefault="008C7101" w:rsidP="008C7101">
      <w:pPr>
        <w:pStyle w:val="Leiptekstileve"/>
      </w:pPr>
      <w:r>
        <w:t>Kulotukseen osallistuvien henkilöiden määrä vähintään</w:t>
      </w:r>
    </w:p>
    <w:p w14:paraId="0475979A" w14:textId="77777777" w:rsidR="008C7101" w:rsidRDefault="008C7101" w:rsidP="008C7101">
      <w:pPr>
        <w:pStyle w:val="Leiptekstileve"/>
      </w:pPr>
    </w:p>
    <w:p w14:paraId="2E45B3F5" w14:textId="77777777" w:rsidR="008C7101" w:rsidRDefault="008C7101" w:rsidP="008C7101">
      <w:pPr>
        <w:pStyle w:val="Leiptekstileve"/>
      </w:pPr>
      <w:r>
        <w:t>Kulotuksen johtaja</w:t>
      </w:r>
      <w:r>
        <w:tab/>
      </w:r>
      <w:r>
        <w:tab/>
      </w:r>
      <w:r>
        <w:tab/>
        <w:t>Puhelin</w:t>
      </w:r>
    </w:p>
    <w:p w14:paraId="43157CA5" w14:textId="77777777" w:rsidR="008C7101" w:rsidRDefault="008C7101" w:rsidP="008C7101">
      <w:pPr>
        <w:pStyle w:val="Leiptekstileve"/>
      </w:pPr>
    </w:p>
    <w:p w14:paraId="2A5B9A16" w14:textId="77777777" w:rsidR="008C7101" w:rsidRDefault="008C7101" w:rsidP="008C7101">
      <w:pPr>
        <w:pStyle w:val="Leiptekstileve"/>
      </w:pPr>
      <w:r>
        <w:t>Vähintään kahden muun kulotukseen osallistuvan henkilön puhelinnumerot</w:t>
      </w:r>
      <w:r>
        <w:tab/>
      </w:r>
    </w:p>
    <w:p w14:paraId="17331729" w14:textId="77777777" w:rsidR="008C7101" w:rsidRDefault="008C7101" w:rsidP="008C7101">
      <w:pPr>
        <w:pStyle w:val="Leiptekstileve"/>
      </w:pPr>
    </w:p>
    <w:p w14:paraId="1E0C3938" w14:textId="77777777" w:rsidR="008C7101" w:rsidRDefault="008C7101" w:rsidP="008C7101">
      <w:pPr>
        <w:pStyle w:val="Leiptekstileve"/>
      </w:pPr>
    </w:p>
    <w:p w14:paraId="55FBCB18" w14:textId="77777777" w:rsidR="00EC69F0" w:rsidRDefault="00EC69F0" w:rsidP="008C7101">
      <w:pPr>
        <w:pStyle w:val="Leiptekstileve"/>
      </w:pPr>
      <w:r>
        <w:t>Suunnitelman yhteyshenkilö pelastuslaitoksella</w:t>
      </w:r>
    </w:p>
    <w:p w14:paraId="37AB48F0" w14:textId="77777777" w:rsidR="00EC69F0" w:rsidRDefault="00EC69F0" w:rsidP="008C7101">
      <w:pPr>
        <w:pStyle w:val="Leiptekstileve"/>
      </w:pPr>
    </w:p>
    <w:p w14:paraId="4119E446" w14:textId="77777777" w:rsidR="00EC69F0" w:rsidRDefault="00EC69F0" w:rsidP="008C7101">
      <w:pPr>
        <w:pStyle w:val="Leiptekstileve"/>
      </w:pPr>
      <w:r>
        <w:t>Nimi</w:t>
      </w:r>
      <w:r>
        <w:tab/>
      </w:r>
      <w:r>
        <w:tab/>
      </w:r>
      <w:r>
        <w:tab/>
      </w:r>
      <w:r>
        <w:tab/>
        <w:t>Puhelin</w:t>
      </w:r>
    </w:p>
    <w:p w14:paraId="1957170A" w14:textId="77777777" w:rsidR="00EC69F0" w:rsidRDefault="00EC69F0" w:rsidP="008C7101">
      <w:pPr>
        <w:pStyle w:val="Leiptekstileve"/>
      </w:pPr>
    </w:p>
    <w:p w14:paraId="3D1BAAA8" w14:textId="77777777" w:rsidR="00EC69F0" w:rsidRDefault="00EC69F0" w:rsidP="008C7101">
      <w:pPr>
        <w:pStyle w:val="Leiptekstileve"/>
      </w:pPr>
    </w:p>
    <w:p w14:paraId="696EC891" w14:textId="77777777" w:rsidR="008C7101" w:rsidRPr="008C7101" w:rsidRDefault="008C7101" w:rsidP="008C7101">
      <w:pPr>
        <w:pStyle w:val="Leiptekstileve"/>
        <w:rPr>
          <w:b/>
        </w:rPr>
      </w:pPr>
      <w:r w:rsidRPr="008C7101">
        <w:rPr>
          <w:b/>
        </w:rPr>
        <w:t>2. Kulotettava alue</w:t>
      </w:r>
    </w:p>
    <w:p w14:paraId="5A116533" w14:textId="77777777" w:rsidR="008C7101" w:rsidRDefault="008C7101" w:rsidP="008C7101">
      <w:pPr>
        <w:pStyle w:val="Leiptekstileve"/>
      </w:pPr>
    </w:p>
    <w:p w14:paraId="68643F66" w14:textId="77777777" w:rsidR="008C7101" w:rsidRDefault="008C7101" w:rsidP="008C7101">
      <w:pPr>
        <w:pStyle w:val="Leiptekstileve"/>
      </w:pPr>
      <w:r>
        <w:t>kunta</w:t>
      </w:r>
      <w:r>
        <w:tab/>
      </w:r>
      <w:r>
        <w:tab/>
      </w:r>
      <w:r>
        <w:tab/>
        <w:t>kylä</w:t>
      </w:r>
      <w:r>
        <w:tab/>
      </w:r>
      <w:r>
        <w:tab/>
        <w:t>koordinaatit</w:t>
      </w:r>
    </w:p>
    <w:p w14:paraId="68E11F24" w14:textId="77777777" w:rsidR="008C7101" w:rsidRDefault="008C7101" w:rsidP="008C7101">
      <w:pPr>
        <w:pStyle w:val="Leiptekstileve"/>
      </w:pPr>
    </w:p>
    <w:p w14:paraId="1F74A848" w14:textId="77777777" w:rsidR="008C7101" w:rsidRDefault="008C7101" w:rsidP="008C7101">
      <w:pPr>
        <w:pStyle w:val="Leiptekstileve"/>
      </w:pPr>
      <w:r>
        <w:t>pinta-ala</w:t>
      </w:r>
      <w:r>
        <w:tab/>
      </w:r>
      <w:r>
        <w:tab/>
      </w:r>
      <w:r>
        <w:tab/>
        <w:t>metsätyyppi</w:t>
      </w:r>
      <w:r>
        <w:tab/>
      </w:r>
      <w:r>
        <w:tab/>
        <w:t>pääpuulaji</w:t>
      </w:r>
    </w:p>
    <w:p w14:paraId="5968A3D4" w14:textId="77777777" w:rsidR="008C7101" w:rsidRDefault="008C7101" w:rsidP="008C7101">
      <w:pPr>
        <w:pStyle w:val="Leiptekstileve"/>
      </w:pPr>
    </w:p>
    <w:p w14:paraId="1E61D568" w14:textId="77777777" w:rsidR="008C7101" w:rsidRDefault="008C7101" w:rsidP="008C7101">
      <w:pPr>
        <w:pStyle w:val="Leiptekstileve"/>
      </w:pPr>
      <w:r>
        <w:t>topografia</w:t>
      </w:r>
      <w:r>
        <w:tab/>
      </w:r>
      <w:r>
        <w:tab/>
      </w:r>
      <w:r>
        <w:tab/>
        <w:t>heinittyneisyys</w:t>
      </w:r>
      <w:r w:rsidR="0004243B">
        <w:tab/>
        <w:t>alikasvos</w:t>
      </w:r>
    </w:p>
    <w:p w14:paraId="2A44C502" w14:textId="77777777" w:rsidR="008C7101" w:rsidRDefault="008C7101" w:rsidP="008C7101">
      <w:pPr>
        <w:pStyle w:val="Leiptekstileve"/>
      </w:pPr>
    </w:p>
    <w:p w14:paraId="2B46A97B" w14:textId="77777777" w:rsidR="008C7101" w:rsidRDefault="008C7101" w:rsidP="008C7101">
      <w:pPr>
        <w:pStyle w:val="Leiptekstileve"/>
      </w:pPr>
      <w:r>
        <w:t>Kulotusalueen säästöpuusto</w:t>
      </w:r>
    </w:p>
    <w:p w14:paraId="50E09FA9" w14:textId="77777777" w:rsidR="008C7101" w:rsidRDefault="008C7101" w:rsidP="008C7101">
      <w:pPr>
        <w:pStyle w:val="Leiptekstileve"/>
      </w:pPr>
      <w:r>
        <w:t>määrä</w:t>
      </w:r>
      <w:r>
        <w:tab/>
      </w:r>
      <w:r>
        <w:tab/>
        <w:t xml:space="preserve">puulaji </w:t>
      </w:r>
      <w:r>
        <w:tab/>
      </w:r>
      <w:r>
        <w:tab/>
        <w:t>sijainti</w:t>
      </w:r>
    </w:p>
    <w:p w14:paraId="5459F747" w14:textId="77777777" w:rsidR="008C7101" w:rsidRDefault="008C7101" w:rsidP="008C7101">
      <w:pPr>
        <w:pStyle w:val="Leiptekstileve"/>
      </w:pPr>
    </w:p>
    <w:p w14:paraId="1A703351" w14:textId="77777777" w:rsidR="008C7101" w:rsidRDefault="008C7101" w:rsidP="008C7101">
      <w:pPr>
        <w:pStyle w:val="Leiptekstileve"/>
      </w:pPr>
    </w:p>
    <w:p w14:paraId="5D6D59B4" w14:textId="77777777" w:rsidR="008C7101" w:rsidRPr="008C7101" w:rsidRDefault="008C7101" w:rsidP="008C7101">
      <w:pPr>
        <w:pStyle w:val="Leiptekstileve"/>
        <w:rPr>
          <w:b/>
        </w:rPr>
      </w:pPr>
      <w:r w:rsidRPr="008C7101">
        <w:rPr>
          <w:b/>
        </w:rPr>
        <w:t>3. Saavutettavuus</w:t>
      </w:r>
      <w:r w:rsidR="00AB5211">
        <w:rPr>
          <w:b/>
        </w:rPr>
        <w:t xml:space="preserve"> (ks. myös liitekartta)</w:t>
      </w:r>
    </w:p>
    <w:p w14:paraId="47173FD5" w14:textId="77777777" w:rsidR="008C7101" w:rsidRDefault="008C7101" w:rsidP="008C7101">
      <w:pPr>
        <w:pStyle w:val="Leiptekstileve"/>
      </w:pPr>
    </w:p>
    <w:p w14:paraId="61F8A85E" w14:textId="77777777" w:rsidR="008C7101" w:rsidRDefault="008C7101" w:rsidP="008C7101">
      <w:pPr>
        <w:pStyle w:val="Leiptekstileve"/>
      </w:pPr>
      <w:r>
        <w:t>Lähin yleinen tie, jolta nopein saavutettavuus</w:t>
      </w:r>
    </w:p>
    <w:p w14:paraId="1B5FFDC2" w14:textId="77777777" w:rsidR="008C7101" w:rsidRDefault="008C7101" w:rsidP="008C7101">
      <w:pPr>
        <w:pStyle w:val="Leiptekstileve"/>
      </w:pPr>
    </w:p>
    <w:p w14:paraId="4C96CCA0" w14:textId="77777777" w:rsidR="008C7101" w:rsidRDefault="008C7101" w:rsidP="008C7101">
      <w:pPr>
        <w:pStyle w:val="Leiptekstileve"/>
      </w:pPr>
      <w:r>
        <w:t>Muut yleiset tiet, jolta vaihtoehtoinen saavutettavuus</w:t>
      </w:r>
    </w:p>
    <w:p w14:paraId="5034E519" w14:textId="77777777" w:rsidR="008C7101" w:rsidRDefault="008C7101" w:rsidP="008C7101">
      <w:pPr>
        <w:pStyle w:val="Leiptekstileve"/>
      </w:pPr>
    </w:p>
    <w:p w14:paraId="1845DB28" w14:textId="77777777" w:rsidR="008C7101" w:rsidRDefault="008C7101" w:rsidP="008C7101">
      <w:pPr>
        <w:pStyle w:val="Leiptekstileve"/>
      </w:pPr>
      <w:r>
        <w:t>Tiestön mahdolliset kantavuus- ym. rajoitukset (säiliöautot)</w:t>
      </w:r>
    </w:p>
    <w:p w14:paraId="4AF556A9" w14:textId="77777777" w:rsidR="008C7101" w:rsidRDefault="008C7101" w:rsidP="008C7101">
      <w:pPr>
        <w:pStyle w:val="Leiptekstileve"/>
      </w:pPr>
      <w:r>
        <w:t>ei</w:t>
      </w:r>
      <w:r>
        <w:tab/>
      </w:r>
      <w:r>
        <w:tab/>
        <w:t>kyllä, missä:</w:t>
      </w:r>
    </w:p>
    <w:p w14:paraId="410A7606" w14:textId="77777777" w:rsidR="008C7101" w:rsidRDefault="008C7101" w:rsidP="008C7101">
      <w:pPr>
        <w:pStyle w:val="Leiptekstileve"/>
      </w:pPr>
    </w:p>
    <w:p w14:paraId="495E9BD8" w14:textId="77777777" w:rsidR="008C7101" w:rsidRDefault="008C7101" w:rsidP="008C7101">
      <w:pPr>
        <w:pStyle w:val="Leiptekstileve"/>
      </w:pPr>
      <w:r>
        <w:t xml:space="preserve">Mahdollisuus kiertoajoon esim. vedenkuljetuksen yhteydessä </w:t>
      </w:r>
    </w:p>
    <w:p w14:paraId="4D8D9B3D" w14:textId="77777777" w:rsidR="008C7101" w:rsidRDefault="008C7101" w:rsidP="008C7101">
      <w:pPr>
        <w:pStyle w:val="Leiptekstileve"/>
      </w:pPr>
      <w:r>
        <w:t>on</w:t>
      </w:r>
      <w:r>
        <w:tab/>
      </w:r>
      <w:r>
        <w:tab/>
        <w:t>ei</w:t>
      </w:r>
    </w:p>
    <w:p w14:paraId="4C8950F8" w14:textId="77777777" w:rsidR="008C7101" w:rsidRDefault="008C7101" w:rsidP="008C7101">
      <w:pPr>
        <w:pStyle w:val="Leiptekstileve"/>
        <w:ind w:left="0"/>
      </w:pPr>
      <w:r>
        <w:tab/>
      </w:r>
    </w:p>
    <w:p w14:paraId="4AF423D1" w14:textId="77777777" w:rsidR="008C7101" w:rsidRDefault="008C7101" w:rsidP="008C7101">
      <w:pPr>
        <w:pStyle w:val="Leiptekstileve"/>
      </w:pPr>
      <w:r>
        <w:t>Kääntöpaikat ja levennykset säiliöautoille</w:t>
      </w:r>
    </w:p>
    <w:p w14:paraId="130EEE15" w14:textId="77777777" w:rsidR="008C7101" w:rsidRDefault="008C7101" w:rsidP="008C7101">
      <w:pPr>
        <w:pStyle w:val="Leiptekstileve"/>
      </w:pPr>
      <w:r>
        <w:t>on</w:t>
      </w:r>
      <w:r>
        <w:tab/>
      </w:r>
      <w:r>
        <w:tab/>
        <w:t>ei</w:t>
      </w:r>
    </w:p>
    <w:p w14:paraId="3ED05759" w14:textId="77777777" w:rsidR="008C7101" w:rsidRDefault="008C7101" w:rsidP="008C7101">
      <w:pPr>
        <w:pStyle w:val="Leiptekstileve"/>
      </w:pPr>
    </w:p>
    <w:p w14:paraId="59B3C241" w14:textId="77777777" w:rsidR="008C7101" w:rsidRDefault="008C7101" w:rsidP="008C7101">
      <w:pPr>
        <w:pStyle w:val="Leiptekstileve"/>
        <w:rPr>
          <w:b/>
        </w:rPr>
      </w:pPr>
    </w:p>
    <w:p w14:paraId="6030180B" w14:textId="77777777" w:rsidR="008C7101" w:rsidRDefault="008C7101" w:rsidP="008C7101">
      <w:pPr>
        <w:pStyle w:val="Leiptekstileve"/>
        <w:rPr>
          <w:b/>
        </w:rPr>
      </w:pPr>
    </w:p>
    <w:p w14:paraId="3017556F" w14:textId="77777777" w:rsidR="008C7101" w:rsidRPr="008C7101" w:rsidRDefault="008C7101" w:rsidP="008C7101">
      <w:pPr>
        <w:pStyle w:val="Leiptekstileve"/>
        <w:rPr>
          <w:b/>
        </w:rPr>
      </w:pPr>
      <w:r w:rsidRPr="008C7101">
        <w:rPr>
          <w:b/>
        </w:rPr>
        <w:t>4. Alueen kulotukseen liittyvät erityiset riskit</w:t>
      </w:r>
    </w:p>
    <w:p w14:paraId="0A354B55" w14:textId="77777777" w:rsidR="008C7101" w:rsidRDefault="008C7101" w:rsidP="008C7101">
      <w:pPr>
        <w:pStyle w:val="Leiptekstileve"/>
      </w:pPr>
    </w:p>
    <w:p w14:paraId="3997C4B6" w14:textId="77777777" w:rsidR="008C7101" w:rsidRDefault="008C7101" w:rsidP="008C7101">
      <w:pPr>
        <w:pStyle w:val="Leiptekstileve"/>
      </w:pPr>
      <w:r>
        <w:t>Kulotettavaan alueeseen rajautuvat paloherkät kasvustot</w:t>
      </w:r>
    </w:p>
    <w:p w14:paraId="0E6242E0" w14:textId="77777777" w:rsidR="008C7101" w:rsidRDefault="008C7101" w:rsidP="008C7101">
      <w:pPr>
        <w:pStyle w:val="Leiptekstileve"/>
      </w:pPr>
      <w:r>
        <w:t>ei</w:t>
      </w:r>
      <w:r>
        <w:tab/>
      </w:r>
      <w:r>
        <w:tab/>
        <w:t>on, mitä</w:t>
      </w:r>
    </w:p>
    <w:p w14:paraId="6AAC4D29" w14:textId="77777777" w:rsidR="008C7101" w:rsidRDefault="008C7101" w:rsidP="008C7101">
      <w:pPr>
        <w:pStyle w:val="Leiptekstileve"/>
      </w:pPr>
    </w:p>
    <w:p w14:paraId="6F190A2A" w14:textId="77777777" w:rsidR="008C7101" w:rsidRDefault="008C7101" w:rsidP="008C7101">
      <w:pPr>
        <w:pStyle w:val="Leiptekstileve"/>
      </w:pPr>
      <w:r>
        <w:t>Muut mahdolliset kohdat, jossa karkausriski on suuri</w:t>
      </w:r>
    </w:p>
    <w:p w14:paraId="2EA7D928" w14:textId="77777777" w:rsidR="008C7101" w:rsidRDefault="008C7101" w:rsidP="008C7101">
      <w:pPr>
        <w:pStyle w:val="Leiptekstileve"/>
      </w:pPr>
      <w:r>
        <w:t>ei</w:t>
      </w:r>
      <w:r>
        <w:tab/>
      </w:r>
      <w:r>
        <w:tab/>
        <w:t>on, mitä</w:t>
      </w:r>
    </w:p>
    <w:p w14:paraId="78429C95" w14:textId="77777777" w:rsidR="008C7101" w:rsidRDefault="008C7101" w:rsidP="008C7101">
      <w:pPr>
        <w:pStyle w:val="Leiptekstileve"/>
      </w:pPr>
    </w:p>
    <w:p w14:paraId="2E7E0427" w14:textId="77777777" w:rsidR="008C7101" w:rsidRDefault="008C7101" w:rsidP="008C7101">
      <w:pPr>
        <w:pStyle w:val="Leiptekstileve"/>
      </w:pPr>
    </w:p>
    <w:p w14:paraId="3372281B" w14:textId="77777777" w:rsidR="008C7101" w:rsidRDefault="008C7101" w:rsidP="008C7101">
      <w:pPr>
        <w:pStyle w:val="Leiptekstileve"/>
      </w:pPr>
      <w:r>
        <w:t>Alueen kulotuksen tuuliherkkyys (tuulen voimakkuus, tuulen suunta), rajoitukset, r</w:t>
      </w:r>
      <w:r>
        <w:t>a</w:t>
      </w:r>
      <w:r>
        <w:t>ja-arvot</w:t>
      </w:r>
    </w:p>
    <w:p w14:paraId="3D7968C7" w14:textId="77777777" w:rsidR="008C7101" w:rsidRDefault="008C7101" w:rsidP="008C7101">
      <w:pPr>
        <w:pStyle w:val="Leiptekstileve"/>
      </w:pPr>
    </w:p>
    <w:p w14:paraId="75B57361" w14:textId="77777777" w:rsidR="008C7101" w:rsidRDefault="008C7101" w:rsidP="008C7101">
      <w:pPr>
        <w:pStyle w:val="Leiptekstileve"/>
      </w:pPr>
    </w:p>
    <w:p w14:paraId="4D184F51" w14:textId="77777777" w:rsidR="008C7101" w:rsidRDefault="008C7101" w:rsidP="008C7101">
      <w:pPr>
        <w:pStyle w:val="Leiptekstileve"/>
      </w:pPr>
    </w:p>
    <w:p w14:paraId="38A7B2AA" w14:textId="77777777" w:rsidR="008C7101" w:rsidRDefault="008C7101" w:rsidP="008C7101">
      <w:pPr>
        <w:pStyle w:val="Leiptekstileve"/>
      </w:pPr>
      <w:r>
        <w:t>Alueen läheisyydessä olevat rakennukset</w:t>
      </w:r>
    </w:p>
    <w:p w14:paraId="147DEE3D" w14:textId="77777777" w:rsidR="008C7101" w:rsidRDefault="008C7101" w:rsidP="008C7101">
      <w:pPr>
        <w:pStyle w:val="Leiptekstileve"/>
      </w:pPr>
      <w:r>
        <w:t>ei</w:t>
      </w:r>
      <w:r>
        <w:tab/>
      </w:r>
      <w:r>
        <w:tab/>
        <w:t>on, missä</w:t>
      </w:r>
      <w:r>
        <w:tab/>
      </w:r>
      <w:r>
        <w:tab/>
      </w:r>
    </w:p>
    <w:p w14:paraId="3E2962C4" w14:textId="77777777" w:rsidR="008C7101" w:rsidRDefault="008C7101" w:rsidP="008C7101">
      <w:pPr>
        <w:pStyle w:val="Leiptekstileve"/>
      </w:pPr>
    </w:p>
    <w:p w14:paraId="54BED36A" w14:textId="77777777" w:rsidR="008C7101" w:rsidRDefault="008C7101" w:rsidP="008C7101">
      <w:pPr>
        <w:pStyle w:val="Leiptekstileve"/>
      </w:pPr>
      <w:r>
        <w:t>Alueen läheisyydessä muuta erityisesti kulotuksessa huomioonotettavaa (muut riskit, esim. kanto- ja latvusmassavälivarastot</w:t>
      </w:r>
      <w:r w:rsidR="0004243B">
        <w:t>, sähköjohdot</w:t>
      </w:r>
      <w:r>
        <w:t>)</w:t>
      </w:r>
    </w:p>
    <w:p w14:paraId="37C17E06" w14:textId="77777777" w:rsidR="008C7101" w:rsidRDefault="008C7101" w:rsidP="008C7101">
      <w:pPr>
        <w:pStyle w:val="Leiptekstileve"/>
      </w:pPr>
      <w:r>
        <w:t>ei</w:t>
      </w:r>
      <w:r>
        <w:tab/>
      </w:r>
      <w:r>
        <w:tab/>
        <w:t>on, mitä</w:t>
      </w:r>
    </w:p>
    <w:p w14:paraId="150C70F8" w14:textId="77777777" w:rsidR="008C7101" w:rsidRDefault="008C7101" w:rsidP="008C7101">
      <w:pPr>
        <w:pStyle w:val="Leiptekstileve"/>
      </w:pPr>
    </w:p>
    <w:p w14:paraId="195683D5" w14:textId="77777777" w:rsidR="008C7101" w:rsidRDefault="008C7101" w:rsidP="008C7101">
      <w:pPr>
        <w:pStyle w:val="Leiptekstileve"/>
      </w:pPr>
    </w:p>
    <w:p w14:paraId="270C3C86" w14:textId="77777777" w:rsidR="008C7101" w:rsidRDefault="008C7101" w:rsidP="008C7101">
      <w:pPr>
        <w:pStyle w:val="Leiptekstileve"/>
      </w:pPr>
      <w:r>
        <w:t>Alueen läheisyydessä mahdollisten olevien yleisten teiden huomioonottaminen</w:t>
      </w:r>
    </w:p>
    <w:p w14:paraId="1B7AB8B9" w14:textId="77777777" w:rsidR="008C7101" w:rsidRDefault="008C7101" w:rsidP="008C7101">
      <w:pPr>
        <w:pStyle w:val="Leiptekstileve"/>
      </w:pPr>
      <w:r>
        <w:t>ei ole</w:t>
      </w:r>
      <w:r>
        <w:tab/>
      </w:r>
      <w:r>
        <w:tab/>
        <w:t>on, toimenpiteet</w:t>
      </w:r>
    </w:p>
    <w:p w14:paraId="4E0D5517" w14:textId="77777777" w:rsidR="008C7101" w:rsidRDefault="008C7101" w:rsidP="008C7101">
      <w:pPr>
        <w:pStyle w:val="Leiptekstileve"/>
      </w:pPr>
    </w:p>
    <w:p w14:paraId="708642EC" w14:textId="77777777" w:rsidR="008C7101" w:rsidRDefault="008C7101" w:rsidP="008C7101">
      <w:pPr>
        <w:pStyle w:val="Leiptekstileve"/>
      </w:pPr>
    </w:p>
    <w:p w14:paraId="69C24354" w14:textId="77777777" w:rsidR="008C7101" w:rsidRDefault="008C7101" w:rsidP="008C7101">
      <w:pPr>
        <w:pStyle w:val="Leiptekstileve"/>
      </w:pPr>
      <w:r>
        <w:t>Lähialueilla ja -teillä mahdollisesti liikkuvien ihmisten informointi, lyhyt kuvaus to</w:t>
      </w:r>
      <w:r>
        <w:t>i</w:t>
      </w:r>
      <w:r>
        <w:t>menpiteistä</w:t>
      </w:r>
    </w:p>
    <w:p w14:paraId="5C9DE76C" w14:textId="77777777" w:rsidR="008C7101" w:rsidRDefault="008C7101" w:rsidP="008C7101">
      <w:pPr>
        <w:pStyle w:val="Leiptekstileve"/>
      </w:pPr>
    </w:p>
    <w:p w14:paraId="30C40861" w14:textId="77777777" w:rsidR="008C7101" w:rsidRDefault="008C7101" w:rsidP="008C7101">
      <w:pPr>
        <w:pStyle w:val="Leiptekstileve"/>
      </w:pPr>
    </w:p>
    <w:p w14:paraId="6B824B86" w14:textId="77777777" w:rsidR="008C7101" w:rsidRPr="008C7101" w:rsidRDefault="008C7101" w:rsidP="008C7101">
      <w:pPr>
        <w:pStyle w:val="Leiptekstileve"/>
        <w:rPr>
          <w:b/>
        </w:rPr>
      </w:pPr>
      <w:r w:rsidRPr="008C7101">
        <w:rPr>
          <w:b/>
        </w:rPr>
        <w:t>5. Toiminta vaaratilanteissa/muuttuvissa olosuhteissa</w:t>
      </w:r>
    </w:p>
    <w:p w14:paraId="00984F2A" w14:textId="77777777" w:rsidR="008C7101" w:rsidRDefault="008C7101" w:rsidP="008C7101">
      <w:pPr>
        <w:pStyle w:val="Leiptekstileve"/>
      </w:pPr>
    </w:p>
    <w:p w14:paraId="6E21BEEB" w14:textId="77777777" w:rsidR="008C7101" w:rsidRDefault="008C7101" w:rsidP="008C7101">
      <w:pPr>
        <w:pStyle w:val="Leiptekstileve"/>
      </w:pPr>
      <w:r>
        <w:t>To</w:t>
      </w:r>
      <w:r w:rsidR="0061640E">
        <w:t>dennäköisimmät riskitilanteet ja huolenaiheet, l</w:t>
      </w:r>
      <w:r>
        <w:t>yhyt kuvaus</w:t>
      </w:r>
    </w:p>
    <w:p w14:paraId="1FA63436" w14:textId="77777777" w:rsidR="008C7101" w:rsidRDefault="008C7101" w:rsidP="008C7101">
      <w:pPr>
        <w:pStyle w:val="Leiptekstileve"/>
      </w:pPr>
    </w:p>
    <w:p w14:paraId="462DBDC7" w14:textId="77777777" w:rsidR="008C7101" w:rsidRDefault="008C7101" w:rsidP="008C7101">
      <w:pPr>
        <w:pStyle w:val="Leiptekstileve"/>
      </w:pPr>
    </w:p>
    <w:p w14:paraId="63D6640A" w14:textId="77777777" w:rsidR="008C7101" w:rsidRDefault="008C7101" w:rsidP="008C7101">
      <w:pPr>
        <w:pStyle w:val="Leiptekstileve"/>
      </w:pPr>
      <w:r>
        <w:t xml:space="preserve">Riskeihin </w:t>
      </w:r>
      <w:r w:rsidR="0061640E">
        <w:t xml:space="preserve">ja huoliin </w:t>
      </w:r>
      <w:r>
        <w:t>varautuminen, lyhyt kuvaus</w:t>
      </w:r>
    </w:p>
    <w:p w14:paraId="32C8D14A" w14:textId="77777777" w:rsidR="008C7101" w:rsidRDefault="008C7101" w:rsidP="008C7101">
      <w:pPr>
        <w:pStyle w:val="Leiptekstileve"/>
      </w:pPr>
    </w:p>
    <w:p w14:paraId="5D11CECF" w14:textId="77777777" w:rsidR="008C7101" w:rsidRDefault="008C7101" w:rsidP="008C7101">
      <w:pPr>
        <w:pStyle w:val="Leiptekstileve"/>
      </w:pPr>
    </w:p>
    <w:p w14:paraId="0F37CD9E" w14:textId="77777777" w:rsidR="008C7101" w:rsidRPr="008C7101" w:rsidRDefault="008C7101" w:rsidP="008C7101">
      <w:pPr>
        <w:pStyle w:val="Leiptekstileve"/>
        <w:rPr>
          <w:b/>
        </w:rPr>
      </w:pPr>
      <w:r w:rsidRPr="008C7101">
        <w:rPr>
          <w:b/>
        </w:rPr>
        <w:t>6. Vedensaanti- ja -kuljetus</w:t>
      </w:r>
    </w:p>
    <w:p w14:paraId="6AD7E7E2" w14:textId="77777777" w:rsidR="008C7101" w:rsidRDefault="008C7101" w:rsidP="008C7101">
      <w:pPr>
        <w:pStyle w:val="Leiptekstileve"/>
      </w:pPr>
    </w:p>
    <w:p w14:paraId="77E7BFDC" w14:textId="77777777" w:rsidR="008C7101" w:rsidRDefault="008C7101" w:rsidP="008C7101">
      <w:pPr>
        <w:pStyle w:val="Leiptekstileve"/>
      </w:pPr>
      <w:r>
        <w:t xml:space="preserve">a) alueella (lähikuljetus): vesipaikat, joista varsinaisen kulotusten vedenkuljetus järjestetään, arvioi näiden </w:t>
      </w:r>
      <w:r w:rsidR="00AB5211">
        <w:t>riittävyydestä ja ehtymisriski</w:t>
      </w:r>
    </w:p>
    <w:p w14:paraId="10B85762" w14:textId="77777777" w:rsidR="008C7101" w:rsidRDefault="008C7101" w:rsidP="008C7101">
      <w:pPr>
        <w:pStyle w:val="Leiptekstileve"/>
      </w:pPr>
    </w:p>
    <w:p w14:paraId="0AFCF2D7" w14:textId="77777777" w:rsidR="00AB5211" w:rsidRDefault="00AB5211" w:rsidP="008C7101">
      <w:pPr>
        <w:pStyle w:val="Leiptekstileve"/>
      </w:pPr>
      <w:r>
        <w:t>Vedenkuljetusmatka</w:t>
      </w:r>
      <w:r w:rsidR="008C7101">
        <w:t xml:space="preserve"> </w:t>
      </w:r>
      <w:r>
        <w:tab/>
      </w:r>
      <w:r>
        <w:tab/>
        <w:t>Nousut</w:t>
      </w:r>
      <w:r w:rsidR="008C7101">
        <w:t xml:space="preserve"> </w:t>
      </w:r>
    </w:p>
    <w:p w14:paraId="24FCEA57" w14:textId="77777777" w:rsidR="00AB5211" w:rsidRDefault="00AB5211" w:rsidP="008C7101">
      <w:pPr>
        <w:pStyle w:val="Leiptekstileve"/>
      </w:pPr>
      <w:r>
        <w:t>A</w:t>
      </w:r>
      <w:r w:rsidR="008C7101">
        <w:t xml:space="preserve">rvio käytettävän pumppukaluston kapasiteetin ja nostokyvyn riittämisestä. </w:t>
      </w:r>
    </w:p>
    <w:p w14:paraId="15B6C2FB" w14:textId="77777777" w:rsidR="00AB5211" w:rsidRDefault="00AB5211" w:rsidP="008C7101">
      <w:pPr>
        <w:pStyle w:val="Leiptekstileve"/>
      </w:pPr>
    </w:p>
    <w:p w14:paraId="1F62D394" w14:textId="77777777" w:rsidR="008C7101" w:rsidRDefault="008C7101" w:rsidP="008C7101">
      <w:pPr>
        <w:pStyle w:val="Leiptekstileve"/>
      </w:pPr>
      <w:r>
        <w:t>Toimi</w:t>
      </w:r>
      <w:r>
        <w:t>n</w:t>
      </w:r>
      <w:r>
        <w:t>ta letku- tai pumppurikon sattuessa</w:t>
      </w:r>
    </w:p>
    <w:p w14:paraId="2D5B97AE" w14:textId="77777777" w:rsidR="008C7101" w:rsidRDefault="008C7101" w:rsidP="008C7101">
      <w:pPr>
        <w:pStyle w:val="Leiptekstileve"/>
      </w:pPr>
    </w:p>
    <w:p w14:paraId="2DD6A98E" w14:textId="77777777" w:rsidR="008C7101" w:rsidRDefault="008C7101" w:rsidP="008C7101">
      <w:pPr>
        <w:pStyle w:val="Leiptekstileve"/>
      </w:pPr>
      <w:r>
        <w:t>b) alueelle ja alueen läheisyyteen mahdollisessa lisätarvetilanteessa (säiliöautokuljetus): lähimmät säiliöautolle soveltuvat vedentäyttöpaikat ja niiden saavutettavuus ja ajoreitit (kartta)</w:t>
      </w:r>
    </w:p>
    <w:p w14:paraId="1F338108" w14:textId="77777777" w:rsidR="008C7101" w:rsidRDefault="008C7101" w:rsidP="008C7101">
      <w:pPr>
        <w:pStyle w:val="Leiptekstileve"/>
      </w:pPr>
    </w:p>
    <w:p w14:paraId="15E9DE95" w14:textId="77777777" w:rsidR="008C7101" w:rsidRDefault="008C7101" w:rsidP="008C7101">
      <w:pPr>
        <w:pStyle w:val="Leiptekstileve"/>
      </w:pPr>
    </w:p>
    <w:p w14:paraId="480CC954" w14:textId="77777777" w:rsidR="008C7101" w:rsidRPr="008C7101" w:rsidRDefault="008C7101" w:rsidP="008C7101">
      <w:pPr>
        <w:pStyle w:val="Leiptekstileve"/>
        <w:rPr>
          <w:b/>
        </w:rPr>
      </w:pPr>
      <w:r>
        <w:rPr>
          <w:b/>
        </w:rPr>
        <w:t>7. liitekartta</w:t>
      </w:r>
      <w:r w:rsidRPr="008C7101">
        <w:rPr>
          <w:b/>
        </w:rPr>
        <w:t>, johon tulee merkitä näkyviin</w:t>
      </w:r>
    </w:p>
    <w:p w14:paraId="2D947522" w14:textId="77777777" w:rsidR="008C7101" w:rsidRDefault="008C7101" w:rsidP="008C7101">
      <w:pPr>
        <w:pStyle w:val="Leiptekstileve"/>
      </w:pPr>
      <w:r>
        <w:t>- nopein ajoreitti lähimmältä yleiseltä tieltä</w:t>
      </w:r>
    </w:p>
    <w:p w14:paraId="335E561F" w14:textId="77777777" w:rsidR="008C7101" w:rsidRDefault="008C7101" w:rsidP="008C7101">
      <w:pPr>
        <w:pStyle w:val="Leiptekstileve"/>
      </w:pPr>
      <w:r>
        <w:t>- vaihtoehtoiset reitit</w:t>
      </w:r>
    </w:p>
    <w:p w14:paraId="451AA2A7" w14:textId="77777777" w:rsidR="008C7101" w:rsidRDefault="008C7101" w:rsidP="008C7101">
      <w:pPr>
        <w:pStyle w:val="Leiptekstileve"/>
      </w:pPr>
      <w:r>
        <w:t>- tiestön mahdolliset kantavuus- ym. rajoitukset (säiliöautot)</w:t>
      </w:r>
    </w:p>
    <w:p w14:paraId="29DEADC5" w14:textId="77777777" w:rsidR="008C7101" w:rsidRDefault="008C7101" w:rsidP="008C7101">
      <w:pPr>
        <w:pStyle w:val="Leiptekstileve"/>
      </w:pPr>
      <w:r>
        <w:t>- mahdollisuus kiertoajoon esim. vedenkuljetuksen yhteydessä (tarvitaanko käänt</w:t>
      </w:r>
      <w:r>
        <w:t>ö</w:t>
      </w:r>
      <w:r>
        <w:t>paikkoja)</w:t>
      </w:r>
    </w:p>
    <w:p w14:paraId="5EBD34E2" w14:textId="77777777" w:rsidR="008C7101" w:rsidRDefault="008C7101" w:rsidP="008C7101">
      <w:pPr>
        <w:pStyle w:val="Leiptekstileve"/>
      </w:pPr>
      <w:r>
        <w:t>- kääntöpaikat ja levennykset säiliöautoille</w:t>
      </w:r>
    </w:p>
    <w:p w14:paraId="1BA2A589" w14:textId="77777777" w:rsidR="008C7101" w:rsidRDefault="008C7101" w:rsidP="00AB5211">
      <w:pPr>
        <w:pStyle w:val="Leiptekstileve"/>
      </w:pPr>
      <w:r>
        <w:t>- kulotettavaan alueeseen rajautuvat paloherkät kasvustot</w:t>
      </w:r>
    </w:p>
    <w:sectPr w:rsidR="008C7101">
      <w:headerReference w:type="default" r:id="rId7"/>
      <w:headerReference w:type="first" r:id="rId8"/>
      <w:pgSz w:w="11907" w:h="16840" w:code="9"/>
      <w:pgMar w:top="567" w:right="851" w:bottom="141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AE8E4" w14:textId="77777777" w:rsidR="005E7995" w:rsidRDefault="005E7995">
      <w:r>
        <w:separator/>
      </w:r>
    </w:p>
    <w:p w14:paraId="7EB56E9B" w14:textId="77777777" w:rsidR="005E7995" w:rsidRDefault="005E7995"/>
  </w:endnote>
  <w:endnote w:type="continuationSeparator" w:id="0">
    <w:p w14:paraId="58F65EAE" w14:textId="77777777" w:rsidR="005E7995" w:rsidRDefault="005E7995">
      <w:r>
        <w:continuationSeparator/>
      </w:r>
    </w:p>
    <w:p w14:paraId="7E9B1EA9" w14:textId="77777777" w:rsidR="005E7995" w:rsidRDefault="005E79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5DC1A" w14:textId="77777777" w:rsidR="005E7995" w:rsidRDefault="005E7995">
      <w:r>
        <w:separator/>
      </w:r>
    </w:p>
    <w:p w14:paraId="63F9A942" w14:textId="77777777" w:rsidR="005E7995" w:rsidRDefault="005E7995"/>
  </w:footnote>
  <w:footnote w:type="continuationSeparator" w:id="0">
    <w:p w14:paraId="3F5AC325" w14:textId="77777777" w:rsidR="005E7995" w:rsidRDefault="005E7995">
      <w:r>
        <w:continuationSeparator/>
      </w:r>
    </w:p>
    <w:p w14:paraId="17FD26B4" w14:textId="77777777" w:rsidR="005E7995" w:rsidRDefault="005E79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694"/>
      <w:gridCol w:w="2551"/>
      <w:gridCol w:w="3827"/>
      <w:gridCol w:w="988"/>
    </w:tblGrid>
    <w:tr w:rsidR="009E3304" w14:paraId="300A6E33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694" w:type="dxa"/>
        </w:tcPr>
        <w:p w14:paraId="76FC3835" w14:textId="35A79C2A" w:rsidR="009E3304" w:rsidRDefault="00356B8A">
          <w:r>
            <w:rPr>
              <w:noProof/>
            </w:rPr>
            <w:drawing>
              <wp:inline distT="0" distB="0" distL="0" distR="0" wp14:anchorId="7E91ADAA" wp14:editId="02E8BD02">
                <wp:extent cx="1609725" cy="438150"/>
                <wp:effectExtent l="0" t="0" r="0" b="0"/>
                <wp:docPr id="1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</w:tcPr>
        <w:p w14:paraId="45053227" w14:textId="77777777" w:rsidR="009E3304" w:rsidRDefault="009E3304"/>
      </w:tc>
      <w:tc>
        <w:tcPr>
          <w:tcW w:w="3827" w:type="dxa"/>
        </w:tcPr>
        <w:p w14:paraId="7361E765" w14:textId="77777777" w:rsidR="009E3304" w:rsidRDefault="009E3304">
          <w:r>
            <w:t>Pelastustoimintasuunitelma</w:t>
          </w:r>
        </w:p>
        <w:p w14:paraId="0DF6F6BF" w14:textId="77777777" w:rsidR="009E3304" w:rsidRDefault="009E3304" w:rsidP="00E6333F">
          <w:r>
            <w:t>LUONNOS</w:t>
          </w:r>
        </w:p>
        <w:p w14:paraId="5664A3F9" w14:textId="77777777" w:rsidR="009E3304" w:rsidRDefault="009E3304"/>
      </w:tc>
      <w:tc>
        <w:tcPr>
          <w:tcW w:w="988" w:type="dxa"/>
        </w:tcPr>
        <w:p w14:paraId="6DF37633" w14:textId="77777777" w:rsidR="009E3304" w:rsidRDefault="009E3304">
          <w:pPr>
            <w:tabs>
              <w:tab w:val="clear" w:pos="1304"/>
              <w:tab w:val="left" w:pos="638"/>
            </w:tabs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67763E"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fldSimple w:instr=" NUMPAGES  \* MERGEFORMAT ">
            <w:r w:rsidR="0067763E">
              <w:rPr>
                <w:noProof/>
              </w:rPr>
              <w:t>2</w:t>
            </w:r>
          </w:fldSimple>
          <w:r>
            <w:t>)</w:t>
          </w:r>
        </w:p>
      </w:tc>
    </w:tr>
    <w:tr w:rsidR="009E3304" w14:paraId="50AFBEFC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245" w:type="dxa"/>
          <w:gridSpan w:val="2"/>
        </w:tcPr>
        <w:p w14:paraId="1B32751E" w14:textId="77777777" w:rsidR="009E3304" w:rsidRDefault="009E3304" w:rsidP="008C7101">
          <w:pPr>
            <w:tabs>
              <w:tab w:val="clear" w:pos="1304"/>
              <w:tab w:val="clear" w:pos="2608"/>
              <w:tab w:val="clear" w:pos="3912"/>
              <w:tab w:val="clear" w:pos="5216"/>
              <w:tab w:val="clear" w:pos="6521"/>
              <w:tab w:val="clear" w:pos="7825"/>
              <w:tab w:val="clear" w:pos="9129"/>
              <w:tab w:val="left" w:pos="1530"/>
            </w:tabs>
          </w:pPr>
          <w:r>
            <w:tab/>
          </w:r>
        </w:p>
      </w:tc>
      <w:tc>
        <w:tcPr>
          <w:tcW w:w="3827" w:type="dxa"/>
        </w:tcPr>
        <w:p w14:paraId="79C3CA86" w14:textId="77777777" w:rsidR="009E3304" w:rsidRDefault="009E3304">
          <w:r>
            <w:fldChar w:fldCharType="begin"/>
          </w:r>
          <w:r>
            <w:instrText xml:space="preserve"> SAVEDATE \@ "d.M.yyyy" \* MERGEFORMAT </w:instrText>
          </w:r>
          <w:r>
            <w:fldChar w:fldCharType="separate"/>
          </w:r>
          <w:r w:rsidR="00356B8A">
            <w:rPr>
              <w:noProof/>
            </w:rPr>
            <w:t>4.5.2012</w:t>
          </w:r>
          <w:r>
            <w:fldChar w:fldCharType="end"/>
          </w:r>
        </w:p>
        <w:p w14:paraId="673D7395" w14:textId="77777777" w:rsidR="009E3304" w:rsidRDefault="009E3304"/>
        <w:p w14:paraId="3B88138A" w14:textId="77777777" w:rsidR="009E3304" w:rsidRDefault="009E3304"/>
      </w:tc>
      <w:tc>
        <w:tcPr>
          <w:tcW w:w="988" w:type="dxa"/>
        </w:tcPr>
        <w:p w14:paraId="6E626B00" w14:textId="77777777" w:rsidR="009E3304" w:rsidRDefault="009E3304"/>
      </w:tc>
    </w:tr>
  </w:tbl>
  <w:p w14:paraId="013E9740" w14:textId="77777777" w:rsidR="009E3304" w:rsidRDefault="009E330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0EA52" w14:textId="77777777" w:rsidR="009E3304" w:rsidRDefault="009E3304"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>(</w:t>
    </w:r>
    <w:fldSimple w:instr=" NUMPAGES  \* MERGEFORMAT ">
      <w:r w:rsidR="0067763E">
        <w:rPr>
          <w:noProof/>
        </w:rPr>
        <w:t>2</w:t>
      </w:r>
    </w:fldSimple>
    <w:r>
      <w:t>)</w:t>
    </w:r>
  </w:p>
  <w:p w14:paraId="045A0F27" w14:textId="77777777" w:rsidR="009E3304" w:rsidRDefault="009E3304">
    <w:pPr>
      <w:tabs>
        <w:tab w:val="left" w:pos="2410"/>
      </w:tabs>
      <w:rPr>
        <w:rFonts w:ascii="Helv" w:hAnsi="Helv"/>
      </w:rPr>
    </w:pPr>
  </w:p>
  <w:p w14:paraId="0E0409F6" w14:textId="77777777" w:rsidR="009E3304" w:rsidRDefault="009E3304">
    <w:pPr>
      <w:tabs>
        <w:tab w:val="left" w:pos="2410"/>
      </w:tabs>
      <w:rPr>
        <w:rFonts w:ascii="Helv" w:hAnsi="Helv"/>
      </w:rPr>
    </w:pPr>
  </w:p>
  <w:p w14:paraId="4BFEDE16" w14:textId="77777777" w:rsidR="009E3304" w:rsidRDefault="009E3304">
    <w:pPr>
      <w:rPr>
        <w:rFonts w:ascii="Helv" w:hAnsi="Helv"/>
      </w:rPr>
    </w:pPr>
    <w:r>
      <w:rPr>
        <w:rFonts w:ascii="Helv" w:hAnsi="Helv"/>
      </w:rPr>
      <w:tab/>
    </w:r>
    <w:r>
      <w:rPr>
        <w:rFonts w:ascii="Helv" w:hAnsi="Helv"/>
      </w:rPr>
      <w:tab/>
    </w:r>
    <w:r>
      <w:rPr>
        <w:rFonts w:ascii="Helv" w:hAnsi="Helv"/>
      </w:rPr>
      <w:tab/>
    </w:r>
    <w:r>
      <w:rPr>
        <w:rFonts w:ascii="Helv" w:hAnsi="Helv"/>
      </w:rPr>
      <w:tab/>
      <w:t>1.3.1996</w:t>
    </w:r>
  </w:p>
  <w:p w14:paraId="0B9AC2EB" w14:textId="77777777" w:rsidR="009E3304" w:rsidRDefault="009E3304">
    <w:pPr>
      <w:rPr>
        <w:rFonts w:ascii="Helv" w:hAnsi="Helv"/>
      </w:rPr>
    </w:pPr>
  </w:p>
  <w:p w14:paraId="4B346B71" w14:textId="77777777" w:rsidR="009E3304" w:rsidRDefault="009E3304">
    <w:pPr>
      <w:rPr>
        <w:rFonts w:ascii="Helv" w:hAnsi="Helv"/>
      </w:rPr>
    </w:pPr>
  </w:p>
  <w:p w14:paraId="350A9F20" w14:textId="77777777" w:rsidR="009E3304" w:rsidRDefault="009E3304">
    <w:pPr>
      <w:rPr>
        <w:rFonts w:ascii="Helv" w:hAnsi="Helv"/>
      </w:rPr>
    </w:pPr>
  </w:p>
  <w:p w14:paraId="738756A1" w14:textId="77777777" w:rsidR="009E3304" w:rsidRDefault="009E330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0409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3BA7F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6607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67CAF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F299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5E36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606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3882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B22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04279E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E47ADE"/>
    <w:multiLevelType w:val="multilevel"/>
    <w:tmpl w:val="2676E8A2"/>
    <w:lvl w:ilvl="0">
      <w:start w:val="1"/>
      <w:numFmt w:val="bullet"/>
      <w:lvlText w:val="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2019"/>
        </w:tabs>
        <w:ind w:left="2019" w:hanging="358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744"/>
        </w:tabs>
        <w:ind w:left="27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04"/>
        </w:tabs>
        <w:ind w:left="3104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3464"/>
        </w:tabs>
        <w:ind w:left="346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4184"/>
        </w:tabs>
        <w:ind w:left="418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904"/>
        </w:tabs>
        <w:ind w:left="4904" w:hanging="360"/>
      </w:pPr>
      <w:rPr>
        <w:rFonts w:ascii="Symbol" w:hAnsi="Symbol" w:hint="default"/>
      </w:rPr>
    </w:lvl>
  </w:abstractNum>
  <w:abstractNum w:abstractNumId="11" w15:restartNumberingAfterBreak="0">
    <w:nsid w:val="5B5F1C22"/>
    <w:multiLevelType w:val="multilevel"/>
    <w:tmpl w:val="715E9E28"/>
    <w:lvl w:ilvl="0">
      <w:start w:val="5"/>
      <w:numFmt w:val="bullet"/>
      <w:lvlText w:val="-"/>
      <w:lvlJc w:val="left"/>
      <w:pPr>
        <w:tabs>
          <w:tab w:val="num" w:pos="2058"/>
        </w:tabs>
        <w:ind w:left="2058" w:hanging="357"/>
      </w:pPr>
      <w:rPr>
        <w:rFonts w:ascii="Verdana" w:eastAsia="Times New Roman" w:hAnsi="Verdana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B9560A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75160B81"/>
    <w:multiLevelType w:val="multilevel"/>
    <w:tmpl w:val="FF7CE6B2"/>
    <w:lvl w:ilvl="0">
      <w:start w:val="5"/>
      <w:numFmt w:val="bullet"/>
      <w:lvlText w:val="-"/>
      <w:lvlJc w:val="left"/>
      <w:pPr>
        <w:tabs>
          <w:tab w:val="num" w:pos="4638"/>
        </w:tabs>
        <w:ind w:left="4638" w:hanging="357"/>
      </w:pPr>
      <w:rPr>
        <w:rFonts w:ascii="Verdana" w:eastAsia="Times New Roman" w:hAnsi="Verdana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226EF2"/>
    <w:multiLevelType w:val="hybridMultilevel"/>
    <w:tmpl w:val="A0D22B94"/>
    <w:lvl w:ilvl="0" w:tplc="0896A45A">
      <w:start w:val="5"/>
      <w:numFmt w:val="bullet"/>
      <w:lvlText w:val="-"/>
      <w:lvlJc w:val="left"/>
      <w:pPr>
        <w:tabs>
          <w:tab w:val="num" w:pos="2058"/>
        </w:tabs>
        <w:ind w:left="2058" w:hanging="357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5B4D71"/>
    <w:multiLevelType w:val="hybridMultilevel"/>
    <w:tmpl w:val="47C252CC"/>
    <w:lvl w:ilvl="0" w:tplc="278EDA74">
      <w:start w:val="1"/>
      <w:numFmt w:val="bullet"/>
      <w:lvlText w:val="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4"/>
  </w:num>
  <w:num w:numId="4">
    <w:abstractNumId w:val="13"/>
  </w:num>
  <w:num w:numId="5">
    <w:abstractNumId w:val="11"/>
  </w:num>
  <w:num w:numId="6">
    <w:abstractNumId w:val="10"/>
  </w:num>
  <w:num w:numId="7">
    <w:abstractNumId w:val="9"/>
  </w:num>
  <w:num w:numId="8">
    <w:abstractNumId w:val="9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101"/>
    <w:rsid w:val="0004243B"/>
    <w:rsid w:val="000553C1"/>
    <w:rsid w:val="00055CD4"/>
    <w:rsid w:val="00095533"/>
    <w:rsid w:val="000A0C16"/>
    <w:rsid w:val="000E136E"/>
    <w:rsid w:val="000F12BB"/>
    <w:rsid w:val="00140B1F"/>
    <w:rsid w:val="001570ED"/>
    <w:rsid w:val="00187AE5"/>
    <w:rsid w:val="001918BF"/>
    <w:rsid w:val="003016CE"/>
    <w:rsid w:val="00332B2A"/>
    <w:rsid w:val="00341618"/>
    <w:rsid w:val="00356B8A"/>
    <w:rsid w:val="00380334"/>
    <w:rsid w:val="00455BBE"/>
    <w:rsid w:val="00477054"/>
    <w:rsid w:val="005D64D1"/>
    <w:rsid w:val="005E23D5"/>
    <w:rsid w:val="005E43E3"/>
    <w:rsid w:val="005E7995"/>
    <w:rsid w:val="0061640E"/>
    <w:rsid w:val="0067763E"/>
    <w:rsid w:val="006934AE"/>
    <w:rsid w:val="00791FA3"/>
    <w:rsid w:val="00796453"/>
    <w:rsid w:val="00806AFC"/>
    <w:rsid w:val="00833CA0"/>
    <w:rsid w:val="00844FCF"/>
    <w:rsid w:val="008B5A0C"/>
    <w:rsid w:val="008C7101"/>
    <w:rsid w:val="008D5885"/>
    <w:rsid w:val="008E171B"/>
    <w:rsid w:val="00943DC7"/>
    <w:rsid w:val="00966314"/>
    <w:rsid w:val="00994AC3"/>
    <w:rsid w:val="009E3304"/>
    <w:rsid w:val="00A47391"/>
    <w:rsid w:val="00A7191F"/>
    <w:rsid w:val="00AA2C49"/>
    <w:rsid w:val="00AB5211"/>
    <w:rsid w:val="00AD0D7D"/>
    <w:rsid w:val="00AE7F03"/>
    <w:rsid w:val="00B779FC"/>
    <w:rsid w:val="00C064E5"/>
    <w:rsid w:val="00C20450"/>
    <w:rsid w:val="00C301F8"/>
    <w:rsid w:val="00C31BEF"/>
    <w:rsid w:val="00C60E48"/>
    <w:rsid w:val="00C85815"/>
    <w:rsid w:val="00CA203E"/>
    <w:rsid w:val="00CB4CF3"/>
    <w:rsid w:val="00D079C4"/>
    <w:rsid w:val="00D3704B"/>
    <w:rsid w:val="00D43BC1"/>
    <w:rsid w:val="00DA3038"/>
    <w:rsid w:val="00DC6619"/>
    <w:rsid w:val="00E16451"/>
    <w:rsid w:val="00E50E2E"/>
    <w:rsid w:val="00E6333F"/>
    <w:rsid w:val="00E87F6F"/>
    <w:rsid w:val="00E95639"/>
    <w:rsid w:val="00EC69F0"/>
    <w:rsid w:val="00F0249B"/>
    <w:rsid w:val="00F5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EDB84"/>
  <w15:chartTrackingRefBased/>
  <w15:docId w15:val="{FEB13537-1EAF-4B4D-81F3-0D84FF8B6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rFonts w:ascii="Verdana" w:hAnsi="Verdana"/>
      <w:color w:val="000000"/>
    </w:rPr>
  </w:style>
  <w:style w:type="paragraph" w:styleId="Otsikko1">
    <w:name w:val="heading 1"/>
    <w:basedOn w:val="Normaali"/>
    <w:next w:val="Normaali"/>
    <w:qFormat/>
    <w:rsid w:val="00AE7F03"/>
    <w:pPr>
      <w:outlineLvl w:val="0"/>
    </w:pPr>
    <w:rPr>
      <w:b/>
      <w:sz w:val="22"/>
      <w:szCs w:val="22"/>
    </w:rPr>
  </w:style>
  <w:style w:type="paragraph" w:styleId="Otsikko2">
    <w:name w:val="heading 2"/>
    <w:basedOn w:val="Normaali"/>
    <w:next w:val="Normaali"/>
    <w:qFormat/>
    <w:rsid w:val="00AE7F03"/>
    <w:pPr>
      <w:outlineLvl w:val="1"/>
    </w:pPr>
  </w:style>
  <w:style w:type="paragraph" w:styleId="Otsikko3">
    <w:name w:val="heading 3"/>
    <w:basedOn w:val="Normaali"/>
    <w:next w:val="Normaali"/>
    <w:qFormat/>
    <w:rsid w:val="00AE7F03"/>
    <w:pPr>
      <w:keepNext/>
      <w:outlineLvl w:val="2"/>
    </w:pPr>
    <w:rPr>
      <w:i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paragraph" w:styleId="Yltunniste">
    <w:name w:val="header"/>
    <w:basedOn w:val="Normaali"/>
    <w:pPr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  <w:tab w:val="center" w:pos="4819"/>
        <w:tab w:val="right" w:pos="9638"/>
      </w:tabs>
    </w:pPr>
  </w:style>
  <w:style w:type="paragraph" w:customStyle="1" w:styleId="Ots3leve">
    <w:name w:val="!Ots. 3 leveä"/>
    <w:basedOn w:val="Otsikko3"/>
    <w:next w:val="Leiptekstileve"/>
    <w:rsid w:val="00AE7F03"/>
    <w:pPr>
      <w:spacing w:after="200"/>
      <w:outlineLvl w:val="9"/>
    </w:pPr>
  </w:style>
  <w:style w:type="paragraph" w:customStyle="1" w:styleId="Leiptekstileve">
    <w:name w:val="!Leipäteksti leveä"/>
    <w:basedOn w:val="Normaali"/>
    <w:pPr>
      <w:ind w:left="1304"/>
    </w:pPr>
  </w:style>
  <w:style w:type="paragraph" w:styleId="Alatunniste">
    <w:name w:val="footer"/>
    <w:basedOn w:val="Normaali"/>
    <w:pPr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  <w:tab w:val="center" w:pos="4819"/>
        <w:tab w:val="right" w:pos="9638"/>
      </w:tabs>
    </w:pPr>
  </w:style>
  <w:style w:type="paragraph" w:customStyle="1" w:styleId="Ots1leve">
    <w:name w:val="!Ots. 1 leveä"/>
    <w:basedOn w:val="Otsikko1"/>
    <w:next w:val="Leiptekstileve"/>
    <w:rsid w:val="00AE7F03"/>
    <w:pPr>
      <w:spacing w:after="200"/>
      <w:outlineLvl w:val="9"/>
    </w:pPr>
  </w:style>
  <w:style w:type="paragraph" w:customStyle="1" w:styleId="Riippuvasisleveteksti">
    <w:name w:val="!Riippuva sis. leveä teksti"/>
    <w:basedOn w:val="Normaali"/>
    <w:rsid w:val="00140B1F"/>
    <w:pPr>
      <w:tabs>
        <w:tab w:val="clear" w:pos="1304"/>
      </w:tabs>
      <w:ind w:left="1304" w:hanging="1304"/>
    </w:pPr>
  </w:style>
  <w:style w:type="paragraph" w:customStyle="1" w:styleId="Ots2leve">
    <w:name w:val="!Ots. 2 leveä"/>
    <w:basedOn w:val="Otsikko2"/>
    <w:next w:val="Leiptekstileve"/>
    <w:rsid w:val="00AE7F03"/>
    <w:pPr>
      <w:keepNext/>
      <w:spacing w:after="200"/>
      <w:outlineLvl w:val="9"/>
    </w:pPr>
  </w:style>
  <w:style w:type="paragraph" w:customStyle="1" w:styleId="Polkujanimi">
    <w:name w:val="!Polku ja nimi"/>
    <w:basedOn w:val="Riippuvasisleveteksti"/>
    <w:rsid w:val="00140B1F"/>
    <w:rPr>
      <w:sz w:val="14"/>
    </w:rPr>
  </w:style>
  <w:style w:type="paragraph" w:customStyle="1" w:styleId="Luetteloleve">
    <w:name w:val="!Luettelo leveä"/>
    <w:basedOn w:val="Merkittyluettelo"/>
    <w:rsid w:val="00CA203E"/>
    <w:pPr>
      <w:tabs>
        <w:tab w:val="clear" w:pos="360"/>
        <w:tab w:val="num" w:pos="1664"/>
      </w:tabs>
      <w:ind w:left="1664"/>
    </w:pPr>
  </w:style>
  <w:style w:type="paragraph" w:styleId="Merkittyluettelo">
    <w:name w:val="List Bullet"/>
    <w:basedOn w:val="Normaali"/>
    <w:rsid w:val="00D3704B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Yleiset\POHJAT\word97\MUISTIO_L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MUISTIO_L</Template>
  <TotalTime>1</TotalTime>
  <Pages>2</Pages>
  <Words>286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Muistio, leveämpi asettelu</vt:lpstr>
    </vt:vector>
  </TitlesOfParts>
  <Manager>Laine</Manager>
  <Company>Tapio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Muistio, leveämpi asettelu</dc:title>
  <dc:subject/>
  <dc:creator>Lauri Saaristo</dc:creator>
  <cp:keywords>Asiakirjamalli, leveä, muistio</cp:keywords>
  <dc:description>Muistio, leveämpi asettelu</dc:description>
  <cp:lastModifiedBy>Jääskeläinen Tarja</cp:lastModifiedBy>
  <cp:revision>2</cp:revision>
  <cp:lastPrinted>2002-05-31T10:58:00Z</cp:lastPrinted>
  <dcterms:created xsi:type="dcterms:W3CDTF">2022-08-30T12:01:00Z</dcterms:created>
  <dcterms:modified xsi:type="dcterms:W3CDTF">2022-08-30T12:01:00Z</dcterms:modified>
</cp:coreProperties>
</file>